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3776"/>
        <w:gridCol w:w="5853"/>
      </w:tblGrid>
      <w:tr w:rsidR="00F520D4" w:rsidRPr="00F520D4" w14:paraId="4E9373D1" w14:textId="77777777" w:rsidTr="002A35FE">
        <w:trPr>
          <w:trHeight w:val="567"/>
        </w:trPr>
        <w:tc>
          <w:tcPr>
            <w:tcW w:w="1961" w:type="pct"/>
          </w:tcPr>
          <w:p w14:paraId="4E9373CD" w14:textId="77777777" w:rsidR="004460EF" w:rsidRPr="00F520D4" w:rsidRDefault="004460EF" w:rsidP="008B591F">
            <w:pPr>
              <w:snapToGrid w:val="0"/>
              <w:jc w:val="center"/>
              <w:rPr>
                <w:b/>
                <w:color w:val="000000" w:themeColor="text1"/>
                <w:sz w:val="26"/>
              </w:rPr>
            </w:pPr>
            <w:r w:rsidRPr="00F520D4">
              <w:rPr>
                <w:b/>
                <w:color w:val="000000" w:themeColor="text1"/>
                <w:sz w:val="26"/>
              </w:rPr>
              <w:t>HỘI ĐỒNG NHÂN DÂN</w:t>
            </w:r>
          </w:p>
          <w:p w14:paraId="4E9373CE" w14:textId="77777777" w:rsidR="004460EF" w:rsidRPr="00F520D4" w:rsidRDefault="004460EF" w:rsidP="008B591F">
            <w:pPr>
              <w:snapToGrid w:val="0"/>
              <w:jc w:val="center"/>
              <w:rPr>
                <w:b/>
                <w:color w:val="000000" w:themeColor="text1"/>
                <w:sz w:val="26"/>
              </w:rPr>
            </w:pPr>
            <w:r w:rsidRPr="00F520D4">
              <w:rPr>
                <w:b/>
                <w:color w:val="000000" w:themeColor="text1"/>
                <w:sz w:val="26"/>
              </w:rPr>
              <w:t>TỈNH THANH HÓA</w:t>
            </w:r>
          </w:p>
        </w:tc>
        <w:tc>
          <w:tcPr>
            <w:tcW w:w="3039" w:type="pct"/>
          </w:tcPr>
          <w:p w14:paraId="4E9373CF" w14:textId="77777777" w:rsidR="004460EF" w:rsidRPr="00F520D4" w:rsidRDefault="004460EF" w:rsidP="008B591F">
            <w:pPr>
              <w:snapToGrid w:val="0"/>
              <w:jc w:val="center"/>
              <w:rPr>
                <w:b/>
                <w:color w:val="000000" w:themeColor="text1"/>
                <w:sz w:val="26"/>
              </w:rPr>
            </w:pPr>
            <w:r w:rsidRPr="00F520D4">
              <w:rPr>
                <w:b/>
                <w:color w:val="000000" w:themeColor="text1"/>
                <w:sz w:val="26"/>
              </w:rPr>
              <w:t>CỘNG HÒA XÃ HỘI CHỦ NGHĨA VIỆT NAM</w:t>
            </w:r>
          </w:p>
          <w:p w14:paraId="4E9373D0" w14:textId="77777777" w:rsidR="004460EF" w:rsidRPr="00F520D4" w:rsidRDefault="004460EF" w:rsidP="008B591F">
            <w:pPr>
              <w:jc w:val="center"/>
              <w:rPr>
                <w:b/>
                <w:color w:val="000000" w:themeColor="text1"/>
                <w:sz w:val="28"/>
                <w:szCs w:val="28"/>
              </w:rPr>
            </w:pPr>
            <w:r w:rsidRPr="00F520D4">
              <w:rPr>
                <w:b/>
                <w:color w:val="000000" w:themeColor="text1"/>
                <w:sz w:val="28"/>
                <w:szCs w:val="28"/>
              </w:rPr>
              <w:t>Độc lập - Tự do - Hạnh phúc</w:t>
            </w:r>
          </w:p>
        </w:tc>
      </w:tr>
      <w:tr w:rsidR="00F520D4" w:rsidRPr="00F520D4" w14:paraId="4E9373D4" w14:textId="77777777" w:rsidTr="002A35FE">
        <w:tc>
          <w:tcPr>
            <w:tcW w:w="1961" w:type="pct"/>
          </w:tcPr>
          <w:p w14:paraId="4E9373D2" w14:textId="27040AFE" w:rsidR="004460EF" w:rsidRPr="00F520D4" w:rsidRDefault="004460EF" w:rsidP="00CB3B8A">
            <w:pPr>
              <w:snapToGrid w:val="0"/>
              <w:spacing w:before="360"/>
              <w:jc w:val="center"/>
              <w:rPr>
                <w:color w:val="000000" w:themeColor="text1"/>
                <w:sz w:val="26"/>
                <w:szCs w:val="28"/>
              </w:rPr>
            </w:pPr>
            <w:r w:rsidRPr="00F520D4">
              <w:rPr>
                <w:noProof/>
                <w:color w:val="000000" w:themeColor="text1"/>
                <w:sz w:val="28"/>
                <w:szCs w:val="28"/>
                <w:vertAlign w:val="superscript"/>
              </w:rPr>
              <mc:AlternateContent>
                <mc:Choice Requires="wps">
                  <w:drawing>
                    <wp:anchor distT="0" distB="0" distL="114300" distR="114300" simplePos="0" relativeHeight="251659264" behindDoc="0" locked="0" layoutInCell="1" allowOverlap="1" wp14:anchorId="4E93741D" wp14:editId="4E93741E">
                      <wp:simplePos x="0" y="0"/>
                      <wp:positionH relativeFrom="column">
                        <wp:align>center</wp:align>
                      </wp:positionH>
                      <wp:positionV relativeFrom="paragraph">
                        <wp:posOffset>21590</wp:posOffset>
                      </wp:positionV>
                      <wp:extent cx="923290" cy="635"/>
                      <wp:effectExtent l="0" t="0" r="10160" b="18415"/>
                      <wp:wrapNone/>
                      <wp:docPr id="1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290" cy="635"/>
                              </a:xfrm>
                              <a:custGeom>
                                <a:avLst/>
                                <a:gdLst>
                                  <a:gd name="T0" fmla="*/ 0 w 1454"/>
                                  <a:gd name="T1" fmla="*/ 0 h 1"/>
                                  <a:gd name="T2" fmla="*/ 1454 w 1454"/>
                                  <a:gd name="T3" fmla="*/ 0 h 1"/>
                                </a:gdLst>
                                <a:ahLst/>
                                <a:cxnLst>
                                  <a:cxn ang="0">
                                    <a:pos x="T0" y="T1"/>
                                  </a:cxn>
                                  <a:cxn ang="0">
                                    <a:pos x="T2" y="T3"/>
                                  </a:cxn>
                                </a:cxnLst>
                                <a:rect l="0" t="0" r="r" b="b"/>
                                <a:pathLst>
                                  <a:path w="1454" h="1">
                                    <a:moveTo>
                                      <a:pt x="0" y="0"/>
                                    </a:moveTo>
                                    <a:lnTo>
                                      <a:pt x="14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5568FD" id="Freeform 2"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points="0,1.7pt,72.7pt,1.7pt" coordsize="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" filled="f">
                      <v:path arrowok="t" o:connecttype="custom" o:connectlocs="0,0;923290,0" o:connectangles="0,0"/>
                    </v:polyline>
                  </w:pict>
                </mc:Fallback>
              </mc:AlternateContent>
            </w:r>
            <w:r w:rsidRPr="00F520D4">
              <w:rPr>
                <w:color w:val="000000" w:themeColor="text1"/>
                <w:sz w:val="26"/>
                <w:szCs w:val="28"/>
              </w:rPr>
              <w:t xml:space="preserve">Số: </w:t>
            </w:r>
            <w:r w:rsidR="00CB3B8A">
              <w:rPr>
                <w:color w:val="000000" w:themeColor="text1"/>
                <w:sz w:val="26"/>
                <w:szCs w:val="28"/>
              </w:rPr>
              <w:t>10</w:t>
            </w:r>
            <w:r w:rsidRPr="00F520D4">
              <w:rPr>
                <w:color w:val="000000" w:themeColor="text1"/>
                <w:sz w:val="26"/>
                <w:szCs w:val="28"/>
              </w:rPr>
              <w:t>/2023/NQ-HĐND</w:t>
            </w:r>
          </w:p>
        </w:tc>
        <w:tc>
          <w:tcPr>
            <w:tcW w:w="3039" w:type="pct"/>
          </w:tcPr>
          <w:p w14:paraId="4E9373D3" w14:textId="77FCC6B9" w:rsidR="004460EF" w:rsidRPr="00722607" w:rsidRDefault="004460EF" w:rsidP="00CB3B8A">
            <w:pPr>
              <w:snapToGrid w:val="0"/>
              <w:spacing w:before="360"/>
              <w:jc w:val="center"/>
              <w:rPr>
                <w:i/>
                <w:color w:val="000000" w:themeColor="text1"/>
                <w:sz w:val="28"/>
                <w:szCs w:val="28"/>
                <w:vertAlign w:val="superscript"/>
              </w:rPr>
            </w:pPr>
            <w:r w:rsidRPr="00722607">
              <w:rPr>
                <w:b/>
                <w:noProof/>
                <w:color w:val="000000" w:themeColor="text1"/>
                <w:sz w:val="28"/>
                <w:szCs w:val="28"/>
              </w:rPr>
              <mc:AlternateContent>
                <mc:Choice Requires="wps">
                  <w:drawing>
                    <wp:anchor distT="0" distB="0" distL="114300" distR="114300" simplePos="0" relativeHeight="251660288" behindDoc="0" locked="0" layoutInCell="1" allowOverlap="1" wp14:anchorId="4E93741F" wp14:editId="4E937420">
                      <wp:simplePos x="0" y="0"/>
                      <wp:positionH relativeFrom="column">
                        <wp:posOffset>666750</wp:posOffset>
                      </wp:positionH>
                      <wp:positionV relativeFrom="paragraph">
                        <wp:posOffset>16205</wp:posOffset>
                      </wp:positionV>
                      <wp:extent cx="2124075" cy="0"/>
                      <wp:effectExtent l="0" t="0" r="9525"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2D09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pt" to="21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"/>
                  </w:pict>
                </mc:Fallback>
              </mc:AlternateContent>
            </w:r>
            <w:r w:rsidRPr="00722607">
              <w:rPr>
                <w:i/>
                <w:color w:val="000000" w:themeColor="text1"/>
                <w:sz w:val="28"/>
                <w:szCs w:val="28"/>
              </w:rPr>
              <w:t>Thanh Hóa, ngày</w:t>
            </w:r>
            <w:r w:rsidR="00501BC0" w:rsidRPr="00722607">
              <w:rPr>
                <w:i/>
                <w:color w:val="000000" w:themeColor="text1"/>
                <w:sz w:val="28"/>
                <w:szCs w:val="28"/>
                <w:lang w:val="vi-VN"/>
              </w:rPr>
              <w:t xml:space="preserve"> 29</w:t>
            </w:r>
            <w:r w:rsidRPr="00722607">
              <w:rPr>
                <w:i/>
                <w:color w:val="000000" w:themeColor="text1"/>
                <w:sz w:val="28"/>
                <w:szCs w:val="28"/>
              </w:rPr>
              <w:t xml:space="preserve"> tháng</w:t>
            </w:r>
            <w:r w:rsidR="00501BC0" w:rsidRPr="00722607">
              <w:rPr>
                <w:i/>
                <w:color w:val="000000" w:themeColor="text1"/>
                <w:sz w:val="28"/>
                <w:szCs w:val="28"/>
                <w:lang w:val="vi-VN"/>
              </w:rPr>
              <w:t xml:space="preserve"> 9 </w:t>
            </w:r>
            <w:r w:rsidRPr="00722607">
              <w:rPr>
                <w:i/>
                <w:color w:val="000000" w:themeColor="text1"/>
                <w:sz w:val="28"/>
                <w:szCs w:val="28"/>
              </w:rPr>
              <w:t>năm 2023</w:t>
            </w:r>
          </w:p>
        </w:tc>
      </w:tr>
    </w:tbl>
    <w:p w14:paraId="4E9373D5" w14:textId="505F44DF" w:rsidR="004460EF" w:rsidRPr="00F520D4" w:rsidRDefault="004460EF" w:rsidP="004460EF">
      <w:pPr>
        <w:ind w:firstLine="720"/>
        <w:jc w:val="both"/>
        <w:rPr>
          <w:color w:val="000000" w:themeColor="text1"/>
          <w:sz w:val="28"/>
          <w:szCs w:val="28"/>
        </w:rPr>
      </w:pPr>
    </w:p>
    <w:p w14:paraId="4E9373D6" w14:textId="77777777" w:rsidR="004460EF" w:rsidRPr="00E730DF" w:rsidRDefault="004460EF" w:rsidP="00C50054">
      <w:pPr>
        <w:spacing w:before="240"/>
        <w:jc w:val="center"/>
        <w:rPr>
          <w:b/>
          <w:bCs/>
          <w:color w:val="000000" w:themeColor="text1"/>
          <w:sz w:val="28"/>
          <w:szCs w:val="28"/>
        </w:rPr>
      </w:pPr>
      <w:r w:rsidRPr="00E730DF">
        <w:rPr>
          <w:b/>
          <w:bCs/>
          <w:color w:val="000000" w:themeColor="text1"/>
          <w:sz w:val="28"/>
          <w:szCs w:val="28"/>
        </w:rPr>
        <w:t>NGHỊ QUYẾT</w:t>
      </w:r>
    </w:p>
    <w:p w14:paraId="4E9373D7" w14:textId="77777777" w:rsidR="004D4131" w:rsidRPr="00E730DF" w:rsidRDefault="004460EF" w:rsidP="004D4131">
      <w:pPr>
        <w:jc w:val="center"/>
        <w:rPr>
          <w:rStyle w:val="fontstyle01"/>
          <w:b/>
          <w:color w:val="000000" w:themeColor="text1"/>
          <w:lang w:val="nl-NL"/>
        </w:rPr>
      </w:pPr>
      <w:r w:rsidRPr="00E730DF">
        <w:rPr>
          <w:b/>
          <w:color w:val="000000" w:themeColor="text1"/>
          <w:sz w:val="28"/>
          <w:szCs w:val="28"/>
        </w:rPr>
        <w:t xml:space="preserve">Sửa đổi, bổ sung một số điều của </w:t>
      </w:r>
      <w:r w:rsidR="00E1436B" w:rsidRPr="00E730DF">
        <w:rPr>
          <w:b/>
          <w:color w:val="000000" w:themeColor="text1"/>
          <w:sz w:val="28"/>
          <w:szCs w:val="28"/>
        </w:rPr>
        <w:t xml:space="preserve">Quy định </w:t>
      </w:r>
      <w:r w:rsidR="004D4131" w:rsidRPr="00E730DF">
        <w:rPr>
          <w:rStyle w:val="fontstyle01"/>
          <w:b/>
          <w:color w:val="000000" w:themeColor="text1"/>
          <w:lang w:val="nl-NL"/>
        </w:rPr>
        <w:t>nội dung hỗ trợ,</w:t>
      </w:r>
    </w:p>
    <w:p w14:paraId="4E9373D8" w14:textId="77777777" w:rsidR="004D4131" w:rsidRPr="00E730DF" w:rsidRDefault="004D4131" w:rsidP="004D4131">
      <w:pPr>
        <w:jc w:val="center"/>
        <w:rPr>
          <w:rStyle w:val="fontstyle01"/>
          <w:b/>
          <w:color w:val="000000" w:themeColor="text1"/>
          <w:lang w:val="nl-NL"/>
        </w:rPr>
      </w:pPr>
      <w:r w:rsidRPr="00E730DF">
        <w:rPr>
          <w:rStyle w:val="fontstyle01"/>
          <w:b/>
          <w:color w:val="000000" w:themeColor="text1"/>
          <w:lang w:val="nl-NL"/>
        </w:rPr>
        <w:t>mẫu hồ sơ, trình tự, thủ tục lựa chọn dự án, kế hoạch, phương án</w:t>
      </w:r>
    </w:p>
    <w:p w14:paraId="0178BFDA" w14:textId="40B9B8E1" w:rsidR="0041522B" w:rsidRPr="00E730DF" w:rsidRDefault="004D4131" w:rsidP="004D4131">
      <w:pPr>
        <w:jc w:val="center"/>
        <w:rPr>
          <w:b/>
          <w:color w:val="000000" w:themeColor="text1"/>
          <w:sz w:val="28"/>
          <w:szCs w:val="28"/>
          <w:lang w:val="nl-NL"/>
        </w:rPr>
      </w:pPr>
      <w:r w:rsidRPr="00E730DF">
        <w:rPr>
          <w:rStyle w:val="fontstyle01"/>
          <w:b/>
          <w:color w:val="000000" w:themeColor="text1"/>
          <w:lang w:val="nl-NL"/>
        </w:rPr>
        <w:t xml:space="preserve">sản xuất, lựa chọn đơn vị đặt hàng trong thực hiện các hoạt động hỗ trợ phát triển sản xuất thuộc các </w:t>
      </w:r>
      <w:r w:rsidR="005E08AE" w:rsidRPr="00E730DF">
        <w:rPr>
          <w:rStyle w:val="fontstyle01"/>
          <w:b/>
          <w:color w:val="000000" w:themeColor="text1"/>
          <w:lang w:val="vi-VN"/>
        </w:rPr>
        <w:t>c</w:t>
      </w:r>
      <w:r w:rsidRPr="00E730DF">
        <w:rPr>
          <w:rStyle w:val="fontstyle01"/>
          <w:b/>
          <w:color w:val="000000" w:themeColor="text1"/>
          <w:lang w:val="nl-NL"/>
        </w:rPr>
        <w:t xml:space="preserve">hương trình mục tiêu quốc gia trên địa bàn tỉnh Thanh Hóa </w:t>
      </w:r>
      <w:r w:rsidR="00E1436B" w:rsidRPr="00E730DF">
        <w:rPr>
          <w:b/>
          <w:color w:val="000000" w:themeColor="text1"/>
          <w:sz w:val="28"/>
          <w:szCs w:val="28"/>
          <w:lang w:val="nl-NL"/>
        </w:rPr>
        <w:t xml:space="preserve">ban hành </w:t>
      </w:r>
      <w:r w:rsidR="0041522B" w:rsidRPr="00E730DF">
        <w:rPr>
          <w:b/>
          <w:color w:val="000000" w:themeColor="text1"/>
          <w:sz w:val="28"/>
          <w:szCs w:val="28"/>
          <w:lang w:val="nl-NL"/>
        </w:rPr>
        <w:t>kèm</w:t>
      </w:r>
      <w:r w:rsidR="0041522B" w:rsidRPr="00E730DF">
        <w:rPr>
          <w:b/>
          <w:color w:val="000000" w:themeColor="text1"/>
          <w:sz w:val="28"/>
          <w:szCs w:val="28"/>
          <w:lang w:val="vi-VN"/>
        </w:rPr>
        <w:t xml:space="preserve"> </w:t>
      </w:r>
      <w:r w:rsidR="00E1436B" w:rsidRPr="00E730DF">
        <w:rPr>
          <w:b/>
          <w:color w:val="000000" w:themeColor="text1"/>
          <w:sz w:val="28"/>
          <w:szCs w:val="28"/>
          <w:lang w:val="nl-NL"/>
        </w:rPr>
        <w:t xml:space="preserve">theo </w:t>
      </w:r>
      <w:r w:rsidR="004460EF" w:rsidRPr="00E730DF">
        <w:rPr>
          <w:b/>
          <w:color w:val="000000" w:themeColor="text1"/>
          <w:sz w:val="28"/>
          <w:szCs w:val="28"/>
          <w:lang w:val="nl-NL"/>
        </w:rPr>
        <w:t>Nghị quyết</w:t>
      </w:r>
      <w:r w:rsidR="00DD3970" w:rsidRPr="00E730DF">
        <w:rPr>
          <w:b/>
          <w:color w:val="000000" w:themeColor="text1"/>
          <w:sz w:val="28"/>
          <w:szCs w:val="28"/>
          <w:lang w:val="nl-NL"/>
        </w:rPr>
        <w:t xml:space="preserve"> số</w:t>
      </w:r>
      <w:r w:rsidR="004460EF" w:rsidRPr="00E730DF">
        <w:rPr>
          <w:b/>
          <w:color w:val="000000" w:themeColor="text1"/>
          <w:sz w:val="28"/>
          <w:szCs w:val="28"/>
          <w:lang w:val="nl-NL"/>
        </w:rPr>
        <w:t xml:space="preserve"> </w:t>
      </w:r>
      <w:r w:rsidR="00725615" w:rsidRPr="00E730DF">
        <w:rPr>
          <w:b/>
          <w:color w:val="000000" w:themeColor="text1"/>
          <w:sz w:val="28"/>
          <w:szCs w:val="28"/>
          <w:lang w:val="nl-NL"/>
        </w:rPr>
        <w:t>08</w:t>
      </w:r>
      <w:r w:rsidR="004460EF" w:rsidRPr="00E730DF">
        <w:rPr>
          <w:b/>
          <w:color w:val="000000" w:themeColor="text1"/>
          <w:sz w:val="28"/>
          <w:szCs w:val="28"/>
          <w:lang w:val="nl-NL"/>
        </w:rPr>
        <w:t xml:space="preserve">/2022/NQ-HĐND </w:t>
      </w:r>
    </w:p>
    <w:p w14:paraId="4E9373DA" w14:textId="553CDF62" w:rsidR="004460EF" w:rsidRPr="00E730DF" w:rsidRDefault="004460EF" w:rsidP="00CA3771">
      <w:pPr>
        <w:jc w:val="center"/>
        <w:rPr>
          <w:b/>
          <w:color w:val="000000" w:themeColor="text1"/>
          <w:sz w:val="28"/>
          <w:szCs w:val="28"/>
          <w:lang w:val="pt-BR"/>
        </w:rPr>
      </w:pPr>
      <w:r w:rsidRPr="00E730DF">
        <w:rPr>
          <w:b/>
          <w:color w:val="000000" w:themeColor="text1"/>
          <w:sz w:val="28"/>
          <w:szCs w:val="28"/>
          <w:lang w:val="pt-BR"/>
        </w:rPr>
        <w:t>ngày 11</w:t>
      </w:r>
      <w:r w:rsidR="0041522B" w:rsidRPr="00E730DF">
        <w:rPr>
          <w:b/>
          <w:color w:val="000000" w:themeColor="text1"/>
          <w:sz w:val="28"/>
          <w:szCs w:val="28"/>
          <w:lang w:val="vi-VN"/>
        </w:rPr>
        <w:t xml:space="preserve"> tháng </w:t>
      </w:r>
      <w:r w:rsidRPr="00E730DF">
        <w:rPr>
          <w:b/>
          <w:color w:val="000000" w:themeColor="text1"/>
          <w:sz w:val="28"/>
          <w:szCs w:val="28"/>
          <w:lang w:val="pt-BR"/>
        </w:rPr>
        <w:t>12</w:t>
      </w:r>
      <w:r w:rsidR="0041522B" w:rsidRPr="00E730DF">
        <w:rPr>
          <w:b/>
          <w:color w:val="000000" w:themeColor="text1"/>
          <w:sz w:val="28"/>
          <w:szCs w:val="28"/>
          <w:lang w:val="vi-VN"/>
        </w:rPr>
        <w:t xml:space="preserve"> năm </w:t>
      </w:r>
      <w:r w:rsidRPr="00E730DF">
        <w:rPr>
          <w:b/>
          <w:color w:val="000000" w:themeColor="text1"/>
          <w:sz w:val="28"/>
          <w:szCs w:val="28"/>
          <w:lang w:val="pt-BR"/>
        </w:rPr>
        <w:t xml:space="preserve">2022 </w:t>
      </w:r>
      <w:r w:rsidRPr="00E730DF">
        <w:rPr>
          <w:rStyle w:val="fontstyle01"/>
          <w:b/>
          <w:color w:val="000000" w:themeColor="text1"/>
          <w:lang w:val="nl-NL"/>
        </w:rPr>
        <w:t>của H</w:t>
      </w:r>
      <w:r w:rsidR="00B47DE4" w:rsidRPr="00E730DF">
        <w:rPr>
          <w:rStyle w:val="fontstyle01"/>
          <w:b/>
          <w:color w:val="000000" w:themeColor="text1"/>
          <w:lang w:val="nl-NL"/>
        </w:rPr>
        <w:t>ội</w:t>
      </w:r>
      <w:r w:rsidR="00B47DE4" w:rsidRPr="00E730DF">
        <w:rPr>
          <w:rStyle w:val="fontstyle01"/>
          <w:b/>
          <w:color w:val="000000" w:themeColor="text1"/>
          <w:lang w:val="vi-VN"/>
        </w:rPr>
        <w:t xml:space="preserve"> đồng nhân dân</w:t>
      </w:r>
      <w:r w:rsidRPr="00E730DF">
        <w:rPr>
          <w:rStyle w:val="fontstyle01"/>
          <w:b/>
          <w:color w:val="000000" w:themeColor="text1"/>
          <w:lang w:val="nl-NL"/>
        </w:rPr>
        <w:t xml:space="preserve"> tỉnh Thanh Hóa</w:t>
      </w:r>
    </w:p>
    <w:p w14:paraId="4E9373DE" w14:textId="072F6AFE" w:rsidR="003F51E3" w:rsidRPr="00E730DF" w:rsidRDefault="00CA3771" w:rsidP="00CA3771">
      <w:pPr>
        <w:shd w:val="clear" w:color="auto" w:fill="FFFFFF"/>
        <w:spacing w:before="360" w:after="360"/>
        <w:ind w:left="91" w:hanging="91"/>
        <w:jc w:val="center"/>
        <w:rPr>
          <w:b/>
          <w:bCs/>
          <w:color w:val="000000" w:themeColor="text1"/>
          <w:sz w:val="28"/>
          <w:szCs w:val="28"/>
        </w:rPr>
      </w:pPr>
      <w:r w:rsidRPr="00E730DF">
        <w:rPr>
          <w:noProof/>
          <w:color w:val="000000" w:themeColor="text1"/>
          <w:sz w:val="28"/>
          <w:szCs w:val="28"/>
        </w:rPr>
        <mc:AlternateContent>
          <mc:Choice Requires="wps">
            <w:drawing>
              <wp:anchor distT="0" distB="0" distL="114300" distR="114300" simplePos="0" relativeHeight="251661312" behindDoc="0" locked="0" layoutInCell="1" allowOverlap="1" wp14:anchorId="4E937423" wp14:editId="16E09D85">
                <wp:simplePos x="0" y="0"/>
                <wp:positionH relativeFrom="column">
                  <wp:posOffset>2360295</wp:posOffset>
                </wp:positionH>
                <wp:positionV relativeFrom="paragraph">
                  <wp:posOffset>36061</wp:posOffset>
                </wp:positionV>
                <wp:extent cx="1107440" cy="0"/>
                <wp:effectExtent l="0" t="0" r="10160" b="1270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25C1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2.85pt" to="273.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"/>
            </w:pict>
          </mc:Fallback>
        </mc:AlternateContent>
      </w:r>
      <w:r w:rsidRPr="00E730DF">
        <w:rPr>
          <w:b/>
          <w:bCs/>
          <w:color w:val="000000" w:themeColor="text1"/>
          <w:sz w:val="28"/>
          <w:szCs w:val="28"/>
        </w:rPr>
        <w:t xml:space="preserve">HỘI ĐỒNG NHÂN DÂN TỈNH THANH HÓA </w:t>
      </w:r>
      <w:r w:rsidRPr="00E730DF">
        <w:rPr>
          <w:b/>
          <w:bCs/>
          <w:color w:val="000000" w:themeColor="text1"/>
          <w:sz w:val="28"/>
          <w:szCs w:val="28"/>
        </w:rPr>
        <w:br/>
        <w:t>KHÓA XVIII, KỲ HỌP THỨ 16</w:t>
      </w:r>
    </w:p>
    <w:p w14:paraId="4E9373DF" w14:textId="6D9901B4" w:rsidR="004460EF" w:rsidRPr="00E730DF" w:rsidRDefault="004460EF" w:rsidP="00342228">
      <w:pPr>
        <w:shd w:val="clear" w:color="auto" w:fill="FFFFFF"/>
        <w:spacing w:before="120" w:after="120" w:line="340" w:lineRule="exact"/>
        <w:ind w:firstLine="720"/>
        <w:jc w:val="both"/>
        <w:rPr>
          <w:i/>
          <w:iCs/>
          <w:color w:val="000000" w:themeColor="text1"/>
          <w:sz w:val="28"/>
          <w:szCs w:val="28"/>
          <w:lang w:val="nl-NL"/>
        </w:rPr>
      </w:pPr>
      <w:r w:rsidRPr="00E730DF">
        <w:rPr>
          <w:i/>
          <w:iCs/>
          <w:color w:val="000000" w:themeColor="text1"/>
          <w:sz w:val="28"/>
          <w:szCs w:val="28"/>
          <w:lang w:val="nl-NL"/>
        </w:rPr>
        <w:t xml:space="preserve">Căn cứ Luật Tổ chức chính quyền địa phương ngày 19 tháng 6 năm 2015; Luật sửa đổi, bổ sung một số điều của Luật Tổ chức </w:t>
      </w:r>
      <w:r w:rsidR="00F14AB3" w:rsidRPr="00E730DF">
        <w:rPr>
          <w:i/>
          <w:iCs/>
          <w:color w:val="000000" w:themeColor="text1"/>
          <w:sz w:val="28"/>
          <w:szCs w:val="28"/>
          <w:lang w:val="vi-VN"/>
        </w:rPr>
        <w:t>C</w:t>
      </w:r>
      <w:r w:rsidRPr="00E730DF">
        <w:rPr>
          <w:i/>
          <w:iCs/>
          <w:color w:val="000000" w:themeColor="text1"/>
          <w:sz w:val="28"/>
          <w:szCs w:val="28"/>
          <w:lang w:val="nl-NL"/>
        </w:rPr>
        <w:t>hính phủ và Luật Tổ chức chính quyền địa phương ngày 22 tháng 11 năm 2019;</w:t>
      </w:r>
    </w:p>
    <w:p w14:paraId="4E9373E0" w14:textId="77777777" w:rsidR="004460EF" w:rsidRPr="00E730DF" w:rsidRDefault="004460EF" w:rsidP="00342228">
      <w:pPr>
        <w:shd w:val="clear" w:color="auto" w:fill="FFFFFF"/>
        <w:spacing w:before="120" w:after="120" w:line="340" w:lineRule="exact"/>
        <w:ind w:firstLine="720"/>
        <w:jc w:val="both"/>
        <w:rPr>
          <w:i/>
          <w:iCs/>
          <w:color w:val="000000" w:themeColor="text1"/>
          <w:sz w:val="28"/>
          <w:szCs w:val="28"/>
          <w:lang w:val="nl-NL"/>
        </w:rPr>
      </w:pPr>
      <w:r w:rsidRPr="00E730DF">
        <w:rPr>
          <w:i/>
          <w:iCs/>
          <w:color w:val="000000" w:themeColor="text1"/>
          <w:sz w:val="28"/>
          <w:szCs w:val="28"/>
          <w:lang w:val="nl-NL"/>
        </w:rPr>
        <w:t>Căn cứ Luật Ban hành văn bản quy phạm pháp luật ngày 22 tháng 6 năm 2015; Luật sửa đổi bổ sung một số điều của Luật Ban hành văn bản quy phạm pháp luật ngày 18 tháng 6 năm 2020;</w:t>
      </w:r>
    </w:p>
    <w:p w14:paraId="4E9373E4" w14:textId="11932F6B" w:rsidR="00D33063" w:rsidRPr="00E730DF" w:rsidRDefault="00D33063" w:rsidP="00342228">
      <w:pPr>
        <w:pStyle w:val="Vanbnnidung1"/>
        <w:shd w:val="clear" w:color="auto" w:fill="auto"/>
        <w:spacing w:before="120" w:after="120" w:line="340" w:lineRule="exact"/>
        <w:ind w:firstLine="720"/>
        <w:jc w:val="both"/>
        <w:rPr>
          <w:i/>
          <w:color w:val="000000" w:themeColor="text1"/>
          <w:sz w:val="28"/>
          <w:szCs w:val="28"/>
          <w:lang w:val="nl-NL"/>
        </w:rPr>
      </w:pPr>
      <w:r w:rsidRPr="00E730DF">
        <w:rPr>
          <w:rStyle w:val="Vanbnnidung"/>
          <w:i/>
          <w:color w:val="000000" w:themeColor="text1"/>
          <w:sz w:val="28"/>
          <w:szCs w:val="28"/>
          <w:lang w:val="nl-NL" w:eastAsia="vi-VN"/>
        </w:rPr>
        <w:t>Căn cứ</w:t>
      </w:r>
      <w:r w:rsidR="00391296" w:rsidRPr="00E730DF">
        <w:rPr>
          <w:rStyle w:val="Vanbnnidung"/>
          <w:i/>
          <w:color w:val="000000" w:themeColor="text1"/>
          <w:sz w:val="28"/>
          <w:szCs w:val="28"/>
          <w:lang w:eastAsia="vi-VN"/>
        </w:rPr>
        <w:t xml:space="preserve"> các</w:t>
      </w:r>
      <w:r w:rsidRPr="00E730DF">
        <w:rPr>
          <w:rStyle w:val="Vanbnnidung"/>
          <w:i/>
          <w:color w:val="000000" w:themeColor="text1"/>
          <w:sz w:val="28"/>
          <w:szCs w:val="28"/>
          <w:lang w:val="nl-NL" w:eastAsia="vi-VN"/>
        </w:rPr>
        <w:t xml:space="preserve"> Nghị định</w:t>
      </w:r>
      <w:r w:rsidR="00391296" w:rsidRPr="00E730DF">
        <w:rPr>
          <w:rStyle w:val="Vanbnnidung"/>
          <w:i/>
          <w:color w:val="000000" w:themeColor="text1"/>
          <w:sz w:val="28"/>
          <w:szCs w:val="28"/>
          <w:lang w:eastAsia="vi-VN"/>
        </w:rPr>
        <w:t xml:space="preserve"> của Chính phủ:</w:t>
      </w:r>
      <w:r w:rsidRPr="00E730DF">
        <w:rPr>
          <w:rStyle w:val="Vanbnnidung"/>
          <w:i/>
          <w:color w:val="000000" w:themeColor="text1"/>
          <w:sz w:val="28"/>
          <w:szCs w:val="28"/>
          <w:lang w:val="nl-NL" w:eastAsia="vi-VN"/>
        </w:rPr>
        <w:t xml:space="preserve"> </w:t>
      </w:r>
      <w:r w:rsidR="00391296" w:rsidRPr="00E730DF">
        <w:rPr>
          <w:rStyle w:val="Vanbnnidung"/>
          <w:i/>
          <w:color w:val="000000" w:themeColor="text1"/>
          <w:sz w:val="28"/>
          <w:szCs w:val="28"/>
          <w:lang w:eastAsia="vi-VN"/>
        </w:rPr>
        <w:t>S</w:t>
      </w:r>
      <w:r w:rsidR="004D4131" w:rsidRPr="00E730DF">
        <w:rPr>
          <w:i/>
          <w:color w:val="000000" w:themeColor="text1"/>
          <w:sz w:val="28"/>
          <w:szCs w:val="28"/>
          <w:lang w:val="nl-NL"/>
        </w:rPr>
        <w:t>ố 34/2016/NĐ-CP ngày 14 tháng 5 năm 2016 về việc quy định chi tiết một số điều và biện pháp thi hành Luật Ban hành văn bản quy phạm pháp luật</w:t>
      </w:r>
      <w:r w:rsidR="004D4131" w:rsidRPr="00E730DF">
        <w:rPr>
          <w:rStyle w:val="Vanbnnidung"/>
          <w:i/>
          <w:color w:val="000000" w:themeColor="text1"/>
          <w:sz w:val="28"/>
          <w:szCs w:val="28"/>
          <w:lang w:val="nl-NL" w:eastAsia="vi-VN"/>
        </w:rPr>
        <w:t xml:space="preserve">; </w:t>
      </w:r>
      <w:r w:rsidRPr="00E730DF">
        <w:rPr>
          <w:i/>
          <w:color w:val="000000" w:themeColor="text1"/>
          <w:sz w:val="28"/>
          <w:szCs w:val="28"/>
          <w:lang w:val="nl-NL"/>
        </w:rPr>
        <w:t>số 154/2020/NĐ-CP ngày 31 tháng 12 năm 2020</w:t>
      </w:r>
      <w:r w:rsidR="004D4131" w:rsidRPr="00E730DF">
        <w:rPr>
          <w:i/>
          <w:color w:val="000000" w:themeColor="text1"/>
          <w:sz w:val="28"/>
          <w:szCs w:val="28"/>
          <w:lang w:val="nl-NL"/>
        </w:rPr>
        <w:t xml:space="preserve"> </w:t>
      </w:r>
      <w:r w:rsidRPr="00E730DF">
        <w:rPr>
          <w:i/>
          <w:color w:val="000000" w:themeColor="text1"/>
          <w:sz w:val="28"/>
          <w:szCs w:val="28"/>
          <w:lang w:val="nl-NL"/>
        </w:rPr>
        <w:t>về việc sửa đổi, bổ sung một số điều của Nghị định số 34/2016/NĐ-CP ngày 14 tháng 5 năm 2016</w:t>
      </w:r>
      <w:r w:rsidR="0080587A" w:rsidRPr="00E730DF">
        <w:rPr>
          <w:i/>
          <w:color w:val="000000" w:themeColor="text1"/>
          <w:sz w:val="28"/>
          <w:szCs w:val="28"/>
        </w:rPr>
        <w:t xml:space="preserve"> của Chính phủ</w:t>
      </w:r>
      <w:r w:rsidRPr="00E730DF">
        <w:rPr>
          <w:i/>
          <w:color w:val="000000" w:themeColor="text1"/>
          <w:sz w:val="28"/>
          <w:szCs w:val="28"/>
          <w:lang w:val="nl-NL"/>
        </w:rPr>
        <w:t xml:space="preserve"> về việc quy định chi tiết một số điều và biện pháp thi hành Luật Ban hành văn bản quy phạm pháp luật;</w:t>
      </w:r>
      <w:r w:rsidR="007C5E45" w:rsidRPr="00E730DF">
        <w:rPr>
          <w:rStyle w:val="Vanbnnidung"/>
          <w:i/>
          <w:color w:val="000000" w:themeColor="text1"/>
          <w:sz w:val="28"/>
          <w:szCs w:val="28"/>
          <w:lang w:eastAsia="vi-VN"/>
        </w:rPr>
        <w:t xml:space="preserve"> </w:t>
      </w:r>
      <w:r w:rsidRPr="00E730DF">
        <w:rPr>
          <w:rStyle w:val="Vanbnnidung"/>
          <w:i/>
          <w:color w:val="000000" w:themeColor="text1"/>
          <w:sz w:val="28"/>
          <w:szCs w:val="28"/>
          <w:lang w:val="nl-NL" w:eastAsia="vi-VN"/>
        </w:rPr>
        <w:t>số</w:t>
      </w:r>
      <w:r w:rsidRPr="00E730DF">
        <w:rPr>
          <w:i/>
          <w:color w:val="000000" w:themeColor="text1"/>
          <w:sz w:val="28"/>
          <w:szCs w:val="28"/>
          <w:lang w:val="pt-BR"/>
        </w:rPr>
        <w:t xml:space="preserve"> 27/2022/NĐ-CP ngày 19 tháng 4 năm 2022 quy định cơ chế quản lý, tổ chức thực hiện các chương trình mục tiêu quốc gia;</w:t>
      </w:r>
      <w:r w:rsidR="007C5E45" w:rsidRPr="00E730DF">
        <w:rPr>
          <w:i/>
          <w:color w:val="000000" w:themeColor="text1"/>
          <w:sz w:val="28"/>
          <w:szCs w:val="28"/>
        </w:rPr>
        <w:t xml:space="preserve"> </w:t>
      </w:r>
      <w:r w:rsidRPr="00E730DF">
        <w:rPr>
          <w:i/>
          <w:color w:val="000000" w:themeColor="text1"/>
          <w:sz w:val="28"/>
          <w:szCs w:val="28"/>
          <w:lang w:val="nl-NL"/>
        </w:rPr>
        <w:t>số 38/2023/NĐ-CP ngày 24 tháng 6 năm 2023 về sửa đổi, bổ sung một số điều của Nghị định số 27/2022/NĐ-CP ngày 19 tháng 4 năm 2022 của Chính phủ quy định cơ chế quản lý, tổ chức thực hiện các chương trình mục tiêu quốc gia;</w:t>
      </w:r>
    </w:p>
    <w:p w14:paraId="4E9373E6" w14:textId="28C3B806" w:rsidR="00125FFC" w:rsidRPr="00E730DF" w:rsidRDefault="004460EF" w:rsidP="00005AC0">
      <w:pPr>
        <w:spacing w:before="120" w:after="120" w:line="340" w:lineRule="exact"/>
        <w:ind w:firstLine="720"/>
        <w:jc w:val="both"/>
        <w:rPr>
          <w:i/>
          <w:color w:val="000000" w:themeColor="text1"/>
          <w:sz w:val="28"/>
          <w:szCs w:val="28"/>
          <w:lang w:val="pt-BR"/>
        </w:rPr>
      </w:pPr>
      <w:r w:rsidRPr="00E730DF">
        <w:rPr>
          <w:i/>
          <w:color w:val="000000" w:themeColor="text1"/>
          <w:sz w:val="28"/>
          <w:szCs w:val="28"/>
          <w:lang w:val="de-DE"/>
        </w:rPr>
        <w:t xml:space="preserve">Xét Tờ trình số </w:t>
      </w:r>
      <w:r w:rsidR="003D55F1" w:rsidRPr="00E730DF">
        <w:rPr>
          <w:i/>
          <w:color w:val="000000" w:themeColor="text1"/>
          <w:sz w:val="28"/>
          <w:szCs w:val="28"/>
          <w:lang w:val="vi-VN"/>
        </w:rPr>
        <w:t>143</w:t>
      </w:r>
      <w:r w:rsidRPr="00E730DF">
        <w:rPr>
          <w:i/>
          <w:color w:val="000000" w:themeColor="text1"/>
          <w:sz w:val="28"/>
          <w:szCs w:val="28"/>
          <w:lang w:val="de-DE"/>
        </w:rPr>
        <w:t>/TTr-UBND ngày</w:t>
      </w:r>
      <w:r w:rsidR="003D55F1" w:rsidRPr="00E730DF">
        <w:rPr>
          <w:i/>
          <w:color w:val="000000" w:themeColor="text1"/>
          <w:sz w:val="28"/>
          <w:szCs w:val="28"/>
          <w:lang w:val="vi-VN"/>
        </w:rPr>
        <w:t xml:space="preserve"> 26</w:t>
      </w:r>
      <w:r w:rsidRPr="00E730DF">
        <w:rPr>
          <w:i/>
          <w:color w:val="000000" w:themeColor="text1"/>
          <w:sz w:val="28"/>
          <w:szCs w:val="28"/>
          <w:lang w:val="de-DE"/>
        </w:rPr>
        <w:t xml:space="preserve"> tháng</w:t>
      </w:r>
      <w:r w:rsidR="003D55F1" w:rsidRPr="00E730DF">
        <w:rPr>
          <w:i/>
          <w:color w:val="000000" w:themeColor="text1"/>
          <w:sz w:val="28"/>
          <w:szCs w:val="28"/>
          <w:lang w:val="vi-VN"/>
        </w:rPr>
        <w:t xml:space="preserve"> 9 </w:t>
      </w:r>
      <w:r w:rsidRPr="00E730DF">
        <w:rPr>
          <w:i/>
          <w:color w:val="000000" w:themeColor="text1"/>
          <w:sz w:val="28"/>
          <w:szCs w:val="28"/>
          <w:lang w:val="de-DE"/>
        </w:rPr>
        <w:t>năm 2023 của Ủy ban nhân dân tỉnh về việc đề nghị sửa đổi, bổ sung</w:t>
      </w:r>
      <w:r w:rsidRPr="00E730DF">
        <w:rPr>
          <w:i/>
          <w:color w:val="000000" w:themeColor="text1"/>
          <w:sz w:val="28"/>
          <w:szCs w:val="28"/>
          <w:lang w:val="vi-VN"/>
        </w:rPr>
        <w:t xml:space="preserve"> một số điều của </w:t>
      </w:r>
      <w:r w:rsidR="003F5F7D" w:rsidRPr="00E730DF">
        <w:rPr>
          <w:i/>
          <w:color w:val="000000" w:themeColor="text1"/>
          <w:sz w:val="28"/>
          <w:szCs w:val="28"/>
          <w:lang w:val="nl-NL"/>
        </w:rPr>
        <w:t>Quy định</w:t>
      </w:r>
      <w:r w:rsidR="004D4131" w:rsidRPr="00E730DF">
        <w:rPr>
          <w:i/>
          <w:color w:val="000000" w:themeColor="text1"/>
          <w:sz w:val="28"/>
          <w:szCs w:val="28"/>
          <w:lang w:val="nl-NL"/>
        </w:rPr>
        <w:t xml:space="preserve"> </w:t>
      </w:r>
      <w:r w:rsidR="004D4131" w:rsidRPr="00E730DF">
        <w:rPr>
          <w:rStyle w:val="fontstyle01"/>
          <w:i/>
          <w:color w:val="000000" w:themeColor="text1"/>
          <w:lang w:val="nl-NL"/>
        </w:rPr>
        <w:t xml:space="preserve">nội dung hỗ trợ, mẫu hồ sơ, trình tự, thủ tục lựa chọn dự án, kế hoạch, phương án sản xuất, lựa chọn đơn vị đặt hàng trong thực hiện các hoạt động hỗ trợ phát triển sản xuất thuộc các </w:t>
      </w:r>
      <w:r w:rsidR="005E08AE" w:rsidRPr="00E730DF">
        <w:rPr>
          <w:rStyle w:val="fontstyle01"/>
          <w:i/>
          <w:color w:val="000000" w:themeColor="text1"/>
          <w:lang w:val="vi-VN"/>
        </w:rPr>
        <w:t>c</w:t>
      </w:r>
      <w:r w:rsidR="004D4131" w:rsidRPr="00E730DF">
        <w:rPr>
          <w:rStyle w:val="fontstyle01"/>
          <w:i/>
          <w:color w:val="000000" w:themeColor="text1"/>
          <w:lang w:val="nl-NL"/>
        </w:rPr>
        <w:t xml:space="preserve">hương trình mục tiêu quốc gia trên địa bàn tỉnh Thanh Hóa </w:t>
      </w:r>
      <w:r w:rsidR="003F5F7D" w:rsidRPr="00E730DF">
        <w:rPr>
          <w:i/>
          <w:color w:val="000000" w:themeColor="text1"/>
          <w:sz w:val="28"/>
          <w:szCs w:val="28"/>
          <w:lang w:val="nl-NL"/>
        </w:rPr>
        <w:t xml:space="preserve">ban hành theo </w:t>
      </w:r>
      <w:r w:rsidR="00CB4138" w:rsidRPr="00E730DF">
        <w:rPr>
          <w:i/>
          <w:color w:val="000000" w:themeColor="text1"/>
          <w:sz w:val="28"/>
          <w:szCs w:val="28"/>
          <w:lang w:val="nl-NL"/>
        </w:rPr>
        <w:t>Nghị quyết số</w:t>
      </w:r>
      <w:r w:rsidR="003D55F1" w:rsidRPr="00E730DF">
        <w:rPr>
          <w:i/>
          <w:color w:val="000000" w:themeColor="text1"/>
          <w:sz w:val="28"/>
          <w:szCs w:val="28"/>
          <w:lang w:val="vi-VN"/>
        </w:rPr>
        <w:t xml:space="preserve"> </w:t>
      </w:r>
      <w:r w:rsidR="00CB4138" w:rsidRPr="00E730DF">
        <w:rPr>
          <w:i/>
          <w:color w:val="000000" w:themeColor="text1"/>
          <w:sz w:val="28"/>
          <w:szCs w:val="28"/>
          <w:lang w:val="nl-NL"/>
        </w:rPr>
        <w:t xml:space="preserve">08/2022/NQ-HĐND </w:t>
      </w:r>
      <w:r w:rsidR="00CB4138" w:rsidRPr="00E730DF">
        <w:rPr>
          <w:i/>
          <w:color w:val="000000" w:themeColor="text1"/>
          <w:sz w:val="28"/>
          <w:szCs w:val="28"/>
          <w:lang w:val="pt-BR"/>
        </w:rPr>
        <w:t>ngày 11</w:t>
      </w:r>
      <w:r w:rsidR="003D55F1" w:rsidRPr="00E730DF">
        <w:rPr>
          <w:i/>
          <w:color w:val="000000" w:themeColor="text1"/>
          <w:sz w:val="28"/>
          <w:szCs w:val="28"/>
          <w:lang w:val="vi-VN"/>
        </w:rPr>
        <w:t xml:space="preserve"> tháng </w:t>
      </w:r>
      <w:r w:rsidR="00CB4138" w:rsidRPr="00E730DF">
        <w:rPr>
          <w:i/>
          <w:color w:val="000000" w:themeColor="text1"/>
          <w:sz w:val="28"/>
          <w:szCs w:val="28"/>
          <w:lang w:val="pt-BR"/>
        </w:rPr>
        <w:t>12</w:t>
      </w:r>
      <w:r w:rsidR="008440CC" w:rsidRPr="00E730DF">
        <w:rPr>
          <w:i/>
          <w:color w:val="000000" w:themeColor="text1"/>
          <w:sz w:val="28"/>
          <w:szCs w:val="28"/>
          <w:lang w:val="vi-VN"/>
        </w:rPr>
        <w:t xml:space="preserve"> năm </w:t>
      </w:r>
      <w:r w:rsidR="00CB4138" w:rsidRPr="00E730DF">
        <w:rPr>
          <w:i/>
          <w:color w:val="000000" w:themeColor="text1"/>
          <w:sz w:val="28"/>
          <w:szCs w:val="28"/>
          <w:lang w:val="pt-BR"/>
        </w:rPr>
        <w:t xml:space="preserve">2022 </w:t>
      </w:r>
      <w:r w:rsidR="00CB4138" w:rsidRPr="00E730DF">
        <w:rPr>
          <w:rStyle w:val="fontstyle01"/>
          <w:i/>
          <w:color w:val="000000" w:themeColor="text1"/>
          <w:lang w:val="nl-NL"/>
        </w:rPr>
        <w:t xml:space="preserve">của </w:t>
      </w:r>
      <w:r w:rsidR="008440CC" w:rsidRPr="00E730DF">
        <w:rPr>
          <w:rStyle w:val="fontstyle01"/>
          <w:i/>
          <w:color w:val="000000" w:themeColor="text1"/>
          <w:lang w:val="nl-NL"/>
        </w:rPr>
        <w:t>Hội</w:t>
      </w:r>
      <w:r w:rsidR="008440CC" w:rsidRPr="00E730DF">
        <w:rPr>
          <w:rStyle w:val="fontstyle01"/>
          <w:i/>
          <w:color w:val="000000" w:themeColor="text1"/>
          <w:lang w:val="vi-VN"/>
        </w:rPr>
        <w:t xml:space="preserve"> đồng nhân dân</w:t>
      </w:r>
      <w:r w:rsidR="00CB4138" w:rsidRPr="00E730DF">
        <w:rPr>
          <w:rStyle w:val="fontstyle01"/>
          <w:i/>
          <w:color w:val="000000" w:themeColor="text1"/>
          <w:lang w:val="nl-NL"/>
        </w:rPr>
        <w:t xml:space="preserve"> tỉnh Thanh Hóa</w:t>
      </w:r>
      <w:r w:rsidRPr="00E730DF">
        <w:rPr>
          <w:i/>
          <w:color w:val="000000" w:themeColor="text1"/>
          <w:sz w:val="28"/>
          <w:szCs w:val="28"/>
          <w:lang w:val="de-DE"/>
        </w:rPr>
        <w:t xml:space="preserve">; Báo cáo </w:t>
      </w:r>
      <w:r w:rsidR="004D4131" w:rsidRPr="00E730DF">
        <w:rPr>
          <w:i/>
          <w:color w:val="000000" w:themeColor="text1"/>
          <w:sz w:val="28"/>
          <w:szCs w:val="28"/>
          <w:lang w:val="de-DE"/>
        </w:rPr>
        <w:t xml:space="preserve">thẩm tra </w:t>
      </w:r>
      <w:r w:rsidRPr="00E730DF">
        <w:rPr>
          <w:i/>
          <w:color w:val="000000" w:themeColor="text1"/>
          <w:sz w:val="28"/>
          <w:szCs w:val="28"/>
          <w:lang w:val="de-DE"/>
        </w:rPr>
        <w:t>số</w:t>
      </w:r>
      <w:r w:rsidR="008440CC" w:rsidRPr="00E730DF">
        <w:rPr>
          <w:i/>
          <w:color w:val="000000" w:themeColor="text1"/>
          <w:sz w:val="28"/>
          <w:szCs w:val="28"/>
          <w:lang w:val="vi-VN"/>
        </w:rPr>
        <w:t xml:space="preserve"> 646</w:t>
      </w:r>
      <w:r w:rsidRPr="00E730DF">
        <w:rPr>
          <w:i/>
          <w:color w:val="000000" w:themeColor="text1"/>
          <w:sz w:val="28"/>
          <w:szCs w:val="28"/>
          <w:lang w:val="de-DE"/>
        </w:rPr>
        <w:t>/BC-HĐND ngày</w:t>
      </w:r>
      <w:r w:rsidR="004275D7" w:rsidRPr="00E730DF">
        <w:rPr>
          <w:i/>
          <w:color w:val="000000" w:themeColor="text1"/>
          <w:sz w:val="28"/>
          <w:szCs w:val="28"/>
          <w:lang w:val="vi-VN"/>
        </w:rPr>
        <w:t xml:space="preserve"> 28</w:t>
      </w:r>
      <w:r w:rsidRPr="00E730DF">
        <w:rPr>
          <w:i/>
          <w:color w:val="000000" w:themeColor="text1"/>
          <w:sz w:val="28"/>
          <w:szCs w:val="28"/>
          <w:lang w:val="de-DE"/>
        </w:rPr>
        <w:t xml:space="preserve"> tháng</w:t>
      </w:r>
      <w:r w:rsidR="004275D7" w:rsidRPr="00E730DF">
        <w:rPr>
          <w:i/>
          <w:color w:val="000000" w:themeColor="text1"/>
          <w:sz w:val="28"/>
          <w:szCs w:val="28"/>
          <w:lang w:val="vi-VN"/>
        </w:rPr>
        <w:t xml:space="preserve"> </w:t>
      </w:r>
      <w:r w:rsidR="001C3DB2" w:rsidRPr="00E730DF">
        <w:rPr>
          <w:i/>
          <w:color w:val="000000" w:themeColor="text1"/>
          <w:sz w:val="28"/>
          <w:szCs w:val="28"/>
          <w:lang w:val="vi-VN"/>
        </w:rPr>
        <w:t>9</w:t>
      </w:r>
      <w:r w:rsidRPr="00E730DF">
        <w:rPr>
          <w:i/>
          <w:color w:val="000000" w:themeColor="text1"/>
          <w:sz w:val="28"/>
          <w:szCs w:val="28"/>
          <w:lang w:val="de-DE"/>
        </w:rPr>
        <w:t xml:space="preserve"> </w:t>
      </w:r>
      <w:r w:rsidRPr="00E730DF">
        <w:rPr>
          <w:i/>
          <w:color w:val="000000" w:themeColor="text1"/>
          <w:sz w:val="28"/>
          <w:szCs w:val="28"/>
          <w:lang w:val="de-DE"/>
        </w:rPr>
        <w:lastRenderedPageBreak/>
        <w:t>năm 2023 của Ban</w:t>
      </w:r>
      <w:r w:rsidR="002B671F" w:rsidRPr="00E730DF">
        <w:rPr>
          <w:i/>
          <w:color w:val="000000" w:themeColor="text1"/>
          <w:sz w:val="28"/>
          <w:szCs w:val="28"/>
          <w:lang w:val="vi-VN"/>
        </w:rPr>
        <w:t xml:space="preserve"> Pháp chế</w:t>
      </w:r>
      <w:r w:rsidRPr="00E730DF">
        <w:rPr>
          <w:i/>
          <w:color w:val="000000" w:themeColor="text1"/>
          <w:sz w:val="28"/>
          <w:szCs w:val="28"/>
          <w:lang w:val="de-DE"/>
        </w:rPr>
        <w:t xml:space="preserve"> Hội đồng nhân dân tỉnh</w:t>
      </w:r>
      <w:r w:rsidRPr="00E730DF">
        <w:rPr>
          <w:rStyle w:val="fontstyle01"/>
          <w:i/>
          <w:color w:val="000000" w:themeColor="text1"/>
          <w:lang w:val="nl-NL"/>
        </w:rPr>
        <w:t>;</w:t>
      </w:r>
      <w:r w:rsidRPr="00E730DF">
        <w:rPr>
          <w:i/>
          <w:color w:val="000000" w:themeColor="text1"/>
          <w:sz w:val="28"/>
          <w:szCs w:val="28"/>
          <w:lang w:val="sv-SE"/>
        </w:rPr>
        <w:t xml:space="preserve"> </w:t>
      </w:r>
      <w:r w:rsidRPr="00E730DF">
        <w:rPr>
          <w:i/>
          <w:color w:val="000000" w:themeColor="text1"/>
          <w:sz w:val="28"/>
          <w:szCs w:val="28"/>
          <w:lang w:val="de-DE"/>
        </w:rPr>
        <w:t>ý kiến thảo luận của các đại biểu Hộ</w:t>
      </w:r>
      <w:r w:rsidR="00352666" w:rsidRPr="00E730DF">
        <w:rPr>
          <w:i/>
          <w:color w:val="000000" w:themeColor="text1"/>
          <w:sz w:val="28"/>
          <w:szCs w:val="28"/>
          <w:lang w:val="de-DE"/>
        </w:rPr>
        <w:t>i đồng nhân dân tỉnh tại kỳ họp.</w:t>
      </w:r>
    </w:p>
    <w:p w14:paraId="4E9373E7" w14:textId="77777777" w:rsidR="004460EF" w:rsidRPr="00E730DF" w:rsidRDefault="00125FFC" w:rsidP="00CB2595">
      <w:pPr>
        <w:widowControl w:val="0"/>
        <w:shd w:val="clear" w:color="auto" w:fill="FFFFFF"/>
        <w:spacing w:before="240" w:after="240" w:line="340" w:lineRule="exact"/>
        <w:ind w:firstLine="720"/>
        <w:rPr>
          <w:b/>
          <w:bCs/>
          <w:color w:val="000000" w:themeColor="text1"/>
          <w:sz w:val="28"/>
          <w:szCs w:val="28"/>
          <w:lang w:val="de-DE"/>
        </w:rPr>
      </w:pPr>
      <w:r w:rsidRPr="00E730DF">
        <w:rPr>
          <w:b/>
          <w:bCs/>
          <w:color w:val="000000" w:themeColor="text1"/>
          <w:sz w:val="28"/>
          <w:szCs w:val="28"/>
          <w:lang w:val="de-DE"/>
        </w:rPr>
        <w:t xml:space="preserve">                                      </w:t>
      </w:r>
      <w:r w:rsidR="004460EF" w:rsidRPr="00E730DF">
        <w:rPr>
          <w:b/>
          <w:bCs/>
          <w:color w:val="000000" w:themeColor="text1"/>
          <w:sz w:val="28"/>
          <w:szCs w:val="28"/>
          <w:lang w:val="de-DE"/>
        </w:rPr>
        <w:t xml:space="preserve"> QUYẾT NGHỊ:</w:t>
      </w:r>
    </w:p>
    <w:p w14:paraId="4E9373E8" w14:textId="26738795" w:rsidR="008F3A1F" w:rsidRPr="00E730DF" w:rsidRDefault="004460EF" w:rsidP="00FB4D0C">
      <w:pPr>
        <w:spacing w:before="120" w:after="120" w:line="320" w:lineRule="exact"/>
        <w:ind w:firstLine="567"/>
        <w:jc w:val="both"/>
        <w:rPr>
          <w:rStyle w:val="fontstyle01"/>
          <w:b/>
          <w:color w:val="000000" w:themeColor="text1"/>
          <w:lang w:val="nl-NL"/>
        </w:rPr>
      </w:pPr>
      <w:r w:rsidRPr="00E730DF">
        <w:rPr>
          <w:b/>
          <w:bCs/>
          <w:color w:val="000000" w:themeColor="text1"/>
          <w:sz w:val="28"/>
          <w:szCs w:val="28"/>
          <w:lang w:val="de-DE"/>
        </w:rPr>
        <w:t>Điều 1.</w:t>
      </w:r>
      <w:r w:rsidRPr="00E730DF">
        <w:rPr>
          <w:color w:val="000000" w:themeColor="text1"/>
          <w:sz w:val="28"/>
          <w:szCs w:val="28"/>
          <w:lang w:val="de-DE"/>
        </w:rPr>
        <w:t xml:space="preserve"> </w:t>
      </w:r>
      <w:r w:rsidRPr="00E730DF">
        <w:rPr>
          <w:b/>
          <w:color w:val="000000" w:themeColor="text1"/>
          <w:sz w:val="28"/>
          <w:szCs w:val="28"/>
          <w:lang w:val="de-DE"/>
        </w:rPr>
        <w:t xml:space="preserve">Sửa đổi, bổ sung một số điều của </w:t>
      </w:r>
      <w:r w:rsidR="003F5F7D" w:rsidRPr="00E730DF">
        <w:rPr>
          <w:b/>
          <w:color w:val="000000" w:themeColor="text1"/>
          <w:sz w:val="28"/>
          <w:szCs w:val="28"/>
          <w:lang w:val="de-DE"/>
        </w:rPr>
        <w:t>Quy định</w:t>
      </w:r>
      <w:r w:rsidR="004D4131" w:rsidRPr="00E730DF">
        <w:rPr>
          <w:b/>
          <w:color w:val="000000" w:themeColor="text1"/>
          <w:sz w:val="28"/>
          <w:szCs w:val="28"/>
          <w:lang w:val="de-DE"/>
        </w:rPr>
        <w:t xml:space="preserve"> </w:t>
      </w:r>
      <w:r w:rsidR="004D4131" w:rsidRPr="00E730DF">
        <w:rPr>
          <w:rStyle w:val="fontstyle01"/>
          <w:b/>
          <w:color w:val="000000" w:themeColor="text1"/>
          <w:lang w:val="nl-NL"/>
        </w:rPr>
        <w:t xml:space="preserve">nội dung hỗ trợ, mẫu hồ sơ, trình tự, thủ tục lựa chọn dự án, kế hoạch, phương án sản xuất, lựa chọn đơn vị đặt hàng trong thực hiện các hoạt động hỗ trợ phát triển sản xuất thuộc các </w:t>
      </w:r>
      <w:r w:rsidR="005E08AE" w:rsidRPr="00E730DF">
        <w:rPr>
          <w:rStyle w:val="fontstyle01"/>
          <w:b/>
          <w:color w:val="000000" w:themeColor="text1"/>
          <w:lang w:val="vi-VN"/>
        </w:rPr>
        <w:t>c</w:t>
      </w:r>
      <w:r w:rsidR="004D4131" w:rsidRPr="00E730DF">
        <w:rPr>
          <w:rStyle w:val="fontstyle01"/>
          <w:b/>
          <w:color w:val="000000" w:themeColor="text1"/>
          <w:lang w:val="nl-NL"/>
        </w:rPr>
        <w:t>hương trình mục tiêu quốc gia trên địa bàn tỉnh Thanh Hóa</w:t>
      </w:r>
      <w:r w:rsidR="003F5F7D" w:rsidRPr="00E730DF">
        <w:rPr>
          <w:b/>
          <w:color w:val="000000" w:themeColor="text1"/>
          <w:sz w:val="28"/>
          <w:szCs w:val="28"/>
          <w:lang w:val="de-DE"/>
        </w:rPr>
        <w:t xml:space="preserve"> ban hành </w:t>
      </w:r>
      <w:r w:rsidR="002A1DB7" w:rsidRPr="00E730DF">
        <w:rPr>
          <w:b/>
          <w:color w:val="000000" w:themeColor="text1"/>
          <w:sz w:val="28"/>
          <w:szCs w:val="28"/>
          <w:lang w:val="de-DE"/>
        </w:rPr>
        <w:t>kèm</w:t>
      </w:r>
      <w:r w:rsidR="002A1DB7" w:rsidRPr="00E730DF">
        <w:rPr>
          <w:b/>
          <w:color w:val="000000" w:themeColor="text1"/>
          <w:sz w:val="28"/>
          <w:szCs w:val="28"/>
          <w:lang w:val="vi-VN"/>
        </w:rPr>
        <w:t xml:space="preserve"> theo </w:t>
      </w:r>
      <w:r w:rsidRPr="00E730DF">
        <w:rPr>
          <w:b/>
          <w:color w:val="000000" w:themeColor="text1"/>
          <w:sz w:val="28"/>
          <w:szCs w:val="28"/>
          <w:lang w:val="de-DE"/>
        </w:rPr>
        <w:t>Nghị quyết</w:t>
      </w:r>
      <w:r w:rsidR="00DD3970" w:rsidRPr="00E730DF">
        <w:rPr>
          <w:b/>
          <w:color w:val="000000" w:themeColor="text1"/>
          <w:sz w:val="28"/>
          <w:szCs w:val="28"/>
          <w:lang w:val="de-DE"/>
        </w:rPr>
        <w:t xml:space="preserve"> số 08/2022/NQ-HĐND </w:t>
      </w:r>
      <w:r w:rsidR="00DD3970" w:rsidRPr="00E730DF">
        <w:rPr>
          <w:b/>
          <w:color w:val="000000" w:themeColor="text1"/>
          <w:sz w:val="28"/>
          <w:szCs w:val="28"/>
          <w:lang w:val="pt-BR"/>
        </w:rPr>
        <w:t>ngày 11</w:t>
      </w:r>
      <w:r w:rsidR="002A1DB7" w:rsidRPr="00E730DF">
        <w:rPr>
          <w:b/>
          <w:color w:val="000000" w:themeColor="text1"/>
          <w:sz w:val="28"/>
          <w:szCs w:val="28"/>
          <w:lang w:val="vi-VN"/>
        </w:rPr>
        <w:t xml:space="preserve"> tháng </w:t>
      </w:r>
      <w:r w:rsidR="00DD3970" w:rsidRPr="00E730DF">
        <w:rPr>
          <w:b/>
          <w:color w:val="000000" w:themeColor="text1"/>
          <w:sz w:val="28"/>
          <w:szCs w:val="28"/>
          <w:lang w:val="pt-BR"/>
        </w:rPr>
        <w:t>12</w:t>
      </w:r>
      <w:r w:rsidR="002A1DB7" w:rsidRPr="00E730DF">
        <w:rPr>
          <w:b/>
          <w:color w:val="000000" w:themeColor="text1"/>
          <w:sz w:val="28"/>
          <w:szCs w:val="28"/>
          <w:lang w:val="vi-VN"/>
        </w:rPr>
        <w:t xml:space="preserve"> năm </w:t>
      </w:r>
      <w:r w:rsidR="00DD3970" w:rsidRPr="00E730DF">
        <w:rPr>
          <w:b/>
          <w:color w:val="000000" w:themeColor="text1"/>
          <w:sz w:val="28"/>
          <w:szCs w:val="28"/>
          <w:lang w:val="pt-BR"/>
        </w:rPr>
        <w:t xml:space="preserve">2022 </w:t>
      </w:r>
      <w:r w:rsidR="008F3A1F" w:rsidRPr="00E730DF">
        <w:rPr>
          <w:rStyle w:val="fontstyle01"/>
          <w:b/>
          <w:color w:val="000000" w:themeColor="text1"/>
          <w:lang w:val="nl-NL"/>
        </w:rPr>
        <w:t xml:space="preserve">của </w:t>
      </w:r>
      <w:r w:rsidR="002A1DB7" w:rsidRPr="00E730DF">
        <w:rPr>
          <w:rStyle w:val="fontstyle01"/>
          <w:b/>
          <w:color w:val="000000" w:themeColor="text1"/>
          <w:lang w:val="nl-NL"/>
        </w:rPr>
        <w:t>Hội</w:t>
      </w:r>
      <w:r w:rsidR="002A1DB7" w:rsidRPr="00E730DF">
        <w:rPr>
          <w:rStyle w:val="fontstyle01"/>
          <w:b/>
          <w:color w:val="000000" w:themeColor="text1"/>
          <w:lang w:val="vi-VN"/>
        </w:rPr>
        <w:t xml:space="preserve"> đồng nhân dân</w:t>
      </w:r>
      <w:r w:rsidR="008F3A1F" w:rsidRPr="00E730DF">
        <w:rPr>
          <w:rStyle w:val="fontstyle01"/>
          <w:b/>
          <w:color w:val="000000" w:themeColor="text1"/>
          <w:lang w:val="nl-NL"/>
        </w:rPr>
        <w:t xml:space="preserve"> tỉnh Thanh Hóa</w:t>
      </w:r>
    </w:p>
    <w:p w14:paraId="4E9373E9" w14:textId="77777777" w:rsidR="004D4131" w:rsidRPr="00E730DF" w:rsidRDefault="008F3A1F" w:rsidP="00FB4D0C">
      <w:pPr>
        <w:spacing w:before="120" w:after="120" w:line="320" w:lineRule="exact"/>
        <w:ind w:firstLine="567"/>
        <w:jc w:val="both"/>
        <w:rPr>
          <w:rStyle w:val="fontstyle01"/>
          <w:b/>
          <w:color w:val="000000" w:themeColor="text1"/>
          <w:lang w:val="nl-NL"/>
        </w:rPr>
      </w:pPr>
      <w:r w:rsidRPr="00E730DF">
        <w:rPr>
          <w:rStyle w:val="fontstyle01"/>
          <w:color w:val="000000" w:themeColor="text1"/>
          <w:lang w:val="nl-NL"/>
        </w:rPr>
        <w:t>1. Sửa đổi</w:t>
      </w:r>
      <w:r w:rsidR="00F15901" w:rsidRPr="00E730DF">
        <w:rPr>
          <w:rStyle w:val="fontstyle01"/>
          <w:b/>
          <w:color w:val="000000" w:themeColor="text1"/>
          <w:lang w:val="nl-NL"/>
        </w:rPr>
        <w:t xml:space="preserve"> </w:t>
      </w:r>
      <w:r w:rsidR="00F15901" w:rsidRPr="00E730DF">
        <w:rPr>
          <w:rStyle w:val="fontstyle01"/>
          <w:color w:val="000000" w:themeColor="text1"/>
          <w:lang w:val="nl-NL"/>
        </w:rPr>
        <w:t>Điều 1 như sau:</w:t>
      </w:r>
    </w:p>
    <w:p w14:paraId="4E9373EA" w14:textId="77777777" w:rsidR="00F15901" w:rsidRPr="00E730DF" w:rsidRDefault="00F15901" w:rsidP="00FB4D0C">
      <w:pPr>
        <w:spacing w:before="120" w:after="120" w:line="320" w:lineRule="exact"/>
        <w:ind w:firstLine="567"/>
        <w:jc w:val="both"/>
        <w:rPr>
          <w:rStyle w:val="fontstyle01"/>
          <w:color w:val="000000" w:themeColor="text1"/>
          <w:lang w:val="nl-NL"/>
        </w:rPr>
      </w:pPr>
      <w:r w:rsidRPr="00E730DF">
        <w:rPr>
          <w:rStyle w:val="fontstyle01"/>
          <w:color w:val="000000" w:themeColor="text1"/>
          <w:lang w:val="nl-NL"/>
        </w:rPr>
        <w:t>“Điều 1. Nội dung hỗ trợ</w:t>
      </w:r>
    </w:p>
    <w:p w14:paraId="4E9373EB" w14:textId="50CDE5B5" w:rsidR="00F15901" w:rsidRPr="00E730DF" w:rsidRDefault="00F15901" w:rsidP="00FB4D0C">
      <w:pPr>
        <w:spacing w:before="120" w:after="120" w:line="320" w:lineRule="exact"/>
        <w:ind w:firstLine="567"/>
        <w:jc w:val="both"/>
        <w:rPr>
          <w:color w:val="000000" w:themeColor="text1"/>
          <w:sz w:val="28"/>
          <w:szCs w:val="28"/>
          <w:lang w:val="nl-NL"/>
        </w:rPr>
      </w:pPr>
      <w:r w:rsidRPr="00E730DF">
        <w:rPr>
          <w:rStyle w:val="fontstyle01"/>
          <w:color w:val="000000" w:themeColor="text1"/>
          <w:lang w:val="nl-NL"/>
        </w:rPr>
        <w:t xml:space="preserve">Thực hiện theo các nội dung hỗ trợ quy định tại </w:t>
      </w:r>
      <w:r w:rsidR="00F03C91" w:rsidRPr="00E730DF">
        <w:rPr>
          <w:rStyle w:val="fontstyle01"/>
          <w:color w:val="000000" w:themeColor="text1"/>
          <w:lang w:val="vi-VN"/>
        </w:rPr>
        <w:t>k</w:t>
      </w:r>
      <w:r w:rsidRPr="00E730DF">
        <w:rPr>
          <w:rStyle w:val="fontstyle01"/>
          <w:color w:val="000000" w:themeColor="text1"/>
          <w:lang w:val="nl-NL"/>
        </w:rPr>
        <w:t xml:space="preserve">hoản 4 Điều 21 Nghị định số </w:t>
      </w:r>
      <w:r w:rsidRPr="00E730DF">
        <w:rPr>
          <w:color w:val="000000" w:themeColor="text1"/>
          <w:sz w:val="28"/>
          <w:szCs w:val="28"/>
          <w:lang w:val="vi-VN"/>
        </w:rPr>
        <w:t xml:space="preserve">27/2022/NĐ-CP </w:t>
      </w:r>
      <w:r w:rsidRPr="00E730DF">
        <w:rPr>
          <w:color w:val="000000" w:themeColor="text1"/>
          <w:sz w:val="28"/>
          <w:szCs w:val="28"/>
          <w:lang w:val="de-DE"/>
        </w:rPr>
        <w:t xml:space="preserve">đã </w:t>
      </w:r>
      <w:r w:rsidRPr="00E730DF">
        <w:rPr>
          <w:color w:val="000000" w:themeColor="text1"/>
          <w:sz w:val="28"/>
          <w:szCs w:val="28"/>
          <w:lang w:val="vi-VN"/>
        </w:rPr>
        <w:t xml:space="preserve">được sửa đổi, bổ sung tại </w:t>
      </w:r>
      <w:r w:rsidR="00F03C91" w:rsidRPr="00E730DF">
        <w:rPr>
          <w:rStyle w:val="fontstyle01"/>
          <w:color w:val="000000" w:themeColor="text1"/>
          <w:lang w:val="vi-VN"/>
        </w:rPr>
        <w:t>k</w:t>
      </w:r>
      <w:r w:rsidRPr="00E730DF">
        <w:rPr>
          <w:rStyle w:val="fontstyle01"/>
          <w:color w:val="000000" w:themeColor="text1"/>
          <w:lang w:val="de-DE"/>
        </w:rPr>
        <w:t>hoản 1</w:t>
      </w:r>
      <w:r w:rsidRPr="00E730DF">
        <w:rPr>
          <w:rStyle w:val="fontstyle01"/>
          <w:color w:val="000000" w:themeColor="text1"/>
          <w:lang w:val="vi-VN"/>
        </w:rPr>
        <w:t>2</w:t>
      </w:r>
      <w:r w:rsidRPr="00E730DF">
        <w:rPr>
          <w:rStyle w:val="fontstyle01"/>
          <w:color w:val="000000" w:themeColor="text1"/>
          <w:lang w:val="de-DE"/>
        </w:rPr>
        <w:t xml:space="preserve"> Điều 1 Nghị định số </w:t>
      </w:r>
      <w:r w:rsidRPr="00E730DF">
        <w:rPr>
          <w:color w:val="000000" w:themeColor="text1"/>
          <w:sz w:val="28"/>
          <w:szCs w:val="28"/>
          <w:lang w:val="nl-NL"/>
        </w:rPr>
        <w:t>38/2023/NĐ-CP ngày 24 tháng 6 năm 2023</w:t>
      </w:r>
      <w:r w:rsidR="00A3164F" w:rsidRPr="00E730DF">
        <w:rPr>
          <w:color w:val="000000" w:themeColor="text1"/>
          <w:sz w:val="28"/>
          <w:szCs w:val="28"/>
          <w:lang w:val="nl-NL"/>
        </w:rPr>
        <w:t xml:space="preserve"> của Chính phủ về sửa đổi, bổ sung một số điều của Nghị định số 27/2022/NĐ-CP ngày 19 tháng 4 năm 2022 của Chính phủ quy định cơ chế quản lý, tổ chức thực hiện các chương trình mục tiêu quốc gi</w:t>
      </w:r>
      <w:r w:rsidR="00A3164F" w:rsidRPr="00E730DF">
        <w:rPr>
          <w:color w:val="000000" w:themeColor="text1"/>
          <w:sz w:val="28"/>
          <w:szCs w:val="28"/>
          <w:lang w:val="vi-VN"/>
        </w:rPr>
        <w:t>a</w:t>
      </w:r>
      <w:r w:rsidR="00A3164F" w:rsidRPr="00E730DF">
        <w:rPr>
          <w:color w:val="000000" w:themeColor="text1"/>
          <w:sz w:val="28"/>
          <w:szCs w:val="28"/>
          <w:lang w:val="nl-NL"/>
        </w:rPr>
        <w:t>”.</w:t>
      </w:r>
    </w:p>
    <w:p w14:paraId="4E9373EC" w14:textId="3D269AA9" w:rsidR="004D4131" w:rsidRPr="00E730DF" w:rsidRDefault="00C11061" w:rsidP="00FB4D0C">
      <w:pPr>
        <w:spacing w:before="120" w:after="120" w:line="320" w:lineRule="exact"/>
        <w:ind w:firstLine="567"/>
        <w:jc w:val="both"/>
        <w:rPr>
          <w:color w:val="000000" w:themeColor="text1"/>
          <w:sz w:val="28"/>
          <w:szCs w:val="28"/>
          <w:lang w:val="de-DE"/>
        </w:rPr>
      </w:pPr>
      <w:r w:rsidRPr="00E730DF">
        <w:rPr>
          <w:color w:val="000000" w:themeColor="text1"/>
          <w:sz w:val="28"/>
          <w:szCs w:val="28"/>
          <w:lang w:val="de-DE"/>
        </w:rPr>
        <w:t>2</w:t>
      </w:r>
      <w:r w:rsidR="00690D74" w:rsidRPr="00E730DF">
        <w:rPr>
          <w:color w:val="000000" w:themeColor="text1"/>
          <w:sz w:val="28"/>
          <w:szCs w:val="28"/>
          <w:lang w:val="de-DE"/>
        </w:rPr>
        <w:t xml:space="preserve">. </w:t>
      </w:r>
      <w:r w:rsidR="00761823" w:rsidRPr="00E730DF">
        <w:rPr>
          <w:color w:val="000000" w:themeColor="text1"/>
          <w:sz w:val="28"/>
          <w:szCs w:val="28"/>
          <w:lang w:val="nl-NL"/>
        </w:rPr>
        <w:t xml:space="preserve">Sửa đổi </w:t>
      </w:r>
      <w:r w:rsidR="00F03C91" w:rsidRPr="00E730DF">
        <w:rPr>
          <w:color w:val="000000" w:themeColor="text1"/>
          <w:sz w:val="28"/>
          <w:szCs w:val="28"/>
          <w:lang w:val="vi-VN"/>
        </w:rPr>
        <w:t>đ</w:t>
      </w:r>
      <w:r w:rsidR="006E09E6" w:rsidRPr="00E730DF">
        <w:rPr>
          <w:color w:val="000000" w:themeColor="text1"/>
          <w:sz w:val="28"/>
          <w:szCs w:val="28"/>
          <w:lang w:val="nl-NL"/>
        </w:rPr>
        <w:t>iểm c</w:t>
      </w:r>
      <w:r w:rsidR="00690D74" w:rsidRPr="00E730DF">
        <w:rPr>
          <w:color w:val="000000" w:themeColor="text1"/>
          <w:sz w:val="28"/>
          <w:szCs w:val="28"/>
          <w:lang w:val="nl-NL"/>
        </w:rPr>
        <w:t xml:space="preserve"> </w:t>
      </w:r>
      <w:r w:rsidR="00F03C91" w:rsidRPr="00E730DF">
        <w:rPr>
          <w:color w:val="000000" w:themeColor="text1"/>
          <w:sz w:val="28"/>
          <w:szCs w:val="28"/>
          <w:lang w:val="vi-VN"/>
        </w:rPr>
        <w:t>k</w:t>
      </w:r>
      <w:r w:rsidR="00C33B3C" w:rsidRPr="00E730DF">
        <w:rPr>
          <w:color w:val="000000" w:themeColor="text1"/>
          <w:sz w:val="28"/>
          <w:szCs w:val="28"/>
          <w:lang w:val="nl-NL"/>
        </w:rPr>
        <w:t>hoản 3</w:t>
      </w:r>
      <w:r w:rsidR="00690D74" w:rsidRPr="00E730DF">
        <w:rPr>
          <w:color w:val="000000" w:themeColor="text1"/>
          <w:sz w:val="28"/>
          <w:szCs w:val="28"/>
          <w:lang w:val="nl-NL"/>
        </w:rPr>
        <w:t xml:space="preserve"> </w:t>
      </w:r>
      <w:r w:rsidR="008C5640" w:rsidRPr="00E730DF">
        <w:rPr>
          <w:color w:val="000000" w:themeColor="text1"/>
          <w:sz w:val="28"/>
          <w:szCs w:val="28"/>
          <w:lang w:val="nl-NL"/>
        </w:rPr>
        <w:t>Điều 3</w:t>
      </w:r>
      <w:r w:rsidR="00761823" w:rsidRPr="00E730DF">
        <w:rPr>
          <w:color w:val="000000" w:themeColor="text1"/>
          <w:sz w:val="28"/>
          <w:szCs w:val="28"/>
          <w:lang w:val="nl-NL"/>
        </w:rPr>
        <w:t xml:space="preserve"> như sau</w:t>
      </w:r>
      <w:r w:rsidR="00690D74" w:rsidRPr="00E730DF">
        <w:rPr>
          <w:color w:val="000000" w:themeColor="text1"/>
          <w:sz w:val="28"/>
          <w:szCs w:val="28"/>
          <w:lang w:val="nl-NL"/>
        </w:rPr>
        <w:t>:</w:t>
      </w:r>
    </w:p>
    <w:p w14:paraId="4E9373ED" w14:textId="78921540" w:rsidR="004D4131" w:rsidRPr="00E730DF" w:rsidRDefault="00761823" w:rsidP="00FB4D0C">
      <w:pPr>
        <w:spacing w:before="120" w:after="120" w:line="320" w:lineRule="exact"/>
        <w:ind w:firstLine="567"/>
        <w:jc w:val="both"/>
        <w:rPr>
          <w:color w:val="000000" w:themeColor="text1"/>
          <w:sz w:val="28"/>
          <w:szCs w:val="28"/>
          <w:lang w:val="de-DE"/>
        </w:rPr>
      </w:pPr>
      <w:r w:rsidRPr="00E730DF">
        <w:rPr>
          <w:color w:val="000000" w:themeColor="text1"/>
          <w:sz w:val="28"/>
          <w:szCs w:val="28"/>
          <w:lang w:val="nl-NL"/>
        </w:rPr>
        <w:t>“c) Nội dung thẩm định</w:t>
      </w:r>
      <w:r w:rsidR="003F51E3" w:rsidRPr="00E730DF">
        <w:rPr>
          <w:color w:val="000000" w:themeColor="text1"/>
          <w:sz w:val="28"/>
          <w:szCs w:val="28"/>
          <w:lang w:val="nl-NL"/>
        </w:rPr>
        <w:t>: T</w:t>
      </w:r>
      <w:r w:rsidRPr="00E730DF">
        <w:rPr>
          <w:color w:val="000000" w:themeColor="text1"/>
          <w:sz w:val="28"/>
          <w:szCs w:val="28"/>
          <w:lang w:val="nl-NL"/>
        </w:rPr>
        <w:t>hực hiện theo quy định tại điểm c</w:t>
      </w:r>
      <w:r w:rsidR="00E0201B" w:rsidRPr="00E730DF">
        <w:rPr>
          <w:color w:val="000000" w:themeColor="text1"/>
          <w:sz w:val="28"/>
          <w:szCs w:val="28"/>
          <w:lang w:val="vi-VN"/>
        </w:rPr>
        <w:t xml:space="preserve"> </w:t>
      </w:r>
      <w:r w:rsidR="00F03C91" w:rsidRPr="00E730DF">
        <w:rPr>
          <w:color w:val="000000" w:themeColor="text1"/>
          <w:sz w:val="28"/>
          <w:szCs w:val="28"/>
          <w:lang w:val="vi-VN"/>
        </w:rPr>
        <w:t>k</w:t>
      </w:r>
      <w:r w:rsidR="00E0201B" w:rsidRPr="00E730DF">
        <w:rPr>
          <w:color w:val="000000" w:themeColor="text1"/>
          <w:sz w:val="28"/>
          <w:szCs w:val="28"/>
          <w:lang w:val="vi-VN"/>
        </w:rPr>
        <w:t xml:space="preserve">hoản 3 Điều 21 Nghị định số 27/2022/NĐ-CP </w:t>
      </w:r>
      <w:r w:rsidR="00E44D05" w:rsidRPr="00E730DF">
        <w:rPr>
          <w:color w:val="000000" w:themeColor="text1"/>
          <w:sz w:val="28"/>
          <w:szCs w:val="28"/>
          <w:lang w:val="de-DE"/>
        </w:rPr>
        <w:t xml:space="preserve">đã </w:t>
      </w:r>
      <w:r w:rsidR="00E0201B" w:rsidRPr="00E730DF">
        <w:rPr>
          <w:color w:val="000000" w:themeColor="text1"/>
          <w:sz w:val="28"/>
          <w:szCs w:val="28"/>
          <w:lang w:val="vi-VN"/>
        </w:rPr>
        <w:t xml:space="preserve">được sửa đổi, bổ sung tại </w:t>
      </w:r>
      <w:r w:rsidR="00F03C91" w:rsidRPr="00E730DF">
        <w:rPr>
          <w:rStyle w:val="fontstyle01"/>
          <w:color w:val="000000" w:themeColor="text1"/>
          <w:lang w:val="vi-VN"/>
        </w:rPr>
        <w:t>k</w:t>
      </w:r>
      <w:r w:rsidR="00A52B05" w:rsidRPr="00E730DF">
        <w:rPr>
          <w:rStyle w:val="fontstyle01"/>
          <w:color w:val="000000" w:themeColor="text1"/>
          <w:lang w:val="de-DE"/>
        </w:rPr>
        <w:t>hoản 1</w:t>
      </w:r>
      <w:r w:rsidR="00A52B05" w:rsidRPr="00E730DF">
        <w:rPr>
          <w:rStyle w:val="fontstyle01"/>
          <w:color w:val="000000" w:themeColor="text1"/>
          <w:lang w:val="vi-VN"/>
        </w:rPr>
        <w:t>2</w:t>
      </w:r>
      <w:r w:rsidR="00A52B05" w:rsidRPr="00E730DF">
        <w:rPr>
          <w:rStyle w:val="fontstyle01"/>
          <w:color w:val="000000" w:themeColor="text1"/>
          <w:lang w:val="de-DE"/>
        </w:rPr>
        <w:t xml:space="preserve"> Điều 1 Nghị định số </w:t>
      </w:r>
      <w:r w:rsidR="00A52B05" w:rsidRPr="00E730DF">
        <w:rPr>
          <w:color w:val="000000" w:themeColor="text1"/>
          <w:sz w:val="28"/>
          <w:szCs w:val="28"/>
          <w:lang w:val="nl-NL"/>
        </w:rPr>
        <w:t>38/2023/NĐ-CP</w:t>
      </w:r>
      <w:r w:rsidR="00E44D05" w:rsidRPr="00E730DF">
        <w:rPr>
          <w:color w:val="000000" w:themeColor="text1"/>
          <w:sz w:val="28"/>
          <w:szCs w:val="28"/>
          <w:lang w:val="de-DE"/>
        </w:rPr>
        <w:t>”.</w:t>
      </w:r>
    </w:p>
    <w:p w14:paraId="4E9373EE" w14:textId="77777777" w:rsidR="00C11061" w:rsidRPr="00E730DF" w:rsidRDefault="00C11061" w:rsidP="00FB4D0C">
      <w:pPr>
        <w:spacing w:before="120" w:after="120" w:line="320" w:lineRule="exact"/>
        <w:ind w:firstLine="567"/>
        <w:jc w:val="both"/>
        <w:rPr>
          <w:rStyle w:val="fontstyle01"/>
          <w:b/>
          <w:color w:val="000000" w:themeColor="text1"/>
          <w:lang w:val="nl-NL"/>
        </w:rPr>
      </w:pPr>
      <w:r w:rsidRPr="00E730DF">
        <w:rPr>
          <w:color w:val="000000" w:themeColor="text1"/>
          <w:sz w:val="28"/>
          <w:szCs w:val="28"/>
          <w:lang w:val="de-DE"/>
        </w:rPr>
        <w:t xml:space="preserve">3. </w:t>
      </w:r>
      <w:r w:rsidRPr="00E730DF">
        <w:rPr>
          <w:rStyle w:val="fontstyle01"/>
          <w:color w:val="000000" w:themeColor="text1"/>
          <w:lang w:val="nl-NL"/>
        </w:rPr>
        <w:t>Sửa đổi</w:t>
      </w:r>
      <w:r w:rsidRPr="00E730DF">
        <w:rPr>
          <w:rStyle w:val="fontstyle01"/>
          <w:b/>
          <w:color w:val="000000" w:themeColor="text1"/>
          <w:lang w:val="nl-NL"/>
        </w:rPr>
        <w:t xml:space="preserve"> </w:t>
      </w:r>
      <w:r w:rsidRPr="00E730DF">
        <w:rPr>
          <w:rStyle w:val="fontstyle01"/>
          <w:color w:val="000000" w:themeColor="text1"/>
          <w:lang w:val="nl-NL"/>
        </w:rPr>
        <w:t xml:space="preserve">Điều </w:t>
      </w:r>
      <w:r w:rsidR="00C21033" w:rsidRPr="00E730DF">
        <w:rPr>
          <w:rStyle w:val="fontstyle01"/>
          <w:color w:val="000000" w:themeColor="text1"/>
          <w:lang w:val="nl-NL"/>
        </w:rPr>
        <w:t>4</w:t>
      </w:r>
      <w:r w:rsidRPr="00E730DF">
        <w:rPr>
          <w:rStyle w:val="fontstyle01"/>
          <w:color w:val="000000" w:themeColor="text1"/>
          <w:lang w:val="nl-NL"/>
        </w:rPr>
        <w:t xml:space="preserve"> như sau:</w:t>
      </w:r>
    </w:p>
    <w:p w14:paraId="4E9373EF" w14:textId="77777777" w:rsidR="00C11061" w:rsidRPr="00E730DF" w:rsidRDefault="00C11061" w:rsidP="00FB4D0C">
      <w:pPr>
        <w:spacing w:before="120" w:after="120" w:line="320" w:lineRule="exact"/>
        <w:ind w:firstLine="567"/>
        <w:jc w:val="both"/>
        <w:rPr>
          <w:rStyle w:val="fontstyle01"/>
          <w:color w:val="000000" w:themeColor="text1"/>
          <w:lang w:val="nl-NL"/>
        </w:rPr>
      </w:pPr>
      <w:r w:rsidRPr="00E730DF">
        <w:rPr>
          <w:rStyle w:val="fontstyle01"/>
          <w:color w:val="000000" w:themeColor="text1"/>
          <w:lang w:val="nl-NL"/>
        </w:rPr>
        <w:t>“Điều 4. Nội dung hỗ trợ</w:t>
      </w:r>
    </w:p>
    <w:p w14:paraId="4E9373F0" w14:textId="1F7C5DA1" w:rsidR="00C11061" w:rsidRPr="00E730DF" w:rsidRDefault="00C11061" w:rsidP="00FB4D0C">
      <w:pPr>
        <w:spacing w:before="120" w:after="120" w:line="320" w:lineRule="exact"/>
        <w:ind w:firstLine="567"/>
        <w:jc w:val="both"/>
        <w:rPr>
          <w:color w:val="000000" w:themeColor="text1"/>
          <w:sz w:val="28"/>
          <w:szCs w:val="28"/>
          <w:lang w:val="nl-NL"/>
        </w:rPr>
      </w:pPr>
      <w:r w:rsidRPr="00E730DF">
        <w:rPr>
          <w:rStyle w:val="fontstyle01"/>
          <w:color w:val="000000" w:themeColor="text1"/>
          <w:lang w:val="nl-NL"/>
        </w:rPr>
        <w:t xml:space="preserve">Thực hiện theo các nội dung hỗ trợ quy định tại </w:t>
      </w:r>
      <w:r w:rsidR="00F03C91" w:rsidRPr="00E730DF">
        <w:rPr>
          <w:rStyle w:val="fontstyle01"/>
          <w:color w:val="000000" w:themeColor="text1"/>
          <w:lang w:val="vi-VN"/>
        </w:rPr>
        <w:t>k</w:t>
      </w:r>
      <w:r w:rsidRPr="00E730DF">
        <w:rPr>
          <w:rStyle w:val="fontstyle01"/>
          <w:color w:val="000000" w:themeColor="text1"/>
          <w:lang w:val="nl-NL"/>
        </w:rPr>
        <w:t xml:space="preserve">hoản 4 Điều 22 Nghị định số </w:t>
      </w:r>
      <w:r w:rsidRPr="00E730DF">
        <w:rPr>
          <w:color w:val="000000" w:themeColor="text1"/>
          <w:sz w:val="28"/>
          <w:szCs w:val="28"/>
          <w:lang w:val="vi-VN"/>
        </w:rPr>
        <w:t xml:space="preserve">27/2022/NĐ-CP </w:t>
      </w:r>
      <w:r w:rsidRPr="00E730DF">
        <w:rPr>
          <w:color w:val="000000" w:themeColor="text1"/>
          <w:sz w:val="28"/>
          <w:szCs w:val="28"/>
          <w:lang w:val="de-DE"/>
        </w:rPr>
        <w:t xml:space="preserve">đã </w:t>
      </w:r>
      <w:r w:rsidRPr="00E730DF">
        <w:rPr>
          <w:color w:val="000000" w:themeColor="text1"/>
          <w:sz w:val="28"/>
          <w:szCs w:val="28"/>
          <w:lang w:val="vi-VN"/>
        </w:rPr>
        <w:t xml:space="preserve">được sửa đổi, bổ sung tại </w:t>
      </w:r>
      <w:r w:rsidR="00F03C91" w:rsidRPr="00E730DF">
        <w:rPr>
          <w:rStyle w:val="fontstyle01"/>
          <w:color w:val="000000" w:themeColor="text1"/>
          <w:lang w:val="vi-VN"/>
        </w:rPr>
        <w:t>k</w:t>
      </w:r>
      <w:r w:rsidRPr="00E730DF">
        <w:rPr>
          <w:rStyle w:val="fontstyle01"/>
          <w:color w:val="000000" w:themeColor="text1"/>
          <w:lang w:val="de-DE"/>
        </w:rPr>
        <w:t>hoản 1</w:t>
      </w:r>
      <w:r w:rsidRPr="00E730DF">
        <w:rPr>
          <w:rStyle w:val="fontstyle01"/>
          <w:color w:val="000000" w:themeColor="text1"/>
          <w:lang w:val="nl-NL"/>
        </w:rPr>
        <w:t>3</w:t>
      </w:r>
      <w:r w:rsidRPr="00E730DF">
        <w:rPr>
          <w:rStyle w:val="fontstyle01"/>
          <w:color w:val="000000" w:themeColor="text1"/>
          <w:lang w:val="de-DE"/>
        </w:rPr>
        <w:t xml:space="preserve"> Điều 1 Nghị định số </w:t>
      </w:r>
      <w:r w:rsidRPr="00E730DF">
        <w:rPr>
          <w:color w:val="000000" w:themeColor="text1"/>
          <w:sz w:val="28"/>
          <w:szCs w:val="28"/>
          <w:lang w:val="nl-NL"/>
        </w:rPr>
        <w:t>38/2023/NĐ-CP”.</w:t>
      </w:r>
    </w:p>
    <w:p w14:paraId="4E9373F1" w14:textId="77777777" w:rsidR="009F40F9" w:rsidRPr="00E730DF" w:rsidRDefault="00C21033" w:rsidP="00FB4D0C">
      <w:pPr>
        <w:shd w:val="clear" w:color="auto" w:fill="FFFFFF"/>
        <w:spacing w:before="120" w:after="120" w:line="320" w:lineRule="exact"/>
        <w:ind w:firstLine="567"/>
        <w:jc w:val="both"/>
        <w:rPr>
          <w:color w:val="000000" w:themeColor="text1"/>
          <w:sz w:val="28"/>
          <w:szCs w:val="28"/>
          <w:lang w:val="nl-NL"/>
        </w:rPr>
      </w:pPr>
      <w:r w:rsidRPr="00E730DF">
        <w:rPr>
          <w:color w:val="000000" w:themeColor="text1"/>
          <w:sz w:val="28"/>
          <w:szCs w:val="28"/>
          <w:lang w:val="de-DE"/>
        </w:rPr>
        <w:t>4</w:t>
      </w:r>
      <w:r w:rsidR="001D43C0" w:rsidRPr="00E730DF">
        <w:rPr>
          <w:color w:val="000000" w:themeColor="text1"/>
          <w:sz w:val="28"/>
          <w:szCs w:val="28"/>
          <w:lang w:val="de-DE"/>
        </w:rPr>
        <w:t xml:space="preserve">. </w:t>
      </w:r>
      <w:r w:rsidR="001D43C0" w:rsidRPr="00E730DF">
        <w:rPr>
          <w:color w:val="000000" w:themeColor="text1"/>
          <w:sz w:val="28"/>
          <w:szCs w:val="28"/>
          <w:lang w:val="nl-NL"/>
        </w:rPr>
        <w:t>Sửa đổi</w:t>
      </w:r>
      <w:r w:rsidR="009F40F9" w:rsidRPr="00E730DF">
        <w:rPr>
          <w:color w:val="000000" w:themeColor="text1"/>
          <w:sz w:val="28"/>
          <w:szCs w:val="28"/>
          <w:lang w:val="nl-NL"/>
        </w:rPr>
        <w:t>, bổ sung một số khoản của Điều 6 như sau:</w:t>
      </w:r>
    </w:p>
    <w:p w14:paraId="4E9373F2" w14:textId="2FAC19F7" w:rsidR="009F40F9" w:rsidRPr="00E730DF" w:rsidRDefault="009F40F9" w:rsidP="00FB4D0C">
      <w:pPr>
        <w:shd w:val="clear" w:color="auto" w:fill="FFFFFF"/>
        <w:spacing w:before="120" w:after="120" w:line="320" w:lineRule="exact"/>
        <w:ind w:firstLine="567"/>
        <w:jc w:val="both"/>
        <w:rPr>
          <w:color w:val="000000" w:themeColor="text1"/>
          <w:sz w:val="28"/>
          <w:szCs w:val="28"/>
          <w:lang w:val="nl-NL"/>
        </w:rPr>
      </w:pPr>
      <w:r w:rsidRPr="00E730DF">
        <w:rPr>
          <w:color w:val="000000" w:themeColor="text1"/>
          <w:sz w:val="28"/>
          <w:szCs w:val="28"/>
          <w:lang w:val="nl-NL"/>
        </w:rPr>
        <w:t xml:space="preserve">a) Sửa đổi, bổ sung </w:t>
      </w:r>
      <w:r w:rsidR="006B4AE4" w:rsidRPr="00E730DF">
        <w:rPr>
          <w:color w:val="000000" w:themeColor="text1"/>
          <w:sz w:val="28"/>
          <w:szCs w:val="28"/>
          <w:lang w:val="vi-VN"/>
        </w:rPr>
        <w:t>k</w:t>
      </w:r>
      <w:r w:rsidRPr="00E730DF">
        <w:rPr>
          <w:color w:val="000000" w:themeColor="text1"/>
          <w:sz w:val="28"/>
          <w:szCs w:val="28"/>
          <w:lang w:val="nl-NL"/>
        </w:rPr>
        <w:t>hoản 1 như sau:</w:t>
      </w:r>
    </w:p>
    <w:p w14:paraId="4E9373F3" w14:textId="77777777" w:rsidR="009F40F9" w:rsidRPr="00E730DF" w:rsidRDefault="00977923" w:rsidP="00FB4D0C">
      <w:pPr>
        <w:shd w:val="clear" w:color="auto" w:fill="FFFFFF"/>
        <w:spacing w:before="120" w:after="120" w:line="320" w:lineRule="exact"/>
        <w:ind w:firstLine="567"/>
        <w:jc w:val="both"/>
        <w:rPr>
          <w:color w:val="000000" w:themeColor="text1"/>
          <w:sz w:val="28"/>
          <w:szCs w:val="28"/>
          <w:lang w:val="nl-NL"/>
        </w:rPr>
      </w:pPr>
      <w:r w:rsidRPr="00E730DF">
        <w:rPr>
          <w:color w:val="000000" w:themeColor="text1"/>
          <w:sz w:val="28"/>
          <w:szCs w:val="28"/>
          <w:lang w:val="nl-NL"/>
        </w:rPr>
        <w:t xml:space="preserve">“1. Thông báo kế hoạch thực hiện các hoạt động hỗ trợ phát triển sản xuất cộng đồng và lập hồ sơ </w:t>
      </w:r>
      <w:r w:rsidR="0072342F" w:rsidRPr="00E730DF">
        <w:rPr>
          <w:color w:val="000000" w:themeColor="text1"/>
          <w:sz w:val="28"/>
          <w:szCs w:val="28"/>
          <w:lang w:val="nl-NL"/>
        </w:rPr>
        <w:t>dự án</w:t>
      </w:r>
    </w:p>
    <w:p w14:paraId="4E9373F4" w14:textId="77777777" w:rsidR="00977923" w:rsidRPr="00E730DF" w:rsidRDefault="00977923" w:rsidP="00FB4D0C">
      <w:pPr>
        <w:shd w:val="clear" w:color="auto" w:fill="FFFFFF"/>
        <w:spacing w:before="120" w:after="120" w:line="320" w:lineRule="exact"/>
        <w:ind w:firstLine="567"/>
        <w:jc w:val="both"/>
        <w:rPr>
          <w:color w:val="000000" w:themeColor="text1"/>
          <w:sz w:val="28"/>
          <w:szCs w:val="28"/>
          <w:lang w:val="nl-NL"/>
        </w:rPr>
      </w:pPr>
      <w:r w:rsidRPr="00E730DF">
        <w:rPr>
          <w:color w:val="000000" w:themeColor="text1"/>
          <w:sz w:val="28"/>
          <w:szCs w:val="28"/>
          <w:lang w:val="nl-NL"/>
        </w:rPr>
        <w:t>a) Cơ quan, đơn vị được giao vốn thực hiện hoạt động hỗ t</w:t>
      </w:r>
      <w:r w:rsidR="008811A8" w:rsidRPr="00E730DF">
        <w:rPr>
          <w:color w:val="000000" w:themeColor="text1"/>
          <w:sz w:val="28"/>
          <w:szCs w:val="28"/>
          <w:lang w:val="nl-NL"/>
        </w:rPr>
        <w:t>r</w:t>
      </w:r>
      <w:r w:rsidRPr="00E730DF">
        <w:rPr>
          <w:color w:val="000000" w:themeColor="text1"/>
          <w:sz w:val="28"/>
          <w:szCs w:val="28"/>
          <w:lang w:val="nl-NL"/>
        </w:rPr>
        <w:t>ợ phát triển sản x</w:t>
      </w:r>
      <w:r w:rsidR="00593571" w:rsidRPr="00E730DF">
        <w:rPr>
          <w:color w:val="000000" w:themeColor="text1"/>
          <w:sz w:val="28"/>
          <w:szCs w:val="28"/>
          <w:lang w:val="nl-NL"/>
        </w:rPr>
        <w:t>uất thông báo rộng rãi kế hoạch</w:t>
      </w:r>
      <w:r w:rsidRPr="00E730DF">
        <w:rPr>
          <w:color w:val="000000" w:themeColor="text1"/>
          <w:sz w:val="28"/>
          <w:szCs w:val="28"/>
          <w:lang w:val="nl-NL"/>
        </w:rPr>
        <w:t xml:space="preserve"> thực hiện các hoạt động hỗ trợ phát triển sản xuất cộng đồng trên các phương tiện truyền thông, hoặc trên trang điện tử, niêm yết công khai tại trụ sở làm việc của cơ quan, đơn vị.</w:t>
      </w:r>
    </w:p>
    <w:p w14:paraId="4E9373F5" w14:textId="3E7E191B" w:rsidR="00977923" w:rsidRPr="00E730DF" w:rsidRDefault="00977923" w:rsidP="00FB4D0C">
      <w:pPr>
        <w:shd w:val="clear" w:color="auto" w:fill="FFFFFF"/>
        <w:spacing w:before="120" w:after="120" w:line="320" w:lineRule="exact"/>
        <w:ind w:firstLine="567"/>
        <w:jc w:val="both"/>
        <w:rPr>
          <w:color w:val="000000" w:themeColor="text1"/>
          <w:sz w:val="28"/>
          <w:szCs w:val="28"/>
          <w:lang w:val="nl-NL"/>
        </w:rPr>
      </w:pPr>
      <w:r w:rsidRPr="00E730DF">
        <w:rPr>
          <w:color w:val="000000" w:themeColor="text1"/>
          <w:sz w:val="28"/>
          <w:szCs w:val="28"/>
          <w:lang w:val="nl-NL"/>
        </w:rPr>
        <w:t xml:space="preserve">b) Cộng đồng dân cư phối hợp, thống nhất với </w:t>
      </w:r>
      <w:r w:rsidR="00973AD2" w:rsidRPr="00E730DF">
        <w:rPr>
          <w:color w:val="000000" w:themeColor="text1"/>
          <w:sz w:val="28"/>
          <w:szCs w:val="28"/>
          <w:lang w:val="vi-VN"/>
        </w:rPr>
        <w:t xml:space="preserve">Ủy </w:t>
      </w:r>
      <w:r w:rsidRPr="00E730DF">
        <w:rPr>
          <w:color w:val="000000" w:themeColor="text1"/>
          <w:sz w:val="28"/>
          <w:szCs w:val="28"/>
          <w:lang w:val="nl-NL"/>
        </w:rPr>
        <w:t xml:space="preserve">ban nhân dân cấp xã nơi dự kiến triển khai dự án để xây dựng hồ sơ </w:t>
      </w:r>
      <w:r w:rsidR="00BB326E" w:rsidRPr="00E730DF">
        <w:rPr>
          <w:color w:val="000000" w:themeColor="text1"/>
          <w:sz w:val="28"/>
          <w:szCs w:val="28"/>
          <w:lang w:val="nl-NL"/>
        </w:rPr>
        <w:t>đề nghị</w:t>
      </w:r>
      <w:r w:rsidRPr="00E730DF">
        <w:rPr>
          <w:color w:val="000000" w:themeColor="text1"/>
          <w:sz w:val="28"/>
          <w:szCs w:val="28"/>
          <w:lang w:val="nl-NL"/>
        </w:rPr>
        <w:t xml:space="preserve"> dự án</w:t>
      </w:r>
      <w:r w:rsidR="00BB326E" w:rsidRPr="00E730DF">
        <w:rPr>
          <w:color w:val="000000" w:themeColor="text1"/>
          <w:sz w:val="28"/>
          <w:szCs w:val="28"/>
          <w:lang w:val="nl-NL"/>
        </w:rPr>
        <w:t>, phương án sản xuất, dịch vụ</w:t>
      </w:r>
      <w:r w:rsidRPr="00E730DF">
        <w:rPr>
          <w:color w:val="000000" w:themeColor="text1"/>
          <w:sz w:val="28"/>
          <w:szCs w:val="28"/>
          <w:lang w:val="nl-NL"/>
        </w:rPr>
        <w:t>. Hồ sơ đề nghị thực hiện theo quy định tại Điều 5 Quy định này”.</w:t>
      </w:r>
    </w:p>
    <w:p w14:paraId="4E9373F6" w14:textId="5B0555EB" w:rsidR="003F0352" w:rsidRPr="00E730DF" w:rsidRDefault="009F40F9" w:rsidP="00FB4D0C">
      <w:pPr>
        <w:shd w:val="clear" w:color="auto" w:fill="FFFFFF"/>
        <w:spacing w:before="120" w:after="120" w:line="320" w:lineRule="exact"/>
        <w:ind w:firstLine="567"/>
        <w:jc w:val="both"/>
        <w:rPr>
          <w:color w:val="000000" w:themeColor="text1"/>
          <w:sz w:val="28"/>
          <w:szCs w:val="28"/>
          <w:lang w:val="nl-NL"/>
        </w:rPr>
      </w:pPr>
      <w:r w:rsidRPr="00E730DF">
        <w:rPr>
          <w:color w:val="000000" w:themeColor="text1"/>
          <w:sz w:val="28"/>
          <w:szCs w:val="28"/>
          <w:lang w:val="nl-NL"/>
        </w:rPr>
        <w:lastRenderedPageBreak/>
        <w:t xml:space="preserve">b)  Sửa đổi </w:t>
      </w:r>
      <w:r w:rsidR="00B578B3" w:rsidRPr="00E730DF">
        <w:rPr>
          <w:color w:val="000000" w:themeColor="text1"/>
          <w:sz w:val="28"/>
          <w:szCs w:val="28"/>
          <w:lang w:val="vi-VN"/>
        </w:rPr>
        <w:t>đ</w:t>
      </w:r>
      <w:r w:rsidR="001A54A4" w:rsidRPr="00E730DF">
        <w:rPr>
          <w:color w:val="000000" w:themeColor="text1"/>
          <w:sz w:val="28"/>
          <w:szCs w:val="28"/>
          <w:lang w:val="nl-NL"/>
        </w:rPr>
        <w:t>iểm d</w:t>
      </w:r>
      <w:r w:rsidR="001D43C0" w:rsidRPr="00E730DF">
        <w:rPr>
          <w:color w:val="000000" w:themeColor="text1"/>
          <w:sz w:val="28"/>
          <w:szCs w:val="28"/>
          <w:lang w:val="nl-NL"/>
        </w:rPr>
        <w:t xml:space="preserve"> </w:t>
      </w:r>
      <w:r w:rsidR="00382366" w:rsidRPr="00E730DF">
        <w:rPr>
          <w:color w:val="000000" w:themeColor="text1"/>
          <w:sz w:val="28"/>
          <w:szCs w:val="28"/>
          <w:lang w:val="vi-VN"/>
        </w:rPr>
        <w:t>k</w:t>
      </w:r>
      <w:r w:rsidR="001D43C0" w:rsidRPr="00E730DF">
        <w:rPr>
          <w:color w:val="000000" w:themeColor="text1"/>
          <w:sz w:val="28"/>
          <w:szCs w:val="28"/>
          <w:lang w:val="nl-NL"/>
        </w:rPr>
        <w:t xml:space="preserve">hoản 3 </w:t>
      </w:r>
      <w:r w:rsidR="00E44D05" w:rsidRPr="00E730DF">
        <w:rPr>
          <w:color w:val="000000" w:themeColor="text1"/>
          <w:sz w:val="28"/>
          <w:szCs w:val="28"/>
          <w:lang w:val="nl-NL"/>
        </w:rPr>
        <w:t>như sau</w:t>
      </w:r>
      <w:r w:rsidR="001D43C0" w:rsidRPr="00E730DF">
        <w:rPr>
          <w:color w:val="000000" w:themeColor="text1"/>
          <w:sz w:val="28"/>
          <w:szCs w:val="28"/>
          <w:lang w:val="nl-NL"/>
        </w:rPr>
        <w:t>:</w:t>
      </w:r>
    </w:p>
    <w:p w14:paraId="4E9373F7" w14:textId="42D6AE7E" w:rsidR="00E44D05" w:rsidRPr="00E730DF" w:rsidRDefault="00E44D05" w:rsidP="00FB4D0C">
      <w:pPr>
        <w:shd w:val="clear" w:color="auto" w:fill="FFFFFF"/>
        <w:spacing w:before="120" w:after="120" w:line="320" w:lineRule="exact"/>
        <w:ind w:firstLine="567"/>
        <w:jc w:val="both"/>
        <w:rPr>
          <w:color w:val="000000" w:themeColor="text1"/>
          <w:sz w:val="28"/>
          <w:szCs w:val="28"/>
          <w:lang w:val="nl-NL"/>
        </w:rPr>
      </w:pPr>
      <w:r w:rsidRPr="00E730DF">
        <w:rPr>
          <w:color w:val="000000" w:themeColor="text1"/>
          <w:sz w:val="28"/>
          <w:szCs w:val="28"/>
          <w:lang w:val="nl-NL"/>
        </w:rPr>
        <w:t>“d) Nội dung thẩm định</w:t>
      </w:r>
      <w:r w:rsidR="003F1EEB" w:rsidRPr="00E730DF">
        <w:rPr>
          <w:color w:val="000000" w:themeColor="text1"/>
          <w:sz w:val="28"/>
          <w:szCs w:val="28"/>
          <w:lang w:val="nl-NL"/>
        </w:rPr>
        <w:t>: T</w:t>
      </w:r>
      <w:r w:rsidRPr="00E730DF">
        <w:rPr>
          <w:color w:val="000000" w:themeColor="text1"/>
          <w:sz w:val="28"/>
          <w:szCs w:val="28"/>
          <w:lang w:val="nl-NL"/>
        </w:rPr>
        <w:t>hực hiện theo quy định tại điểm c</w:t>
      </w:r>
      <w:r w:rsidRPr="00E730DF">
        <w:rPr>
          <w:color w:val="000000" w:themeColor="text1"/>
          <w:sz w:val="28"/>
          <w:szCs w:val="28"/>
          <w:lang w:val="vi-VN"/>
        </w:rPr>
        <w:t xml:space="preserve"> </w:t>
      </w:r>
      <w:r w:rsidR="00805A8D" w:rsidRPr="00E730DF">
        <w:rPr>
          <w:color w:val="000000" w:themeColor="text1"/>
          <w:sz w:val="28"/>
          <w:szCs w:val="28"/>
          <w:lang w:val="vi-VN"/>
        </w:rPr>
        <w:t>k</w:t>
      </w:r>
      <w:r w:rsidRPr="00E730DF">
        <w:rPr>
          <w:color w:val="000000" w:themeColor="text1"/>
          <w:sz w:val="28"/>
          <w:szCs w:val="28"/>
          <w:lang w:val="vi-VN"/>
        </w:rPr>
        <w:t>hoản 3 Điều 2</w:t>
      </w:r>
      <w:r w:rsidRPr="00E730DF">
        <w:rPr>
          <w:color w:val="000000" w:themeColor="text1"/>
          <w:sz w:val="28"/>
          <w:szCs w:val="28"/>
          <w:lang w:val="nl-NL"/>
        </w:rPr>
        <w:t>2</w:t>
      </w:r>
      <w:r w:rsidRPr="00E730DF">
        <w:rPr>
          <w:color w:val="000000" w:themeColor="text1"/>
          <w:sz w:val="28"/>
          <w:szCs w:val="28"/>
          <w:lang w:val="vi-VN"/>
        </w:rPr>
        <w:t xml:space="preserve"> Nghị định số 27/2022/NĐ-CP </w:t>
      </w:r>
      <w:r w:rsidRPr="00E730DF">
        <w:rPr>
          <w:color w:val="000000" w:themeColor="text1"/>
          <w:sz w:val="28"/>
          <w:szCs w:val="28"/>
          <w:lang w:val="nl-NL"/>
        </w:rPr>
        <w:t xml:space="preserve">đã </w:t>
      </w:r>
      <w:r w:rsidRPr="00E730DF">
        <w:rPr>
          <w:color w:val="000000" w:themeColor="text1"/>
          <w:sz w:val="28"/>
          <w:szCs w:val="28"/>
          <w:lang w:val="vi-VN"/>
        </w:rPr>
        <w:t xml:space="preserve">được sửa đổi, bổ sung tại </w:t>
      </w:r>
      <w:r w:rsidR="00805A8D" w:rsidRPr="00E730DF">
        <w:rPr>
          <w:rStyle w:val="fontstyle01"/>
          <w:color w:val="000000" w:themeColor="text1"/>
          <w:lang w:val="vi-VN"/>
        </w:rPr>
        <w:t>k</w:t>
      </w:r>
      <w:r w:rsidRPr="00E730DF">
        <w:rPr>
          <w:rStyle w:val="fontstyle01"/>
          <w:color w:val="000000" w:themeColor="text1"/>
          <w:lang w:val="de-DE"/>
        </w:rPr>
        <w:t>hoản 1</w:t>
      </w:r>
      <w:r w:rsidRPr="00E730DF">
        <w:rPr>
          <w:rStyle w:val="fontstyle01"/>
          <w:color w:val="000000" w:themeColor="text1"/>
          <w:lang w:val="nl-NL"/>
        </w:rPr>
        <w:t>3</w:t>
      </w:r>
      <w:r w:rsidRPr="00E730DF">
        <w:rPr>
          <w:rStyle w:val="fontstyle01"/>
          <w:color w:val="000000" w:themeColor="text1"/>
          <w:lang w:val="de-DE"/>
        </w:rPr>
        <w:t xml:space="preserve"> Điều 1 Nghị định số </w:t>
      </w:r>
      <w:r w:rsidRPr="00E730DF">
        <w:rPr>
          <w:color w:val="000000" w:themeColor="text1"/>
          <w:sz w:val="28"/>
          <w:szCs w:val="28"/>
          <w:lang w:val="nl-NL"/>
        </w:rPr>
        <w:t>38/2023/NĐ-CP”</w:t>
      </w:r>
      <w:r w:rsidR="008F3A1F" w:rsidRPr="00E730DF">
        <w:rPr>
          <w:color w:val="000000" w:themeColor="text1"/>
          <w:sz w:val="28"/>
          <w:szCs w:val="28"/>
          <w:lang w:val="nl-NL"/>
        </w:rPr>
        <w:t>.</w:t>
      </w:r>
    </w:p>
    <w:p w14:paraId="4E9373F8" w14:textId="25D13FBE" w:rsidR="004C70D3" w:rsidRPr="00E730DF" w:rsidRDefault="00F15BED" w:rsidP="00342228">
      <w:pPr>
        <w:spacing w:before="120" w:after="120" w:line="340" w:lineRule="exact"/>
        <w:ind w:firstLine="567"/>
        <w:jc w:val="both"/>
        <w:rPr>
          <w:color w:val="000000" w:themeColor="text1"/>
          <w:sz w:val="28"/>
          <w:szCs w:val="28"/>
          <w:lang w:val="de-DE"/>
        </w:rPr>
      </w:pPr>
      <w:r w:rsidRPr="00E730DF">
        <w:rPr>
          <w:b/>
          <w:bCs/>
          <w:color w:val="000000" w:themeColor="text1"/>
          <w:sz w:val="28"/>
          <w:szCs w:val="28"/>
          <w:lang w:val="de-DE"/>
        </w:rPr>
        <w:t xml:space="preserve">Điều 2. </w:t>
      </w:r>
      <w:r w:rsidR="004C70D3" w:rsidRPr="00E730DF">
        <w:rPr>
          <w:b/>
          <w:color w:val="000000" w:themeColor="text1"/>
          <w:sz w:val="28"/>
          <w:szCs w:val="28"/>
          <w:lang w:val="de-DE"/>
        </w:rPr>
        <w:t xml:space="preserve">Thay thế một số </w:t>
      </w:r>
      <w:r w:rsidR="00EA4C91" w:rsidRPr="00E730DF">
        <w:rPr>
          <w:b/>
          <w:color w:val="000000" w:themeColor="text1"/>
          <w:sz w:val="28"/>
          <w:szCs w:val="28"/>
          <w:lang w:val="de-DE"/>
        </w:rPr>
        <w:t>cụm từ</w:t>
      </w:r>
      <w:r w:rsidR="004C70D3" w:rsidRPr="00E730DF">
        <w:rPr>
          <w:b/>
          <w:color w:val="000000" w:themeColor="text1"/>
          <w:sz w:val="28"/>
          <w:szCs w:val="28"/>
          <w:lang w:val="de-DE"/>
        </w:rPr>
        <w:t xml:space="preserve"> của</w:t>
      </w:r>
      <w:r w:rsidR="004C70D3" w:rsidRPr="00E730DF">
        <w:rPr>
          <w:color w:val="000000" w:themeColor="text1"/>
          <w:sz w:val="28"/>
          <w:szCs w:val="28"/>
          <w:lang w:val="de-DE"/>
        </w:rPr>
        <w:t xml:space="preserve"> </w:t>
      </w:r>
      <w:r w:rsidR="004C70D3" w:rsidRPr="00E730DF">
        <w:rPr>
          <w:b/>
          <w:color w:val="000000" w:themeColor="text1"/>
          <w:sz w:val="28"/>
          <w:szCs w:val="28"/>
          <w:lang w:val="de-DE"/>
        </w:rPr>
        <w:t xml:space="preserve">Quy định </w:t>
      </w:r>
      <w:r w:rsidR="004C70D3" w:rsidRPr="00E730DF">
        <w:rPr>
          <w:rStyle w:val="fontstyle01"/>
          <w:b/>
          <w:color w:val="000000" w:themeColor="text1"/>
          <w:lang w:val="nl-NL"/>
        </w:rPr>
        <w:t>nội dung hỗ trợ, mẫu hồ sơ, trình tự, thủ tục lựa chọn dự án, kế hoạch, phương án sản xuất, lựa chọn đơn vị đặt hàng trong thực hiện các hoạt động hỗ trợ phát triển sản xuất thuộc các chương trình mục tiêu quốc gia trên địa bàn tỉnh Thanh Hóa</w:t>
      </w:r>
      <w:r w:rsidR="004C70D3" w:rsidRPr="00E730DF">
        <w:rPr>
          <w:b/>
          <w:color w:val="000000" w:themeColor="text1"/>
          <w:sz w:val="28"/>
          <w:szCs w:val="28"/>
          <w:lang w:val="de-DE"/>
        </w:rPr>
        <w:t xml:space="preserve"> ban hành</w:t>
      </w:r>
      <w:r w:rsidR="00D522F1" w:rsidRPr="00E730DF">
        <w:rPr>
          <w:b/>
          <w:color w:val="000000" w:themeColor="text1"/>
          <w:sz w:val="28"/>
          <w:szCs w:val="28"/>
          <w:lang w:val="vi-VN"/>
        </w:rPr>
        <w:t xml:space="preserve"> kèm</w:t>
      </w:r>
      <w:r w:rsidR="004C70D3" w:rsidRPr="00E730DF">
        <w:rPr>
          <w:b/>
          <w:color w:val="000000" w:themeColor="text1"/>
          <w:sz w:val="28"/>
          <w:szCs w:val="28"/>
          <w:lang w:val="de-DE"/>
        </w:rPr>
        <w:t xml:space="preserve"> theo Nghị quyết số 08/2022/NQ-HĐND </w:t>
      </w:r>
      <w:r w:rsidR="004C70D3" w:rsidRPr="00E730DF">
        <w:rPr>
          <w:b/>
          <w:color w:val="000000" w:themeColor="text1"/>
          <w:sz w:val="28"/>
          <w:szCs w:val="28"/>
          <w:lang w:val="pt-BR"/>
        </w:rPr>
        <w:t>ngày 11</w:t>
      </w:r>
      <w:r w:rsidR="00D522F1" w:rsidRPr="00E730DF">
        <w:rPr>
          <w:b/>
          <w:color w:val="000000" w:themeColor="text1"/>
          <w:sz w:val="28"/>
          <w:szCs w:val="28"/>
          <w:lang w:val="vi-VN"/>
        </w:rPr>
        <w:t xml:space="preserve"> tháng </w:t>
      </w:r>
      <w:r w:rsidR="004C70D3" w:rsidRPr="00E730DF">
        <w:rPr>
          <w:b/>
          <w:color w:val="000000" w:themeColor="text1"/>
          <w:sz w:val="28"/>
          <w:szCs w:val="28"/>
          <w:lang w:val="pt-BR"/>
        </w:rPr>
        <w:t>12</w:t>
      </w:r>
      <w:r w:rsidR="00D522F1" w:rsidRPr="00E730DF">
        <w:rPr>
          <w:b/>
          <w:color w:val="000000" w:themeColor="text1"/>
          <w:sz w:val="28"/>
          <w:szCs w:val="28"/>
          <w:lang w:val="vi-VN"/>
        </w:rPr>
        <w:t xml:space="preserve"> năm </w:t>
      </w:r>
      <w:r w:rsidR="004C70D3" w:rsidRPr="00E730DF">
        <w:rPr>
          <w:b/>
          <w:color w:val="000000" w:themeColor="text1"/>
          <w:sz w:val="28"/>
          <w:szCs w:val="28"/>
          <w:lang w:val="pt-BR"/>
        </w:rPr>
        <w:t xml:space="preserve">2022 </w:t>
      </w:r>
      <w:r w:rsidR="004C70D3" w:rsidRPr="00E730DF">
        <w:rPr>
          <w:rStyle w:val="fontstyle01"/>
          <w:b/>
          <w:color w:val="000000" w:themeColor="text1"/>
          <w:lang w:val="nl-NL"/>
        </w:rPr>
        <w:t>của H</w:t>
      </w:r>
      <w:r w:rsidR="00D522F1" w:rsidRPr="00E730DF">
        <w:rPr>
          <w:rStyle w:val="fontstyle01"/>
          <w:b/>
          <w:color w:val="000000" w:themeColor="text1"/>
          <w:lang w:val="nl-NL"/>
        </w:rPr>
        <w:t>ội</w:t>
      </w:r>
      <w:r w:rsidR="00D522F1" w:rsidRPr="00E730DF">
        <w:rPr>
          <w:rStyle w:val="fontstyle01"/>
          <w:b/>
          <w:color w:val="000000" w:themeColor="text1"/>
          <w:lang w:val="vi-VN"/>
        </w:rPr>
        <w:t xml:space="preserve"> đồng nhân dân</w:t>
      </w:r>
      <w:r w:rsidR="004C70D3" w:rsidRPr="00E730DF">
        <w:rPr>
          <w:rStyle w:val="fontstyle01"/>
          <w:b/>
          <w:color w:val="000000" w:themeColor="text1"/>
          <w:lang w:val="nl-NL"/>
        </w:rPr>
        <w:t xml:space="preserve"> tỉnh Thanh Hóa</w:t>
      </w:r>
      <w:r w:rsidR="004C70D3" w:rsidRPr="00E730DF">
        <w:rPr>
          <w:rStyle w:val="fontstyle01"/>
          <w:color w:val="000000" w:themeColor="text1"/>
          <w:lang w:val="nl-NL"/>
        </w:rPr>
        <w:t xml:space="preserve"> </w:t>
      </w:r>
    </w:p>
    <w:p w14:paraId="4E9373F9" w14:textId="637487BE" w:rsidR="0046267B" w:rsidRPr="00E730DF" w:rsidRDefault="0046267B" w:rsidP="00342228">
      <w:pPr>
        <w:shd w:val="clear" w:color="auto" w:fill="FFFFFF"/>
        <w:spacing w:before="120" w:after="120" w:line="340" w:lineRule="exact"/>
        <w:ind w:firstLine="567"/>
        <w:jc w:val="both"/>
        <w:rPr>
          <w:color w:val="000000" w:themeColor="text1"/>
          <w:sz w:val="28"/>
          <w:szCs w:val="28"/>
          <w:lang w:val="nl-NL"/>
        </w:rPr>
      </w:pPr>
      <w:r w:rsidRPr="00E730DF">
        <w:rPr>
          <w:color w:val="000000" w:themeColor="text1"/>
          <w:sz w:val="28"/>
          <w:szCs w:val="28"/>
          <w:lang w:val="nl-NL"/>
        </w:rPr>
        <w:t xml:space="preserve">1. Thay thế cụm từ “Chủ tịch </w:t>
      </w:r>
      <w:r w:rsidR="00805A8D" w:rsidRPr="00E730DF">
        <w:rPr>
          <w:color w:val="000000" w:themeColor="text1"/>
          <w:sz w:val="28"/>
          <w:szCs w:val="28"/>
          <w:lang w:val="vi-VN"/>
        </w:rPr>
        <w:t>Ủy</w:t>
      </w:r>
      <w:r w:rsidRPr="00E730DF">
        <w:rPr>
          <w:color w:val="000000" w:themeColor="text1"/>
          <w:sz w:val="28"/>
          <w:szCs w:val="28"/>
          <w:lang w:val="nl-NL"/>
        </w:rPr>
        <w:t xml:space="preserve"> ban nhân dân tỉnh thành lập Hội đồng thẩm định” bằng cụm từ “</w:t>
      </w:r>
      <w:r w:rsidR="00805A8D" w:rsidRPr="00E730DF">
        <w:rPr>
          <w:color w:val="000000" w:themeColor="text1"/>
          <w:sz w:val="28"/>
          <w:szCs w:val="28"/>
          <w:lang w:val="vi-VN"/>
        </w:rPr>
        <w:t>Ủy</w:t>
      </w:r>
      <w:r w:rsidRPr="00E730DF">
        <w:rPr>
          <w:color w:val="000000" w:themeColor="text1"/>
          <w:sz w:val="28"/>
          <w:szCs w:val="28"/>
          <w:lang w:val="nl-NL"/>
        </w:rPr>
        <w:t xml:space="preserve"> ban nhân dân tỉnh thành lập Hội đồng thẩm định” tại </w:t>
      </w:r>
      <w:r w:rsidR="00805A8D" w:rsidRPr="00E730DF">
        <w:rPr>
          <w:color w:val="000000" w:themeColor="text1"/>
          <w:sz w:val="28"/>
          <w:szCs w:val="28"/>
          <w:lang w:val="vi-VN"/>
        </w:rPr>
        <w:t>đ</w:t>
      </w:r>
      <w:r w:rsidRPr="00E730DF">
        <w:rPr>
          <w:color w:val="000000" w:themeColor="text1"/>
          <w:sz w:val="28"/>
          <w:szCs w:val="28"/>
          <w:lang w:val="nl-NL"/>
        </w:rPr>
        <w:t xml:space="preserve">iểm a </w:t>
      </w:r>
      <w:r w:rsidR="00805A8D" w:rsidRPr="00E730DF">
        <w:rPr>
          <w:color w:val="000000" w:themeColor="text1"/>
          <w:sz w:val="28"/>
          <w:szCs w:val="28"/>
          <w:lang w:val="vi-VN"/>
        </w:rPr>
        <w:t>k</w:t>
      </w:r>
      <w:r w:rsidRPr="00E730DF">
        <w:rPr>
          <w:color w:val="000000" w:themeColor="text1"/>
          <w:sz w:val="28"/>
          <w:szCs w:val="28"/>
          <w:lang w:val="nl-NL"/>
        </w:rPr>
        <w:t>hoản 3 Điều 3.</w:t>
      </w:r>
    </w:p>
    <w:p w14:paraId="4E9373FA" w14:textId="35DCCE45" w:rsidR="0046267B" w:rsidRPr="00E730DF" w:rsidRDefault="0046267B" w:rsidP="00342228">
      <w:pPr>
        <w:shd w:val="clear" w:color="auto" w:fill="FFFFFF"/>
        <w:spacing w:before="120" w:after="120" w:line="340" w:lineRule="exact"/>
        <w:ind w:firstLine="567"/>
        <w:jc w:val="both"/>
        <w:rPr>
          <w:color w:val="000000" w:themeColor="text1"/>
          <w:sz w:val="28"/>
          <w:szCs w:val="28"/>
          <w:lang w:val="nl-NL"/>
        </w:rPr>
      </w:pPr>
      <w:r w:rsidRPr="00E730DF">
        <w:rPr>
          <w:color w:val="000000" w:themeColor="text1"/>
          <w:sz w:val="28"/>
          <w:szCs w:val="28"/>
          <w:lang w:val="nl-NL"/>
        </w:rPr>
        <w:t xml:space="preserve">2. Thay thế cụm từ “Chủ tịch </w:t>
      </w:r>
      <w:r w:rsidR="00805A8D" w:rsidRPr="00E730DF">
        <w:rPr>
          <w:color w:val="000000" w:themeColor="text1"/>
          <w:sz w:val="28"/>
          <w:szCs w:val="28"/>
          <w:lang w:val="vi-VN"/>
        </w:rPr>
        <w:t>Ủy</w:t>
      </w:r>
      <w:r w:rsidRPr="00E730DF">
        <w:rPr>
          <w:color w:val="000000" w:themeColor="text1"/>
          <w:sz w:val="28"/>
          <w:szCs w:val="28"/>
          <w:lang w:val="nl-NL"/>
        </w:rPr>
        <w:t xml:space="preserve"> ban nhân dân cấp huyện thành lập Tổ thẩm định” bằng cụm từ “</w:t>
      </w:r>
      <w:r w:rsidR="00805A8D" w:rsidRPr="00E730DF">
        <w:rPr>
          <w:color w:val="000000" w:themeColor="text1"/>
          <w:sz w:val="28"/>
          <w:szCs w:val="28"/>
          <w:lang w:val="vi-VN"/>
        </w:rPr>
        <w:t>Ủy</w:t>
      </w:r>
      <w:r w:rsidRPr="00E730DF">
        <w:rPr>
          <w:color w:val="000000" w:themeColor="text1"/>
          <w:sz w:val="28"/>
          <w:szCs w:val="28"/>
          <w:lang w:val="nl-NL"/>
        </w:rPr>
        <w:t xml:space="preserve"> ban nhân dân cấp huyện thành lập Tổ thẩm định” tại </w:t>
      </w:r>
      <w:r w:rsidR="00805A8D" w:rsidRPr="00E730DF">
        <w:rPr>
          <w:color w:val="000000" w:themeColor="text1"/>
          <w:sz w:val="28"/>
          <w:szCs w:val="28"/>
          <w:lang w:val="vi-VN"/>
        </w:rPr>
        <w:t>đ</w:t>
      </w:r>
      <w:r w:rsidRPr="00E730DF">
        <w:rPr>
          <w:color w:val="000000" w:themeColor="text1"/>
          <w:sz w:val="28"/>
          <w:szCs w:val="28"/>
          <w:lang w:val="nl-NL"/>
        </w:rPr>
        <w:t xml:space="preserve">iểm b </w:t>
      </w:r>
      <w:r w:rsidR="00805A8D" w:rsidRPr="00E730DF">
        <w:rPr>
          <w:color w:val="000000" w:themeColor="text1"/>
          <w:sz w:val="28"/>
          <w:szCs w:val="28"/>
          <w:lang w:val="vi-VN"/>
        </w:rPr>
        <w:t>k</w:t>
      </w:r>
      <w:r w:rsidRPr="00E730DF">
        <w:rPr>
          <w:color w:val="000000" w:themeColor="text1"/>
          <w:sz w:val="28"/>
          <w:szCs w:val="28"/>
          <w:lang w:val="nl-NL"/>
        </w:rPr>
        <w:t xml:space="preserve">hoản 3 Điều 3 và </w:t>
      </w:r>
      <w:r w:rsidR="00805A8D" w:rsidRPr="00E730DF">
        <w:rPr>
          <w:color w:val="000000" w:themeColor="text1"/>
          <w:sz w:val="28"/>
          <w:szCs w:val="28"/>
          <w:lang w:val="vi-VN"/>
        </w:rPr>
        <w:t>đ</w:t>
      </w:r>
      <w:r w:rsidRPr="00E730DF">
        <w:rPr>
          <w:color w:val="000000" w:themeColor="text1"/>
          <w:sz w:val="28"/>
          <w:szCs w:val="28"/>
          <w:lang w:val="nl-NL"/>
        </w:rPr>
        <w:t xml:space="preserve">iểm a </w:t>
      </w:r>
      <w:r w:rsidR="00805A8D" w:rsidRPr="00E730DF">
        <w:rPr>
          <w:color w:val="000000" w:themeColor="text1"/>
          <w:sz w:val="28"/>
          <w:szCs w:val="28"/>
          <w:lang w:val="vi-VN"/>
        </w:rPr>
        <w:t>k</w:t>
      </w:r>
      <w:r w:rsidRPr="00E730DF">
        <w:rPr>
          <w:color w:val="000000" w:themeColor="text1"/>
          <w:sz w:val="28"/>
          <w:szCs w:val="28"/>
          <w:lang w:val="nl-NL"/>
        </w:rPr>
        <w:t>hoản 3 Điều 6.</w:t>
      </w:r>
    </w:p>
    <w:p w14:paraId="4E9373FB" w14:textId="002B0F42" w:rsidR="003F0352" w:rsidRPr="00E730DF" w:rsidRDefault="0046267B" w:rsidP="00342228">
      <w:pPr>
        <w:shd w:val="clear" w:color="auto" w:fill="FFFFFF"/>
        <w:spacing w:before="120" w:after="120" w:line="340" w:lineRule="exact"/>
        <w:ind w:firstLine="567"/>
        <w:jc w:val="both"/>
        <w:rPr>
          <w:color w:val="000000" w:themeColor="text1"/>
          <w:sz w:val="28"/>
          <w:szCs w:val="28"/>
          <w:lang w:val="nl-NL"/>
        </w:rPr>
      </w:pPr>
      <w:r w:rsidRPr="00E730DF">
        <w:rPr>
          <w:color w:val="000000" w:themeColor="text1"/>
          <w:sz w:val="28"/>
          <w:szCs w:val="28"/>
          <w:lang w:val="nl-NL"/>
        </w:rPr>
        <w:t>3</w:t>
      </w:r>
      <w:r w:rsidR="00BE1717" w:rsidRPr="00E730DF">
        <w:rPr>
          <w:color w:val="000000" w:themeColor="text1"/>
          <w:sz w:val="28"/>
          <w:szCs w:val="28"/>
          <w:lang w:val="nl-NL"/>
        </w:rPr>
        <w:t>. Thay thế</w:t>
      </w:r>
      <w:r w:rsidR="008D2372" w:rsidRPr="00E730DF">
        <w:rPr>
          <w:color w:val="000000" w:themeColor="text1"/>
          <w:sz w:val="28"/>
          <w:szCs w:val="28"/>
          <w:lang w:val="nl-NL"/>
        </w:rPr>
        <w:t xml:space="preserve"> cụm từ </w:t>
      </w:r>
      <w:r w:rsidR="00207580" w:rsidRPr="00E730DF">
        <w:rPr>
          <w:color w:val="000000" w:themeColor="text1"/>
          <w:sz w:val="28"/>
          <w:szCs w:val="28"/>
          <w:lang w:val="nl-NL"/>
        </w:rPr>
        <w:t>“</w:t>
      </w:r>
      <w:r w:rsidR="006B0382" w:rsidRPr="00E730DF">
        <w:rPr>
          <w:color w:val="000000" w:themeColor="text1"/>
          <w:sz w:val="28"/>
          <w:szCs w:val="28"/>
          <w:lang w:val="nl-NL"/>
        </w:rPr>
        <w:t xml:space="preserve">điểm d khoản 3 </w:t>
      </w:r>
      <w:r w:rsidR="00591540" w:rsidRPr="00E730DF">
        <w:rPr>
          <w:color w:val="000000" w:themeColor="text1"/>
          <w:sz w:val="28"/>
          <w:szCs w:val="28"/>
          <w:lang w:val="vi-VN"/>
        </w:rPr>
        <w:t>Đ</w:t>
      </w:r>
      <w:r w:rsidR="006B0382" w:rsidRPr="00E730DF">
        <w:rPr>
          <w:color w:val="000000" w:themeColor="text1"/>
          <w:sz w:val="28"/>
          <w:szCs w:val="28"/>
          <w:lang w:val="nl-NL"/>
        </w:rPr>
        <w:t>iều 21</w:t>
      </w:r>
      <w:r w:rsidR="002A0BB0" w:rsidRPr="00E730DF">
        <w:rPr>
          <w:color w:val="000000" w:themeColor="text1"/>
          <w:sz w:val="28"/>
          <w:szCs w:val="28"/>
          <w:lang w:val="nl-NL"/>
        </w:rPr>
        <w:t xml:space="preserve"> Nghị định số 27/2022/NĐ-CP</w:t>
      </w:r>
      <w:r w:rsidR="00786B22" w:rsidRPr="00E730DF">
        <w:rPr>
          <w:color w:val="000000" w:themeColor="text1"/>
          <w:sz w:val="28"/>
          <w:szCs w:val="28"/>
          <w:lang w:val="nl-NL"/>
        </w:rPr>
        <w:t>”</w:t>
      </w:r>
      <w:r w:rsidR="002A0BB0" w:rsidRPr="00E730DF">
        <w:rPr>
          <w:color w:val="000000" w:themeColor="text1"/>
          <w:sz w:val="28"/>
          <w:szCs w:val="28"/>
          <w:lang w:val="nl-NL"/>
        </w:rPr>
        <w:t xml:space="preserve"> bằng cụm từ “</w:t>
      </w:r>
      <w:r w:rsidR="008871C5" w:rsidRPr="00E730DF">
        <w:rPr>
          <w:color w:val="000000" w:themeColor="text1"/>
          <w:sz w:val="28"/>
          <w:szCs w:val="28"/>
          <w:lang w:val="nl-NL"/>
        </w:rPr>
        <w:t>đ</w:t>
      </w:r>
      <w:r w:rsidR="00D31ADC" w:rsidRPr="00E730DF">
        <w:rPr>
          <w:color w:val="000000" w:themeColor="text1"/>
          <w:sz w:val="28"/>
          <w:szCs w:val="28"/>
          <w:lang w:val="nl-NL"/>
        </w:rPr>
        <w:t xml:space="preserve">iểm </w:t>
      </w:r>
      <w:r w:rsidR="00786B22" w:rsidRPr="00E730DF">
        <w:rPr>
          <w:color w:val="000000" w:themeColor="text1"/>
          <w:sz w:val="28"/>
          <w:szCs w:val="28"/>
          <w:lang w:val="nl-NL"/>
        </w:rPr>
        <w:t>đ</w:t>
      </w:r>
      <w:r w:rsidR="00D31ADC" w:rsidRPr="00E730DF">
        <w:rPr>
          <w:color w:val="000000" w:themeColor="text1"/>
          <w:sz w:val="28"/>
          <w:szCs w:val="28"/>
          <w:lang w:val="nl-NL"/>
        </w:rPr>
        <w:t xml:space="preserve"> </w:t>
      </w:r>
      <w:r w:rsidR="00805A8D" w:rsidRPr="00E730DF">
        <w:rPr>
          <w:color w:val="000000" w:themeColor="text1"/>
          <w:sz w:val="28"/>
          <w:szCs w:val="28"/>
          <w:lang w:val="vi-VN"/>
        </w:rPr>
        <w:t>k</w:t>
      </w:r>
      <w:r w:rsidR="00D31ADC" w:rsidRPr="00E730DF">
        <w:rPr>
          <w:color w:val="000000" w:themeColor="text1"/>
          <w:sz w:val="28"/>
          <w:szCs w:val="28"/>
          <w:lang w:val="nl-NL"/>
        </w:rPr>
        <w:t xml:space="preserve">hoản 3 </w:t>
      </w:r>
      <w:r w:rsidR="00D31ADC" w:rsidRPr="00E730DF">
        <w:rPr>
          <w:color w:val="000000" w:themeColor="text1"/>
          <w:sz w:val="28"/>
          <w:szCs w:val="28"/>
          <w:lang w:val="vi-VN"/>
        </w:rPr>
        <w:t>Đ</w:t>
      </w:r>
      <w:r w:rsidR="00D31ADC" w:rsidRPr="00E730DF">
        <w:rPr>
          <w:color w:val="000000" w:themeColor="text1"/>
          <w:sz w:val="28"/>
          <w:szCs w:val="28"/>
          <w:lang w:val="nl-NL"/>
        </w:rPr>
        <w:t xml:space="preserve">iều 21 </w:t>
      </w:r>
      <w:r w:rsidR="00D31ADC" w:rsidRPr="00E730DF">
        <w:rPr>
          <w:color w:val="000000" w:themeColor="text1"/>
          <w:sz w:val="28"/>
          <w:szCs w:val="28"/>
          <w:lang w:val="vi-VN"/>
        </w:rPr>
        <w:t xml:space="preserve">sửa đổi, bổ sung tại </w:t>
      </w:r>
      <w:r w:rsidR="00805A8D" w:rsidRPr="00E730DF">
        <w:rPr>
          <w:rStyle w:val="fontstyle01"/>
          <w:color w:val="000000" w:themeColor="text1"/>
          <w:lang w:val="vi-VN"/>
        </w:rPr>
        <w:t>k</w:t>
      </w:r>
      <w:r w:rsidR="00D31ADC" w:rsidRPr="00E730DF">
        <w:rPr>
          <w:rStyle w:val="fontstyle01"/>
          <w:color w:val="000000" w:themeColor="text1"/>
          <w:lang w:val="de-DE"/>
        </w:rPr>
        <w:t>hoản 1</w:t>
      </w:r>
      <w:r w:rsidR="00D31ADC" w:rsidRPr="00E730DF">
        <w:rPr>
          <w:rStyle w:val="fontstyle01"/>
          <w:color w:val="000000" w:themeColor="text1"/>
          <w:lang w:val="vi-VN"/>
        </w:rPr>
        <w:t>2</w:t>
      </w:r>
      <w:r w:rsidR="00D31ADC" w:rsidRPr="00E730DF">
        <w:rPr>
          <w:rStyle w:val="fontstyle01"/>
          <w:color w:val="000000" w:themeColor="text1"/>
          <w:lang w:val="de-DE"/>
        </w:rPr>
        <w:t xml:space="preserve"> </w:t>
      </w:r>
      <w:r w:rsidR="00805A8D" w:rsidRPr="00E730DF">
        <w:rPr>
          <w:rStyle w:val="fontstyle01"/>
          <w:color w:val="000000" w:themeColor="text1"/>
          <w:lang w:val="vi-VN"/>
        </w:rPr>
        <w:t>Đ</w:t>
      </w:r>
      <w:r w:rsidR="00D31ADC" w:rsidRPr="00E730DF">
        <w:rPr>
          <w:rStyle w:val="fontstyle01"/>
          <w:color w:val="000000" w:themeColor="text1"/>
          <w:lang w:val="de-DE"/>
        </w:rPr>
        <w:t xml:space="preserve">iều 1 Nghị định số </w:t>
      </w:r>
      <w:r w:rsidR="00D31ADC" w:rsidRPr="00E730DF">
        <w:rPr>
          <w:color w:val="000000" w:themeColor="text1"/>
          <w:sz w:val="28"/>
          <w:szCs w:val="28"/>
          <w:lang w:val="nl-NL"/>
        </w:rPr>
        <w:t>38/2023/NĐ-CP</w:t>
      </w:r>
      <w:r w:rsidR="00A30DEC" w:rsidRPr="00E730DF">
        <w:rPr>
          <w:color w:val="000000" w:themeColor="text1"/>
          <w:sz w:val="28"/>
          <w:szCs w:val="28"/>
          <w:lang w:val="nl-NL"/>
        </w:rPr>
        <w:t>”</w:t>
      </w:r>
      <w:r w:rsidR="00786B22" w:rsidRPr="00E730DF">
        <w:rPr>
          <w:color w:val="000000" w:themeColor="text1"/>
          <w:sz w:val="28"/>
          <w:szCs w:val="28"/>
          <w:lang w:val="nl-NL"/>
        </w:rPr>
        <w:t xml:space="preserve"> tại </w:t>
      </w:r>
      <w:r w:rsidR="00805A8D" w:rsidRPr="00E730DF">
        <w:rPr>
          <w:color w:val="000000" w:themeColor="text1"/>
          <w:sz w:val="28"/>
          <w:szCs w:val="28"/>
          <w:lang w:val="vi-VN"/>
        </w:rPr>
        <w:t>k</w:t>
      </w:r>
      <w:r w:rsidR="00786B22" w:rsidRPr="00E730DF">
        <w:rPr>
          <w:color w:val="000000" w:themeColor="text1"/>
          <w:sz w:val="28"/>
          <w:szCs w:val="28"/>
          <w:lang w:val="nl-NL"/>
        </w:rPr>
        <w:t>hoản 4 Điều 3.</w:t>
      </w:r>
    </w:p>
    <w:p w14:paraId="4E9373FC" w14:textId="55B56EE2" w:rsidR="003E19BF" w:rsidRPr="00E730DF" w:rsidRDefault="00AD6D97" w:rsidP="00342228">
      <w:pPr>
        <w:shd w:val="clear" w:color="auto" w:fill="FFFFFF"/>
        <w:spacing w:before="120" w:after="120" w:line="340" w:lineRule="exact"/>
        <w:ind w:firstLine="567"/>
        <w:jc w:val="both"/>
        <w:rPr>
          <w:color w:val="000000" w:themeColor="text1"/>
          <w:sz w:val="28"/>
          <w:szCs w:val="28"/>
          <w:lang w:val="nl-NL"/>
        </w:rPr>
      </w:pPr>
      <w:r w:rsidRPr="00E730DF">
        <w:rPr>
          <w:color w:val="000000" w:themeColor="text1"/>
          <w:sz w:val="28"/>
          <w:szCs w:val="28"/>
          <w:lang w:val="nl-NL"/>
        </w:rPr>
        <w:t>4</w:t>
      </w:r>
      <w:r w:rsidR="003E19BF" w:rsidRPr="00E730DF">
        <w:rPr>
          <w:color w:val="000000" w:themeColor="text1"/>
          <w:sz w:val="28"/>
          <w:szCs w:val="28"/>
          <w:lang w:val="nl-NL"/>
        </w:rPr>
        <w:t>. Thay thế cụm từ “</w:t>
      </w:r>
      <w:r w:rsidR="006B0382" w:rsidRPr="00E730DF">
        <w:rPr>
          <w:color w:val="000000" w:themeColor="text1"/>
          <w:sz w:val="28"/>
          <w:szCs w:val="28"/>
          <w:lang w:val="nl-NL"/>
        </w:rPr>
        <w:t>điểm d</w:t>
      </w:r>
      <w:r w:rsidR="003E19BF" w:rsidRPr="00E730DF">
        <w:rPr>
          <w:color w:val="000000" w:themeColor="text1"/>
          <w:sz w:val="28"/>
          <w:szCs w:val="28"/>
          <w:lang w:val="nl-NL"/>
        </w:rPr>
        <w:t xml:space="preserve"> k</w:t>
      </w:r>
      <w:r w:rsidR="006B0382" w:rsidRPr="00E730DF">
        <w:rPr>
          <w:color w:val="000000" w:themeColor="text1"/>
          <w:sz w:val="28"/>
          <w:szCs w:val="28"/>
          <w:lang w:val="nl-NL"/>
        </w:rPr>
        <w:t>hoản 3</w:t>
      </w:r>
      <w:r w:rsidR="003E19BF" w:rsidRPr="00E730DF">
        <w:rPr>
          <w:color w:val="000000" w:themeColor="text1"/>
          <w:sz w:val="28"/>
          <w:szCs w:val="28"/>
          <w:lang w:val="nl-NL"/>
        </w:rPr>
        <w:t xml:space="preserve"> </w:t>
      </w:r>
      <w:r w:rsidR="00591540" w:rsidRPr="00E730DF">
        <w:rPr>
          <w:color w:val="000000" w:themeColor="text1"/>
          <w:sz w:val="28"/>
          <w:szCs w:val="28"/>
          <w:lang w:val="vi-VN"/>
        </w:rPr>
        <w:t>Đ</w:t>
      </w:r>
      <w:r w:rsidR="003E19BF" w:rsidRPr="00E730DF">
        <w:rPr>
          <w:color w:val="000000" w:themeColor="text1"/>
          <w:sz w:val="28"/>
          <w:szCs w:val="28"/>
          <w:lang w:val="nl-NL"/>
        </w:rPr>
        <w:t>iều 2</w:t>
      </w:r>
      <w:r w:rsidR="004A5918" w:rsidRPr="00E730DF">
        <w:rPr>
          <w:color w:val="000000" w:themeColor="text1"/>
          <w:sz w:val="28"/>
          <w:szCs w:val="28"/>
          <w:lang w:val="nl-NL"/>
        </w:rPr>
        <w:t>2</w:t>
      </w:r>
      <w:r w:rsidR="006B0382" w:rsidRPr="00E730DF">
        <w:rPr>
          <w:color w:val="000000" w:themeColor="text1"/>
          <w:sz w:val="28"/>
          <w:szCs w:val="28"/>
          <w:lang w:val="nl-NL"/>
        </w:rPr>
        <w:t xml:space="preserve"> </w:t>
      </w:r>
      <w:r w:rsidR="003E19BF" w:rsidRPr="00E730DF">
        <w:rPr>
          <w:color w:val="000000" w:themeColor="text1"/>
          <w:sz w:val="28"/>
          <w:szCs w:val="28"/>
          <w:lang w:val="nl-NL"/>
        </w:rPr>
        <w:t>Nghị định số 27/2022/NĐ-CP</w:t>
      </w:r>
      <w:r w:rsidR="002D6E1B" w:rsidRPr="00E730DF">
        <w:rPr>
          <w:color w:val="000000" w:themeColor="text1"/>
          <w:sz w:val="28"/>
          <w:szCs w:val="28"/>
          <w:lang w:val="nl-NL"/>
        </w:rPr>
        <w:t>”</w:t>
      </w:r>
      <w:r w:rsidR="003E19BF" w:rsidRPr="00E730DF">
        <w:rPr>
          <w:color w:val="000000" w:themeColor="text1"/>
          <w:sz w:val="28"/>
          <w:szCs w:val="28"/>
          <w:lang w:val="nl-NL"/>
        </w:rPr>
        <w:t xml:space="preserve"> bằng cụm từ “</w:t>
      </w:r>
      <w:r w:rsidR="00247D82" w:rsidRPr="00E730DF">
        <w:rPr>
          <w:color w:val="000000" w:themeColor="text1"/>
          <w:sz w:val="28"/>
          <w:szCs w:val="28"/>
          <w:lang w:val="nl-NL"/>
        </w:rPr>
        <w:t>đ</w:t>
      </w:r>
      <w:r w:rsidR="00D31ADC" w:rsidRPr="00E730DF">
        <w:rPr>
          <w:color w:val="000000" w:themeColor="text1"/>
          <w:sz w:val="28"/>
          <w:szCs w:val="28"/>
          <w:lang w:val="nl-NL"/>
        </w:rPr>
        <w:t xml:space="preserve">iểm </w:t>
      </w:r>
      <w:r w:rsidR="002D6E1B" w:rsidRPr="00E730DF">
        <w:rPr>
          <w:color w:val="000000" w:themeColor="text1"/>
          <w:sz w:val="28"/>
          <w:szCs w:val="28"/>
          <w:lang w:val="nl-NL"/>
        </w:rPr>
        <w:t>đ</w:t>
      </w:r>
      <w:r w:rsidR="00D31ADC" w:rsidRPr="00E730DF">
        <w:rPr>
          <w:color w:val="000000" w:themeColor="text1"/>
          <w:sz w:val="28"/>
          <w:szCs w:val="28"/>
          <w:lang w:val="nl-NL"/>
        </w:rPr>
        <w:t xml:space="preserve"> </w:t>
      </w:r>
      <w:r w:rsidR="00805A8D" w:rsidRPr="00E730DF">
        <w:rPr>
          <w:color w:val="000000" w:themeColor="text1"/>
          <w:sz w:val="28"/>
          <w:szCs w:val="28"/>
          <w:lang w:val="vi-VN"/>
        </w:rPr>
        <w:t>k</w:t>
      </w:r>
      <w:r w:rsidR="00D31ADC" w:rsidRPr="00E730DF">
        <w:rPr>
          <w:color w:val="000000" w:themeColor="text1"/>
          <w:sz w:val="28"/>
          <w:szCs w:val="28"/>
          <w:lang w:val="nl-NL"/>
        </w:rPr>
        <w:t xml:space="preserve">hoản 3 </w:t>
      </w:r>
      <w:r w:rsidR="00D31ADC" w:rsidRPr="00E730DF">
        <w:rPr>
          <w:color w:val="000000" w:themeColor="text1"/>
          <w:sz w:val="28"/>
          <w:szCs w:val="28"/>
          <w:lang w:val="vi-VN"/>
        </w:rPr>
        <w:t>Đ</w:t>
      </w:r>
      <w:r w:rsidR="00D31ADC" w:rsidRPr="00E730DF">
        <w:rPr>
          <w:color w:val="000000" w:themeColor="text1"/>
          <w:sz w:val="28"/>
          <w:szCs w:val="28"/>
          <w:lang w:val="nl-NL"/>
        </w:rPr>
        <w:t>iều</w:t>
      </w:r>
      <w:r w:rsidR="001A7C07" w:rsidRPr="00E730DF">
        <w:rPr>
          <w:color w:val="000000" w:themeColor="text1"/>
          <w:sz w:val="28"/>
          <w:szCs w:val="28"/>
          <w:lang w:val="nl-NL"/>
        </w:rPr>
        <w:t xml:space="preserve"> 22 </w:t>
      </w:r>
      <w:r w:rsidR="00D31ADC" w:rsidRPr="00E730DF">
        <w:rPr>
          <w:color w:val="000000" w:themeColor="text1"/>
          <w:sz w:val="28"/>
          <w:szCs w:val="28"/>
          <w:lang w:val="vi-VN"/>
        </w:rPr>
        <w:t xml:space="preserve">sửa đổi, bổ sung tại </w:t>
      </w:r>
      <w:r w:rsidR="00805A8D" w:rsidRPr="00E730DF">
        <w:rPr>
          <w:rStyle w:val="fontstyle01"/>
          <w:color w:val="000000" w:themeColor="text1"/>
          <w:lang w:val="vi-VN"/>
        </w:rPr>
        <w:t>k</w:t>
      </w:r>
      <w:r w:rsidR="00D31ADC" w:rsidRPr="00E730DF">
        <w:rPr>
          <w:rStyle w:val="fontstyle01"/>
          <w:color w:val="000000" w:themeColor="text1"/>
          <w:lang w:val="de-DE"/>
        </w:rPr>
        <w:t>hoản 1</w:t>
      </w:r>
      <w:r w:rsidR="00D31ADC" w:rsidRPr="00E730DF">
        <w:rPr>
          <w:rStyle w:val="fontstyle01"/>
          <w:color w:val="000000" w:themeColor="text1"/>
          <w:lang w:val="vi-VN"/>
        </w:rPr>
        <w:t>3</w:t>
      </w:r>
      <w:r w:rsidR="00D31ADC" w:rsidRPr="00E730DF">
        <w:rPr>
          <w:rStyle w:val="fontstyle01"/>
          <w:color w:val="000000" w:themeColor="text1"/>
          <w:lang w:val="de-DE"/>
        </w:rPr>
        <w:t xml:space="preserve"> Điều 1 Nghị định số </w:t>
      </w:r>
      <w:r w:rsidR="00D31ADC" w:rsidRPr="00E730DF">
        <w:rPr>
          <w:color w:val="000000" w:themeColor="text1"/>
          <w:sz w:val="28"/>
          <w:szCs w:val="28"/>
          <w:lang w:val="nl-NL"/>
        </w:rPr>
        <w:t>38/2023/NĐ-CP</w:t>
      </w:r>
      <w:r w:rsidR="002D6E1B" w:rsidRPr="00E730DF">
        <w:rPr>
          <w:color w:val="000000" w:themeColor="text1"/>
          <w:sz w:val="28"/>
          <w:szCs w:val="28"/>
          <w:lang w:val="nl-NL"/>
        </w:rPr>
        <w:t>”</w:t>
      </w:r>
      <w:r w:rsidR="00786B22" w:rsidRPr="00E730DF">
        <w:rPr>
          <w:color w:val="000000" w:themeColor="text1"/>
          <w:sz w:val="28"/>
          <w:szCs w:val="28"/>
          <w:lang w:val="nl-NL"/>
        </w:rPr>
        <w:t xml:space="preserve"> </w:t>
      </w:r>
      <w:r w:rsidR="002D6E1B" w:rsidRPr="00E730DF">
        <w:rPr>
          <w:color w:val="000000" w:themeColor="text1"/>
          <w:sz w:val="28"/>
          <w:szCs w:val="28"/>
          <w:lang w:val="nl-NL"/>
        </w:rPr>
        <w:t xml:space="preserve">tại </w:t>
      </w:r>
      <w:r w:rsidR="00805A8D" w:rsidRPr="00E730DF">
        <w:rPr>
          <w:color w:val="000000" w:themeColor="text1"/>
          <w:sz w:val="28"/>
          <w:szCs w:val="28"/>
          <w:lang w:val="vi-VN"/>
        </w:rPr>
        <w:t>k</w:t>
      </w:r>
      <w:r w:rsidR="002D6E1B" w:rsidRPr="00E730DF">
        <w:rPr>
          <w:color w:val="000000" w:themeColor="text1"/>
          <w:sz w:val="28"/>
          <w:szCs w:val="28"/>
          <w:lang w:val="nl-NL"/>
        </w:rPr>
        <w:t>hoản 4 Điều 6.</w:t>
      </w:r>
    </w:p>
    <w:p w14:paraId="207AD63E" w14:textId="30F4F8BE" w:rsidR="003A3F9F" w:rsidRPr="00E730DF" w:rsidRDefault="003A3F9F" w:rsidP="00342228">
      <w:pPr>
        <w:spacing w:before="120" w:after="120" w:line="340" w:lineRule="exact"/>
        <w:ind w:firstLine="567"/>
        <w:jc w:val="both"/>
        <w:rPr>
          <w:color w:val="000000" w:themeColor="text1"/>
          <w:sz w:val="28"/>
          <w:szCs w:val="28"/>
          <w:lang w:val="de-DE"/>
        </w:rPr>
      </w:pPr>
      <w:r w:rsidRPr="00E730DF">
        <w:rPr>
          <w:b/>
          <w:bCs/>
          <w:color w:val="000000" w:themeColor="text1"/>
          <w:sz w:val="28"/>
          <w:szCs w:val="28"/>
        </w:rPr>
        <w:t>Điều 3</w:t>
      </w:r>
      <w:r w:rsidRPr="00E730DF">
        <w:rPr>
          <w:b/>
          <w:bCs/>
          <w:color w:val="000000" w:themeColor="text1"/>
          <w:sz w:val="28"/>
          <w:szCs w:val="28"/>
          <w:lang w:val="vi-VN"/>
        </w:rPr>
        <w:t xml:space="preserve">. Bổ sung cụm từ vào Mẫu số 01 Phụ lục kèm theo </w:t>
      </w:r>
      <w:r w:rsidRPr="00E730DF">
        <w:rPr>
          <w:b/>
          <w:color w:val="000000" w:themeColor="text1"/>
          <w:sz w:val="28"/>
          <w:szCs w:val="28"/>
          <w:lang w:val="de-DE"/>
        </w:rPr>
        <w:t xml:space="preserve">Quy định </w:t>
      </w:r>
      <w:r w:rsidRPr="00E730DF">
        <w:rPr>
          <w:rStyle w:val="fontstyle01"/>
          <w:b/>
          <w:color w:val="000000" w:themeColor="text1"/>
          <w:lang w:val="nl-NL"/>
        </w:rPr>
        <w:t>nội dung hỗ trợ, mẫu hồ sơ, trình tự, thủ tục lựa chọn dự án, kế hoạch, phương án sản xuất, lựa chọn đơn vị đặt hàng trong thực hiện các hoạt động hỗ trợ phát triển sản xuất thuộc các chương trình mục tiêu quốc gia trên địa bàn tỉnh Thanh Hóa</w:t>
      </w:r>
      <w:r w:rsidRPr="00E730DF">
        <w:rPr>
          <w:b/>
          <w:color w:val="000000" w:themeColor="text1"/>
          <w:sz w:val="28"/>
          <w:szCs w:val="28"/>
          <w:lang w:val="de-DE"/>
        </w:rPr>
        <w:t xml:space="preserve"> ban hành </w:t>
      </w:r>
      <w:r w:rsidR="007D0724" w:rsidRPr="00E730DF">
        <w:rPr>
          <w:b/>
          <w:color w:val="000000" w:themeColor="text1"/>
          <w:sz w:val="28"/>
          <w:szCs w:val="28"/>
          <w:lang w:val="de-DE"/>
        </w:rPr>
        <w:t>kèm</w:t>
      </w:r>
      <w:r w:rsidR="007D0724" w:rsidRPr="00E730DF">
        <w:rPr>
          <w:b/>
          <w:color w:val="000000" w:themeColor="text1"/>
          <w:sz w:val="28"/>
          <w:szCs w:val="28"/>
          <w:lang w:val="vi-VN"/>
        </w:rPr>
        <w:t xml:space="preserve"> </w:t>
      </w:r>
      <w:r w:rsidRPr="00E730DF">
        <w:rPr>
          <w:b/>
          <w:color w:val="000000" w:themeColor="text1"/>
          <w:sz w:val="28"/>
          <w:szCs w:val="28"/>
          <w:lang w:val="de-DE"/>
        </w:rPr>
        <w:t xml:space="preserve">theo Nghị quyết số 08/2022/NQ-HĐND </w:t>
      </w:r>
      <w:r w:rsidRPr="00E730DF">
        <w:rPr>
          <w:b/>
          <w:color w:val="000000" w:themeColor="text1"/>
          <w:sz w:val="28"/>
          <w:szCs w:val="28"/>
          <w:lang w:val="pt-BR"/>
        </w:rPr>
        <w:t>ngày 11</w:t>
      </w:r>
      <w:r w:rsidR="0017237F" w:rsidRPr="00E730DF">
        <w:rPr>
          <w:b/>
          <w:color w:val="000000" w:themeColor="text1"/>
          <w:sz w:val="28"/>
          <w:szCs w:val="28"/>
          <w:lang w:val="vi-VN"/>
        </w:rPr>
        <w:t xml:space="preserve"> tháng </w:t>
      </w:r>
      <w:r w:rsidRPr="00E730DF">
        <w:rPr>
          <w:b/>
          <w:color w:val="000000" w:themeColor="text1"/>
          <w:sz w:val="28"/>
          <w:szCs w:val="28"/>
          <w:lang w:val="pt-BR"/>
        </w:rPr>
        <w:t>12</w:t>
      </w:r>
      <w:r w:rsidR="0017237F" w:rsidRPr="00E730DF">
        <w:rPr>
          <w:b/>
          <w:color w:val="000000" w:themeColor="text1"/>
          <w:sz w:val="28"/>
          <w:szCs w:val="28"/>
          <w:lang w:val="vi-VN"/>
        </w:rPr>
        <w:t xml:space="preserve"> năm </w:t>
      </w:r>
      <w:r w:rsidRPr="00E730DF">
        <w:rPr>
          <w:b/>
          <w:color w:val="000000" w:themeColor="text1"/>
          <w:sz w:val="28"/>
          <w:szCs w:val="28"/>
          <w:lang w:val="pt-BR"/>
        </w:rPr>
        <w:t xml:space="preserve">2022 </w:t>
      </w:r>
      <w:r w:rsidRPr="00E730DF">
        <w:rPr>
          <w:rStyle w:val="fontstyle01"/>
          <w:b/>
          <w:color w:val="000000" w:themeColor="text1"/>
          <w:lang w:val="nl-NL"/>
        </w:rPr>
        <w:t xml:space="preserve">của </w:t>
      </w:r>
      <w:r w:rsidR="0017237F" w:rsidRPr="00E730DF">
        <w:rPr>
          <w:rStyle w:val="fontstyle01"/>
          <w:b/>
          <w:color w:val="000000" w:themeColor="text1"/>
          <w:lang w:val="nl-NL"/>
        </w:rPr>
        <w:t>Hội</w:t>
      </w:r>
      <w:r w:rsidR="0017237F" w:rsidRPr="00E730DF">
        <w:rPr>
          <w:rStyle w:val="fontstyle01"/>
          <w:b/>
          <w:color w:val="000000" w:themeColor="text1"/>
          <w:lang w:val="vi-VN"/>
        </w:rPr>
        <w:t xml:space="preserve"> đồng nhân dân</w:t>
      </w:r>
      <w:r w:rsidRPr="00E730DF">
        <w:rPr>
          <w:rStyle w:val="fontstyle01"/>
          <w:b/>
          <w:color w:val="000000" w:themeColor="text1"/>
          <w:lang w:val="nl-NL"/>
        </w:rPr>
        <w:t xml:space="preserve"> tỉnh Thanh Hóa</w:t>
      </w:r>
      <w:r w:rsidRPr="00E730DF">
        <w:rPr>
          <w:rStyle w:val="fontstyle01"/>
          <w:color w:val="000000" w:themeColor="text1"/>
          <w:lang w:val="nl-NL"/>
        </w:rPr>
        <w:t xml:space="preserve"> </w:t>
      </w:r>
    </w:p>
    <w:p w14:paraId="3335ED8E" w14:textId="2217A454" w:rsidR="004D1A9B" w:rsidRPr="00E730DF" w:rsidRDefault="003A3F9F" w:rsidP="00342228">
      <w:pPr>
        <w:shd w:val="clear" w:color="auto" w:fill="FFFFFF"/>
        <w:spacing w:before="120" w:after="120" w:line="340" w:lineRule="exact"/>
        <w:ind w:firstLine="567"/>
        <w:jc w:val="both"/>
        <w:rPr>
          <w:color w:val="000000" w:themeColor="text1"/>
          <w:sz w:val="28"/>
          <w:szCs w:val="28"/>
          <w:lang w:val="vi-VN"/>
        </w:rPr>
      </w:pPr>
      <w:r w:rsidRPr="00E730DF">
        <w:rPr>
          <w:color w:val="000000" w:themeColor="text1"/>
          <w:sz w:val="28"/>
          <w:szCs w:val="28"/>
          <w:lang w:val="vi-VN"/>
        </w:rPr>
        <w:t xml:space="preserve">Bổ sung cụm từ “đã được sửa đổi, bổ sung tại Nghị định </w:t>
      </w:r>
      <w:r w:rsidRPr="00E730DF">
        <w:rPr>
          <w:color w:val="000000" w:themeColor="text1"/>
          <w:sz w:val="28"/>
          <w:szCs w:val="28"/>
          <w:lang w:val="nl-NL"/>
        </w:rPr>
        <w:t>số 38/2023/NĐ-CP</w:t>
      </w:r>
      <w:r w:rsidRPr="00E730DF">
        <w:rPr>
          <w:color w:val="000000" w:themeColor="text1"/>
          <w:sz w:val="28"/>
          <w:szCs w:val="28"/>
          <w:lang w:val="vi-VN"/>
        </w:rPr>
        <w:t xml:space="preserve">” vào cuối nội dung quy định tại gạch đầu dòng thứ nhất </w:t>
      </w:r>
      <w:r w:rsidR="004E6E0E" w:rsidRPr="00E730DF">
        <w:rPr>
          <w:color w:val="000000" w:themeColor="text1"/>
          <w:sz w:val="28"/>
          <w:szCs w:val="28"/>
          <w:lang w:val="vi-VN"/>
        </w:rPr>
        <w:t>T</w:t>
      </w:r>
      <w:r w:rsidRPr="00E730DF">
        <w:rPr>
          <w:color w:val="000000" w:themeColor="text1"/>
          <w:sz w:val="28"/>
          <w:szCs w:val="28"/>
          <w:lang w:val="vi-VN"/>
        </w:rPr>
        <w:t xml:space="preserve">iểu mục 1 và phần lưu ý tại </w:t>
      </w:r>
      <w:r w:rsidR="00E12578" w:rsidRPr="00E730DF">
        <w:rPr>
          <w:color w:val="000000" w:themeColor="text1"/>
          <w:sz w:val="28"/>
          <w:szCs w:val="28"/>
          <w:lang w:val="vi-VN"/>
        </w:rPr>
        <w:t>T</w:t>
      </w:r>
      <w:r w:rsidRPr="00E730DF">
        <w:rPr>
          <w:color w:val="000000" w:themeColor="text1"/>
          <w:sz w:val="28"/>
          <w:szCs w:val="28"/>
          <w:lang w:val="vi-VN"/>
        </w:rPr>
        <w:t>iểu mục 3 Mục III Mẫu số 1.</w:t>
      </w:r>
    </w:p>
    <w:p w14:paraId="4E9373FD" w14:textId="44E4B62C" w:rsidR="008F3605" w:rsidRPr="00E730DF" w:rsidRDefault="008F3605" w:rsidP="00342228">
      <w:pPr>
        <w:widowControl w:val="0"/>
        <w:spacing w:before="120" w:after="120" w:line="340" w:lineRule="exact"/>
        <w:ind w:firstLine="567"/>
        <w:jc w:val="both"/>
        <w:rPr>
          <w:bCs/>
          <w:color w:val="000000" w:themeColor="text1"/>
          <w:sz w:val="28"/>
          <w:szCs w:val="28"/>
          <w:lang w:val="af-ZA"/>
        </w:rPr>
      </w:pPr>
      <w:r w:rsidRPr="00E730DF">
        <w:rPr>
          <w:b/>
          <w:bCs/>
          <w:color w:val="000000" w:themeColor="text1"/>
          <w:sz w:val="28"/>
          <w:szCs w:val="28"/>
          <w:lang w:val="af-ZA"/>
        </w:rPr>
        <w:t xml:space="preserve">Điều </w:t>
      </w:r>
      <w:r w:rsidR="003A3F9F" w:rsidRPr="00E730DF">
        <w:rPr>
          <w:b/>
          <w:bCs/>
          <w:color w:val="000000" w:themeColor="text1"/>
          <w:sz w:val="28"/>
          <w:szCs w:val="28"/>
          <w:lang w:val="af-ZA"/>
        </w:rPr>
        <w:t>4</w:t>
      </w:r>
      <w:r w:rsidRPr="00E730DF">
        <w:rPr>
          <w:b/>
          <w:bCs/>
          <w:color w:val="000000" w:themeColor="text1"/>
          <w:sz w:val="28"/>
          <w:szCs w:val="28"/>
          <w:lang w:val="af-ZA"/>
        </w:rPr>
        <w:t>. Điều khoản chuyển tiếp</w:t>
      </w:r>
    </w:p>
    <w:p w14:paraId="4E9373FE" w14:textId="66481A98" w:rsidR="008F3605" w:rsidRPr="00E730DF" w:rsidRDefault="008F3605" w:rsidP="00342228">
      <w:pPr>
        <w:widowControl w:val="0"/>
        <w:spacing w:before="120" w:after="120" w:line="340" w:lineRule="exact"/>
        <w:ind w:firstLine="567"/>
        <w:jc w:val="both"/>
        <w:rPr>
          <w:b/>
          <w:color w:val="000000" w:themeColor="text1"/>
          <w:sz w:val="28"/>
          <w:szCs w:val="28"/>
          <w:lang w:val="af-ZA"/>
        </w:rPr>
      </w:pPr>
      <w:r w:rsidRPr="00E730DF">
        <w:rPr>
          <w:bCs/>
          <w:color w:val="000000" w:themeColor="text1"/>
          <w:sz w:val="28"/>
          <w:szCs w:val="28"/>
          <w:lang w:val="af-ZA"/>
        </w:rPr>
        <w:t>Các dự án</w:t>
      </w:r>
      <w:r w:rsidR="00160E4B" w:rsidRPr="00E730DF">
        <w:rPr>
          <w:bCs/>
          <w:color w:val="000000" w:themeColor="text1"/>
          <w:sz w:val="28"/>
          <w:szCs w:val="28"/>
          <w:lang w:val="af-ZA"/>
        </w:rPr>
        <w:t>, kế hoạch, phương án sản xuất</w:t>
      </w:r>
      <w:r w:rsidRPr="00E730DF">
        <w:rPr>
          <w:bCs/>
          <w:color w:val="000000" w:themeColor="text1"/>
          <w:sz w:val="28"/>
          <w:szCs w:val="28"/>
          <w:lang w:val="af-ZA"/>
        </w:rPr>
        <w:t xml:space="preserve"> đã được </w:t>
      </w:r>
      <w:r w:rsidR="003F0352" w:rsidRPr="00E730DF">
        <w:rPr>
          <w:bCs/>
          <w:color w:val="000000" w:themeColor="text1"/>
          <w:sz w:val="28"/>
          <w:szCs w:val="28"/>
          <w:lang w:val="af-ZA"/>
        </w:rPr>
        <w:t xml:space="preserve">người có thẩm quyền </w:t>
      </w:r>
      <w:r w:rsidRPr="00E730DF">
        <w:rPr>
          <w:bCs/>
          <w:color w:val="000000" w:themeColor="text1"/>
          <w:sz w:val="28"/>
          <w:szCs w:val="28"/>
          <w:lang w:val="af-ZA"/>
        </w:rPr>
        <w:t>phê duyệt</w:t>
      </w:r>
      <w:r w:rsidR="00D51F4D" w:rsidRPr="00E730DF">
        <w:rPr>
          <w:bCs/>
          <w:color w:val="000000" w:themeColor="text1"/>
          <w:sz w:val="28"/>
          <w:szCs w:val="28"/>
          <w:lang w:val="vi-VN"/>
        </w:rPr>
        <w:t xml:space="preserve"> </w:t>
      </w:r>
      <w:r w:rsidR="00D51F4D" w:rsidRPr="00E730DF">
        <w:rPr>
          <w:color w:val="000000" w:themeColor="text1"/>
          <w:sz w:val="28"/>
          <w:szCs w:val="28"/>
          <w:lang w:val="vi-VN"/>
        </w:rPr>
        <w:t xml:space="preserve">theo </w:t>
      </w:r>
      <w:r w:rsidR="00B22696" w:rsidRPr="00E730DF">
        <w:rPr>
          <w:color w:val="000000" w:themeColor="text1"/>
          <w:sz w:val="28"/>
          <w:szCs w:val="28"/>
          <w:lang w:val="vi-VN"/>
        </w:rPr>
        <w:t>q</w:t>
      </w:r>
      <w:r w:rsidR="00D51F4D" w:rsidRPr="00E730DF">
        <w:rPr>
          <w:color w:val="000000" w:themeColor="text1"/>
          <w:sz w:val="28"/>
          <w:szCs w:val="28"/>
          <w:lang w:val="de-DE"/>
        </w:rPr>
        <w:t xml:space="preserve">uy định </w:t>
      </w:r>
      <w:r w:rsidR="00B22696" w:rsidRPr="00E730DF">
        <w:rPr>
          <w:color w:val="000000" w:themeColor="text1"/>
          <w:sz w:val="28"/>
          <w:szCs w:val="28"/>
          <w:lang w:val="de-DE"/>
        </w:rPr>
        <w:t>tại</w:t>
      </w:r>
      <w:r w:rsidR="00D51F4D" w:rsidRPr="00E730DF">
        <w:rPr>
          <w:color w:val="000000" w:themeColor="text1"/>
          <w:sz w:val="28"/>
          <w:szCs w:val="28"/>
          <w:lang w:val="de-DE"/>
        </w:rPr>
        <w:t xml:space="preserve"> Nghị quyết số 08/2022/NQ-HĐND </w:t>
      </w:r>
      <w:r w:rsidR="00D51F4D" w:rsidRPr="00E730DF">
        <w:rPr>
          <w:color w:val="000000" w:themeColor="text1"/>
          <w:sz w:val="28"/>
          <w:szCs w:val="28"/>
          <w:lang w:val="pt-BR"/>
        </w:rPr>
        <w:t>ngày 11</w:t>
      </w:r>
      <w:r w:rsidR="0017237F" w:rsidRPr="00E730DF">
        <w:rPr>
          <w:color w:val="000000" w:themeColor="text1"/>
          <w:sz w:val="28"/>
          <w:szCs w:val="28"/>
          <w:lang w:val="vi-VN"/>
        </w:rPr>
        <w:t xml:space="preserve"> tháng </w:t>
      </w:r>
      <w:r w:rsidR="00D51F4D" w:rsidRPr="00E730DF">
        <w:rPr>
          <w:color w:val="000000" w:themeColor="text1"/>
          <w:sz w:val="28"/>
          <w:szCs w:val="28"/>
          <w:lang w:val="pt-BR"/>
        </w:rPr>
        <w:t>12</w:t>
      </w:r>
      <w:r w:rsidR="0017237F" w:rsidRPr="00E730DF">
        <w:rPr>
          <w:color w:val="000000" w:themeColor="text1"/>
          <w:sz w:val="28"/>
          <w:szCs w:val="28"/>
          <w:lang w:val="vi-VN"/>
        </w:rPr>
        <w:t xml:space="preserve"> năm </w:t>
      </w:r>
      <w:r w:rsidR="00D51F4D" w:rsidRPr="00E730DF">
        <w:rPr>
          <w:color w:val="000000" w:themeColor="text1"/>
          <w:sz w:val="28"/>
          <w:szCs w:val="28"/>
          <w:lang w:val="pt-BR"/>
        </w:rPr>
        <w:t xml:space="preserve">2022 </w:t>
      </w:r>
      <w:r w:rsidR="00D51F4D" w:rsidRPr="00E730DF">
        <w:rPr>
          <w:rStyle w:val="fontstyle01"/>
          <w:color w:val="000000" w:themeColor="text1"/>
          <w:lang w:val="nl-NL"/>
        </w:rPr>
        <w:t>của H</w:t>
      </w:r>
      <w:r w:rsidR="0017237F" w:rsidRPr="00E730DF">
        <w:rPr>
          <w:rStyle w:val="fontstyle01"/>
          <w:color w:val="000000" w:themeColor="text1"/>
          <w:lang w:val="nl-NL"/>
        </w:rPr>
        <w:t>ội</w:t>
      </w:r>
      <w:r w:rsidR="0017237F" w:rsidRPr="00E730DF">
        <w:rPr>
          <w:rStyle w:val="fontstyle01"/>
          <w:color w:val="000000" w:themeColor="text1"/>
          <w:lang w:val="vi-VN"/>
        </w:rPr>
        <w:t xml:space="preserve"> đồng nhân dân </w:t>
      </w:r>
      <w:r w:rsidR="00D51F4D" w:rsidRPr="00E730DF">
        <w:rPr>
          <w:rStyle w:val="fontstyle01"/>
          <w:color w:val="000000" w:themeColor="text1"/>
          <w:lang w:val="nl-NL"/>
        </w:rPr>
        <w:t>tỉnh Thanh Hóa</w:t>
      </w:r>
      <w:r w:rsidRPr="00E730DF">
        <w:rPr>
          <w:bCs/>
          <w:color w:val="000000" w:themeColor="text1"/>
          <w:sz w:val="28"/>
          <w:szCs w:val="28"/>
          <w:lang w:val="af-ZA"/>
        </w:rPr>
        <w:t xml:space="preserve"> </w:t>
      </w:r>
      <w:r w:rsidR="0045498D" w:rsidRPr="00E730DF">
        <w:rPr>
          <w:bCs/>
          <w:color w:val="000000" w:themeColor="text1"/>
          <w:sz w:val="28"/>
          <w:szCs w:val="28"/>
          <w:lang w:val="af-ZA"/>
        </w:rPr>
        <w:t>quy</w:t>
      </w:r>
      <w:r w:rsidR="0045498D" w:rsidRPr="00E730DF">
        <w:rPr>
          <w:bCs/>
          <w:color w:val="000000" w:themeColor="text1"/>
          <w:sz w:val="28"/>
          <w:szCs w:val="28"/>
          <w:lang w:val="vi-VN"/>
        </w:rPr>
        <w:t xml:space="preserve"> định</w:t>
      </w:r>
      <w:r w:rsidR="00717E6B" w:rsidRPr="00E730DF">
        <w:rPr>
          <w:bCs/>
          <w:color w:val="000000" w:themeColor="text1"/>
          <w:sz w:val="28"/>
          <w:szCs w:val="28"/>
          <w:lang w:val="vi-VN"/>
        </w:rPr>
        <w:t xml:space="preserve"> nội dung hỗ trợ, mẫu hồ sơ, trình tự, thủ tục lựa chọn dự án, kế hoạch, phương án sản xuất, lựa chọn đơn vị đặt hàng trong thực hiện các hoạt động hỗ trợ phát triển sản xuất thuộc các chương trì</w:t>
      </w:r>
      <w:r w:rsidR="00FD2EC9">
        <w:rPr>
          <w:bCs/>
          <w:color w:val="000000" w:themeColor="text1"/>
          <w:sz w:val="28"/>
          <w:szCs w:val="28"/>
          <w:lang w:val="vi-VN"/>
        </w:rPr>
        <w:t>nh mục tiêu quốc gia trên địa b</w:t>
      </w:r>
      <w:r w:rsidR="00FD2EC9">
        <w:rPr>
          <w:bCs/>
          <w:color w:val="000000" w:themeColor="text1"/>
          <w:sz w:val="28"/>
          <w:szCs w:val="28"/>
        </w:rPr>
        <w:t>à</w:t>
      </w:r>
      <w:r w:rsidR="00717E6B" w:rsidRPr="00E730DF">
        <w:rPr>
          <w:bCs/>
          <w:color w:val="000000" w:themeColor="text1"/>
          <w:sz w:val="28"/>
          <w:szCs w:val="28"/>
          <w:lang w:val="vi-VN"/>
        </w:rPr>
        <w:t>n tỉnh Thanh Hóa</w:t>
      </w:r>
      <w:r w:rsidR="0045498D" w:rsidRPr="00E730DF">
        <w:rPr>
          <w:bCs/>
          <w:color w:val="000000" w:themeColor="text1"/>
          <w:sz w:val="28"/>
          <w:szCs w:val="28"/>
          <w:lang w:val="vi-VN"/>
        </w:rPr>
        <w:t xml:space="preserve"> </w:t>
      </w:r>
      <w:r w:rsidRPr="00E730DF">
        <w:rPr>
          <w:bCs/>
          <w:color w:val="000000" w:themeColor="text1"/>
          <w:sz w:val="28"/>
          <w:szCs w:val="28"/>
          <w:lang w:val="af-ZA"/>
        </w:rPr>
        <w:t xml:space="preserve">trước </w:t>
      </w:r>
      <w:r w:rsidR="000C5D8D" w:rsidRPr="00E730DF">
        <w:rPr>
          <w:bCs/>
          <w:color w:val="000000" w:themeColor="text1"/>
          <w:sz w:val="28"/>
          <w:szCs w:val="28"/>
          <w:lang w:val="af-ZA"/>
        </w:rPr>
        <w:t>ngày</w:t>
      </w:r>
      <w:r w:rsidR="000C5D8D" w:rsidRPr="00E730DF">
        <w:rPr>
          <w:bCs/>
          <w:color w:val="000000" w:themeColor="text1"/>
          <w:sz w:val="28"/>
          <w:szCs w:val="28"/>
          <w:lang w:val="vi-VN"/>
        </w:rPr>
        <w:t xml:space="preserve"> </w:t>
      </w:r>
      <w:r w:rsidRPr="00E730DF">
        <w:rPr>
          <w:bCs/>
          <w:color w:val="000000" w:themeColor="text1"/>
          <w:sz w:val="28"/>
          <w:szCs w:val="28"/>
          <w:lang w:val="af-ZA"/>
        </w:rPr>
        <w:t xml:space="preserve">Nghị quyết này có </w:t>
      </w:r>
      <w:r w:rsidRPr="00E730DF">
        <w:rPr>
          <w:bCs/>
          <w:color w:val="000000" w:themeColor="text1"/>
          <w:sz w:val="28"/>
          <w:szCs w:val="28"/>
          <w:lang w:val="af-ZA"/>
        </w:rPr>
        <w:lastRenderedPageBreak/>
        <w:t xml:space="preserve">hiệu lực thi hành thì tiếp tục triển khai các nội dung theo Quyết định </w:t>
      </w:r>
      <w:r w:rsidR="003F0352" w:rsidRPr="00E730DF">
        <w:rPr>
          <w:bCs/>
          <w:color w:val="000000" w:themeColor="text1"/>
          <w:sz w:val="28"/>
          <w:szCs w:val="28"/>
          <w:lang w:val="af-ZA"/>
        </w:rPr>
        <w:t xml:space="preserve">đã được </w:t>
      </w:r>
      <w:r w:rsidRPr="00E730DF">
        <w:rPr>
          <w:bCs/>
          <w:color w:val="000000" w:themeColor="text1"/>
          <w:sz w:val="28"/>
          <w:szCs w:val="28"/>
          <w:lang w:val="af-ZA"/>
        </w:rPr>
        <w:t>phê duyệt.</w:t>
      </w:r>
      <w:r w:rsidRPr="00E730DF">
        <w:rPr>
          <w:b/>
          <w:color w:val="000000" w:themeColor="text1"/>
          <w:sz w:val="28"/>
          <w:szCs w:val="28"/>
          <w:lang w:val="af-ZA"/>
        </w:rPr>
        <w:t xml:space="preserve"> </w:t>
      </w:r>
    </w:p>
    <w:p w14:paraId="4E9373FF" w14:textId="109FDB91" w:rsidR="004460EF" w:rsidRPr="00E730DF" w:rsidRDefault="004460EF" w:rsidP="00342228">
      <w:pPr>
        <w:widowControl w:val="0"/>
        <w:spacing w:before="120" w:after="120" w:line="340" w:lineRule="exact"/>
        <w:ind w:firstLine="567"/>
        <w:jc w:val="both"/>
        <w:rPr>
          <w:color w:val="000000" w:themeColor="text1"/>
          <w:sz w:val="28"/>
          <w:szCs w:val="28"/>
          <w:lang w:val="af-ZA"/>
        </w:rPr>
      </w:pPr>
      <w:r w:rsidRPr="00E730DF">
        <w:rPr>
          <w:b/>
          <w:bCs/>
          <w:color w:val="000000" w:themeColor="text1"/>
          <w:sz w:val="28"/>
          <w:szCs w:val="28"/>
          <w:lang w:val="af-ZA"/>
        </w:rPr>
        <w:t xml:space="preserve">Điều </w:t>
      </w:r>
      <w:r w:rsidR="003A3F9F" w:rsidRPr="00E730DF">
        <w:rPr>
          <w:b/>
          <w:bCs/>
          <w:color w:val="000000" w:themeColor="text1"/>
          <w:sz w:val="28"/>
          <w:szCs w:val="28"/>
          <w:lang w:val="af-ZA"/>
        </w:rPr>
        <w:t>5</w:t>
      </w:r>
      <w:r w:rsidRPr="00E730DF">
        <w:rPr>
          <w:b/>
          <w:bCs/>
          <w:color w:val="000000" w:themeColor="text1"/>
          <w:sz w:val="28"/>
          <w:szCs w:val="28"/>
          <w:lang w:val="af-ZA"/>
        </w:rPr>
        <w:t>.</w:t>
      </w:r>
      <w:r w:rsidRPr="00E730DF">
        <w:rPr>
          <w:b/>
          <w:color w:val="000000" w:themeColor="text1"/>
          <w:sz w:val="28"/>
          <w:szCs w:val="28"/>
          <w:lang w:val="af-ZA"/>
        </w:rPr>
        <w:t xml:space="preserve"> </w:t>
      </w:r>
      <w:r w:rsidR="007A5BDD" w:rsidRPr="00E730DF">
        <w:rPr>
          <w:b/>
          <w:color w:val="000000" w:themeColor="text1"/>
          <w:sz w:val="28"/>
          <w:szCs w:val="28"/>
          <w:lang w:val="af-ZA"/>
        </w:rPr>
        <w:t>Điều khoản</w:t>
      </w:r>
      <w:r w:rsidR="008A7CE0" w:rsidRPr="00E730DF">
        <w:rPr>
          <w:b/>
          <w:color w:val="000000" w:themeColor="text1"/>
          <w:sz w:val="28"/>
          <w:szCs w:val="28"/>
          <w:lang w:val="af-ZA"/>
        </w:rPr>
        <w:t xml:space="preserve"> thi hành</w:t>
      </w:r>
    </w:p>
    <w:p w14:paraId="4E937400" w14:textId="3477F940" w:rsidR="004460EF" w:rsidRPr="00E730DF" w:rsidRDefault="00F54A44" w:rsidP="00342228">
      <w:pPr>
        <w:widowControl w:val="0"/>
        <w:spacing w:before="120" w:after="120" w:line="340" w:lineRule="exact"/>
        <w:ind w:firstLine="567"/>
        <w:jc w:val="both"/>
        <w:rPr>
          <w:color w:val="000000" w:themeColor="text1"/>
          <w:sz w:val="28"/>
          <w:szCs w:val="28"/>
          <w:lang w:val="af-ZA"/>
        </w:rPr>
      </w:pPr>
      <w:r w:rsidRPr="00E730DF">
        <w:rPr>
          <w:color w:val="000000" w:themeColor="text1"/>
          <w:sz w:val="28"/>
          <w:szCs w:val="28"/>
          <w:lang w:val="af-ZA"/>
        </w:rPr>
        <w:t>1.</w:t>
      </w:r>
      <w:r w:rsidR="00AD2DEB" w:rsidRPr="00E730DF">
        <w:rPr>
          <w:color w:val="000000" w:themeColor="text1"/>
          <w:sz w:val="28"/>
          <w:szCs w:val="28"/>
          <w:lang w:val="af-ZA"/>
        </w:rPr>
        <w:t xml:space="preserve"> </w:t>
      </w:r>
      <w:r w:rsidR="004460EF" w:rsidRPr="00E730DF">
        <w:rPr>
          <w:color w:val="000000" w:themeColor="text1"/>
          <w:sz w:val="28"/>
          <w:szCs w:val="28"/>
          <w:lang w:val="af-ZA"/>
        </w:rPr>
        <w:t xml:space="preserve">Giao </w:t>
      </w:r>
      <w:r w:rsidR="00A90CA8" w:rsidRPr="00E730DF">
        <w:rPr>
          <w:color w:val="000000" w:themeColor="text1"/>
          <w:sz w:val="28"/>
          <w:szCs w:val="28"/>
          <w:lang w:val="vi-VN"/>
        </w:rPr>
        <w:t>Ủy</w:t>
      </w:r>
      <w:r w:rsidR="004460EF" w:rsidRPr="00E730DF">
        <w:rPr>
          <w:color w:val="000000" w:themeColor="text1"/>
          <w:sz w:val="28"/>
          <w:szCs w:val="28"/>
          <w:lang w:val="af-ZA"/>
        </w:rPr>
        <w:t xml:space="preserve"> ban nhân dân tỉnh căn cứ Nghị quyết này và các quy định hiện hành của pháp luật, tổ chức triển khai thực hiện.</w:t>
      </w:r>
    </w:p>
    <w:p w14:paraId="4E937401" w14:textId="7B35F8B3" w:rsidR="004460EF" w:rsidRPr="00E730DF" w:rsidRDefault="00F54A44" w:rsidP="00342228">
      <w:pPr>
        <w:widowControl w:val="0"/>
        <w:spacing w:before="120" w:after="120" w:line="340" w:lineRule="exact"/>
        <w:ind w:firstLine="567"/>
        <w:jc w:val="both"/>
        <w:rPr>
          <w:color w:val="000000" w:themeColor="text1"/>
          <w:sz w:val="28"/>
          <w:szCs w:val="28"/>
          <w:lang w:val="af-ZA"/>
        </w:rPr>
      </w:pPr>
      <w:r w:rsidRPr="00E730DF">
        <w:rPr>
          <w:color w:val="000000" w:themeColor="text1"/>
          <w:sz w:val="28"/>
          <w:szCs w:val="28"/>
          <w:lang w:val="af-ZA"/>
        </w:rPr>
        <w:t>2.</w:t>
      </w:r>
      <w:r w:rsidR="00AD2DEB" w:rsidRPr="00E730DF">
        <w:rPr>
          <w:color w:val="000000" w:themeColor="text1"/>
          <w:sz w:val="28"/>
          <w:szCs w:val="28"/>
          <w:lang w:val="af-ZA"/>
        </w:rPr>
        <w:t xml:space="preserve"> </w:t>
      </w:r>
      <w:r w:rsidR="004460EF" w:rsidRPr="00E730DF">
        <w:rPr>
          <w:color w:val="000000" w:themeColor="text1"/>
          <w:sz w:val="28"/>
          <w:szCs w:val="28"/>
          <w:lang w:val="af-ZA"/>
        </w:rPr>
        <w:t>Thường trực Hội đồng nhân dân tỉnh, các Ban của Hội đồng nhân dân tỉnh, các Tổ đại biểu Hội đồng nhân dân tỉnh và các đại biểu Hội đồng nhân dân tỉnh giám sát việc tổ chức triển khai thực hiện Nghị quyết này.</w:t>
      </w:r>
    </w:p>
    <w:p w14:paraId="4E937402" w14:textId="7F59E7F9" w:rsidR="004460EF" w:rsidRPr="00E730DF" w:rsidRDefault="00D03B78" w:rsidP="00C644B9">
      <w:pPr>
        <w:tabs>
          <w:tab w:val="left" w:pos="567"/>
        </w:tabs>
        <w:spacing w:before="120" w:after="240" w:line="340" w:lineRule="exact"/>
        <w:ind w:firstLine="567"/>
        <w:jc w:val="both"/>
        <w:rPr>
          <w:color w:val="000000" w:themeColor="text1"/>
          <w:sz w:val="28"/>
          <w:szCs w:val="28"/>
          <w:lang w:val="vi-VN"/>
        </w:rPr>
      </w:pPr>
      <w:r w:rsidRPr="00E730DF">
        <w:rPr>
          <w:rFonts w:eastAsia="SimSun"/>
          <w:color w:val="000000" w:themeColor="text1"/>
          <w:sz w:val="28"/>
          <w:szCs w:val="28"/>
          <w:lang w:val="pt-BR"/>
        </w:rPr>
        <w:t xml:space="preserve">Nghị quyết này đã được Hội đồng nhân dân tỉnh Thanh Hóa </w:t>
      </w:r>
      <w:r w:rsidRPr="00E730DF">
        <w:rPr>
          <w:rFonts w:eastAsia="SimSun"/>
          <w:color w:val="000000" w:themeColor="text1"/>
          <w:sz w:val="28"/>
          <w:szCs w:val="28"/>
          <w:lang w:val="vi-VN"/>
        </w:rPr>
        <w:t>k</w:t>
      </w:r>
      <w:r w:rsidRPr="00E730DF">
        <w:rPr>
          <w:rFonts w:eastAsia="SimSun"/>
          <w:color w:val="000000" w:themeColor="text1"/>
          <w:sz w:val="28"/>
          <w:szCs w:val="28"/>
          <w:lang w:val="pt-BR"/>
        </w:rPr>
        <w:t xml:space="preserve">hóa XVIII, </w:t>
      </w:r>
      <w:r w:rsidRPr="00E730DF">
        <w:rPr>
          <w:rFonts w:eastAsia="SimSun"/>
          <w:color w:val="000000" w:themeColor="text1"/>
          <w:sz w:val="28"/>
          <w:szCs w:val="28"/>
          <w:lang w:val="vi-VN"/>
        </w:rPr>
        <w:t>k</w:t>
      </w:r>
      <w:r w:rsidRPr="00E730DF">
        <w:rPr>
          <w:rFonts w:eastAsia="SimSun"/>
          <w:color w:val="000000" w:themeColor="text1"/>
          <w:sz w:val="28"/>
          <w:szCs w:val="28"/>
          <w:lang w:val="pt-BR"/>
        </w:rPr>
        <w:t xml:space="preserve">ỳ họp thứ 16 thông qua ngày </w:t>
      </w:r>
      <w:r w:rsidRPr="00E730DF">
        <w:rPr>
          <w:rFonts w:eastAsia="SimSun"/>
          <w:color w:val="000000" w:themeColor="text1"/>
          <w:sz w:val="28"/>
          <w:szCs w:val="28"/>
          <w:lang w:val="vi-VN"/>
        </w:rPr>
        <w:t xml:space="preserve">29 </w:t>
      </w:r>
      <w:r w:rsidRPr="00E730DF">
        <w:rPr>
          <w:rFonts w:eastAsia="SimSun"/>
          <w:color w:val="000000" w:themeColor="text1"/>
          <w:sz w:val="28"/>
          <w:szCs w:val="28"/>
          <w:lang w:val="pt-BR"/>
        </w:rPr>
        <w:t xml:space="preserve">tháng </w:t>
      </w:r>
      <w:r w:rsidRPr="00E730DF">
        <w:rPr>
          <w:rFonts w:eastAsia="SimSun"/>
          <w:color w:val="000000" w:themeColor="text1"/>
          <w:sz w:val="28"/>
          <w:szCs w:val="28"/>
          <w:lang w:val="vi-VN"/>
        </w:rPr>
        <w:t>9</w:t>
      </w:r>
      <w:r w:rsidRPr="00E730DF">
        <w:rPr>
          <w:rFonts w:eastAsia="SimSun"/>
          <w:color w:val="000000" w:themeColor="text1"/>
          <w:sz w:val="28"/>
          <w:szCs w:val="28"/>
          <w:lang w:val="pt-BR"/>
        </w:rPr>
        <w:t xml:space="preserve"> năm 2023 và có hiệu lực kể</w:t>
      </w:r>
      <w:r w:rsidRPr="00E730DF">
        <w:rPr>
          <w:rFonts w:eastAsia="SimSun"/>
          <w:color w:val="000000" w:themeColor="text1"/>
          <w:sz w:val="28"/>
          <w:szCs w:val="28"/>
          <w:lang w:val="vi-VN"/>
        </w:rPr>
        <w:t xml:space="preserve"> </w:t>
      </w:r>
      <w:r w:rsidRPr="00E730DF">
        <w:rPr>
          <w:rFonts w:eastAsia="SimSun"/>
          <w:color w:val="000000" w:themeColor="text1"/>
          <w:sz w:val="28"/>
          <w:szCs w:val="28"/>
          <w:lang w:val="pt-BR"/>
        </w:rPr>
        <w:t>từ ngày thông qua.</w:t>
      </w:r>
      <w:r w:rsidR="00A56A41" w:rsidRPr="00E730DF">
        <w:rPr>
          <w:rFonts w:eastAsia="SimSun"/>
          <w:color w:val="000000" w:themeColor="text1"/>
          <w:sz w:val="28"/>
          <w:szCs w:val="28"/>
          <w:lang w:val="vi-VN"/>
        </w:rPr>
        <w:t>/.</w:t>
      </w:r>
    </w:p>
    <w:p w14:paraId="4E937403" w14:textId="77777777" w:rsidR="004460EF" w:rsidRPr="00F520D4" w:rsidRDefault="004460EF" w:rsidP="00AB73B9">
      <w:pPr>
        <w:widowControl w:val="0"/>
        <w:spacing w:before="60"/>
        <w:ind w:firstLine="720"/>
        <w:jc w:val="both"/>
        <w:rPr>
          <w:color w:val="000000" w:themeColor="text1"/>
          <w:sz w:val="6"/>
          <w:szCs w:val="28"/>
          <w:lang w:val="af-ZA"/>
        </w:rPr>
      </w:pPr>
    </w:p>
    <w:tbl>
      <w:tblPr>
        <w:tblW w:w="5000" w:type="pct"/>
        <w:tblLook w:val="0000" w:firstRow="0" w:lastRow="0" w:firstColumn="0" w:lastColumn="0" w:noHBand="0" w:noVBand="0"/>
      </w:tblPr>
      <w:tblGrid>
        <w:gridCol w:w="5629"/>
        <w:gridCol w:w="4000"/>
      </w:tblGrid>
      <w:tr w:rsidR="00F520D4" w:rsidRPr="00F520D4" w14:paraId="4E93741B" w14:textId="77777777" w:rsidTr="002A35FE">
        <w:trPr>
          <w:trHeight w:val="567"/>
        </w:trPr>
        <w:tc>
          <w:tcPr>
            <w:tcW w:w="2923" w:type="pct"/>
          </w:tcPr>
          <w:p w14:paraId="4E937411" w14:textId="02EE38AB" w:rsidR="004460EF" w:rsidRPr="00F520D4" w:rsidRDefault="004460EF" w:rsidP="008B591F">
            <w:pPr>
              <w:jc w:val="both"/>
              <w:rPr>
                <w:color w:val="000000" w:themeColor="text1"/>
                <w:sz w:val="22"/>
                <w:szCs w:val="22"/>
                <w:lang w:val="af-ZA"/>
              </w:rPr>
            </w:pPr>
          </w:p>
        </w:tc>
        <w:tc>
          <w:tcPr>
            <w:tcW w:w="2077" w:type="pct"/>
          </w:tcPr>
          <w:p w14:paraId="4E937412" w14:textId="77777777" w:rsidR="004460EF" w:rsidRPr="00F520D4" w:rsidRDefault="004460EF" w:rsidP="008B591F">
            <w:pPr>
              <w:jc w:val="center"/>
              <w:rPr>
                <w:b/>
                <w:color w:val="000000" w:themeColor="text1"/>
                <w:sz w:val="26"/>
                <w:szCs w:val="28"/>
                <w:lang w:val="af-ZA"/>
              </w:rPr>
            </w:pPr>
            <w:r w:rsidRPr="00F520D4">
              <w:rPr>
                <w:b/>
                <w:color w:val="000000" w:themeColor="text1"/>
                <w:sz w:val="26"/>
                <w:szCs w:val="28"/>
                <w:lang w:val="af-ZA"/>
              </w:rPr>
              <w:t>CHỦ TỊCH</w:t>
            </w:r>
          </w:p>
          <w:p w14:paraId="4E93741A" w14:textId="77777777" w:rsidR="004460EF" w:rsidRPr="00F520D4" w:rsidRDefault="004460EF" w:rsidP="008B591F">
            <w:pPr>
              <w:jc w:val="center"/>
              <w:rPr>
                <w:b/>
                <w:color w:val="000000" w:themeColor="text1"/>
                <w:sz w:val="28"/>
                <w:szCs w:val="28"/>
                <w:lang w:val="af-ZA"/>
              </w:rPr>
            </w:pPr>
            <w:r w:rsidRPr="00F520D4">
              <w:rPr>
                <w:b/>
                <w:color w:val="000000" w:themeColor="text1"/>
                <w:sz w:val="28"/>
                <w:szCs w:val="28"/>
                <w:lang w:val="af-ZA"/>
              </w:rPr>
              <w:t>Đỗ Trọng Hưng</w:t>
            </w:r>
          </w:p>
        </w:tc>
      </w:tr>
    </w:tbl>
    <w:p w14:paraId="4E93741C" w14:textId="77777777" w:rsidR="004460EF" w:rsidRPr="00F520D4" w:rsidRDefault="004460EF" w:rsidP="004460EF">
      <w:pPr>
        <w:pStyle w:val="Vanbnnidung1"/>
        <w:shd w:val="clear" w:color="auto" w:fill="auto"/>
        <w:spacing w:line="240" w:lineRule="auto"/>
        <w:rPr>
          <w:color w:val="000000" w:themeColor="text1"/>
          <w:sz w:val="28"/>
          <w:szCs w:val="28"/>
          <w:lang w:val="pt-BR" w:eastAsia="vi-VN"/>
        </w:rPr>
      </w:pPr>
      <w:r w:rsidRPr="00F520D4">
        <w:rPr>
          <w:color w:val="000000" w:themeColor="text1"/>
          <w:sz w:val="28"/>
          <w:szCs w:val="28"/>
        </w:rPr>
        <w:t xml:space="preserve">         </w:t>
      </w:r>
      <w:r w:rsidRPr="00F520D4">
        <w:rPr>
          <w:color w:val="000000" w:themeColor="text1"/>
          <w:sz w:val="28"/>
          <w:szCs w:val="28"/>
          <w:lang w:val="pt-BR" w:eastAsia="vi-VN"/>
        </w:rPr>
        <w:t xml:space="preserve">                                     </w:t>
      </w:r>
      <w:r w:rsidR="00DD47C6" w:rsidRPr="00F520D4">
        <w:rPr>
          <w:color w:val="000000" w:themeColor="text1"/>
          <w:sz w:val="28"/>
          <w:szCs w:val="28"/>
          <w:lang w:val="pt-BR" w:eastAsia="vi-VN"/>
        </w:rPr>
        <w:t xml:space="preserve"> </w:t>
      </w:r>
    </w:p>
    <w:sectPr w:rsidR="004460EF" w:rsidRPr="00F520D4" w:rsidSect="001B7AE8">
      <w:headerReference w:type="even" r:id="rId7"/>
      <w:pgSz w:w="11907" w:h="16840" w:code="9"/>
      <w:pgMar w:top="1474" w:right="1247" w:bottom="1247" w:left="124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981D" w14:textId="77777777" w:rsidR="00323515" w:rsidRDefault="00323515">
      <w:r>
        <w:separator/>
      </w:r>
    </w:p>
  </w:endnote>
  <w:endnote w:type="continuationSeparator" w:id="0">
    <w:p w14:paraId="280FF0CA" w14:textId="77777777" w:rsidR="00323515" w:rsidRDefault="0032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C671" w14:textId="77777777" w:rsidR="00323515" w:rsidRDefault="00323515">
      <w:r>
        <w:separator/>
      </w:r>
    </w:p>
  </w:footnote>
  <w:footnote w:type="continuationSeparator" w:id="0">
    <w:p w14:paraId="3D477CE7" w14:textId="77777777" w:rsidR="00323515" w:rsidRDefault="00323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9506853"/>
      <w:docPartObj>
        <w:docPartGallery w:val="Page Numbers (Top of Page)"/>
        <w:docPartUnique/>
      </w:docPartObj>
    </w:sdtPr>
    <w:sdtContent>
      <w:p w14:paraId="45F81A91" w14:textId="19BDC698" w:rsidR="00F15928" w:rsidRDefault="00F15928" w:rsidP="00D8010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09552274"/>
      <w:docPartObj>
        <w:docPartGallery w:val="Page Numbers (Top of Page)"/>
        <w:docPartUnique/>
      </w:docPartObj>
    </w:sdtPr>
    <w:sdtContent>
      <w:p w14:paraId="45CFE545" w14:textId="09DFC047" w:rsidR="00F15928" w:rsidRDefault="00F15928" w:rsidP="00D8010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02FA8F" w14:textId="77777777" w:rsidR="00F15928" w:rsidRDefault="00F15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09A0"/>
    <w:multiLevelType w:val="hybridMultilevel"/>
    <w:tmpl w:val="1BF4DE06"/>
    <w:lvl w:ilvl="0" w:tplc="AE129462">
      <w:start w:val="1"/>
      <w:numFmt w:val="decimal"/>
      <w:lvlText w:val="%1."/>
      <w:lvlJc w:val="left"/>
      <w:pPr>
        <w:ind w:left="1035" w:hanging="360"/>
      </w:pPr>
      <w:rPr>
        <w:rFonts w:hint="default"/>
      </w:rPr>
    </w:lvl>
    <w:lvl w:ilvl="1" w:tplc="042A0019" w:tentative="1">
      <w:start w:val="1"/>
      <w:numFmt w:val="lowerLetter"/>
      <w:lvlText w:val="%2."/>
      <w:lvlJc w:val="left"/>
      <w:pPr>
        <w:ind w:left="1755" w:hanging="360"/>
      </w:pPr>
    </w:lvl>
    <w:lvl w:ilvl="2" w:tplc="042A001B" w:tentative="1">
      <w:start w:val="1"/>
      <w:numFmt w:val="lowerRoman"/>
      <w:lvlText w:val="%3."/>
      <w:lvlJc w:val="right"/>
      <w:pPr>
        <w:ind w:left="2475" w:hanging="180"/>
      </w:pPr>
    </w:lvl>
    <w:lvl w:ilvl="3" w:tplc="042A000F" w:tentative="1">
      <w:start w:val="1"/>
      <w:numFmt w:val="decimal"/>
      <w:lvlText w:val="%4."/>
      <w:lvlJc w:val="left"/>
      <w:pPr>
        <w:ind w:left="3195" w:hanging="360"/>
      </w:pPr>
    </w:lvl>
    <w:lvl w:ilvl="4" w:tplc="042A0019" w:tentative="1">
      <w:start w:val="1"/>
      <w:numFmt w:val="lowerLetter"/>
      <w:lvlText w:val="%5."/>
      <w:lvlJc w:val="left"/>
      <w:pPr>
        <w:ind w:left="3915" w:hanging="360"/>
      </w:pPr>
    </w:lvl>
    <w:lvl w:ilvl="5" w:tplc="042A001B" w:tentative="1">
      <w:start w:val="1"/>
      <w:numFmt w:val="lowerRoman"/>
      <w:lvlText w:val="%6."/>
      <w:lvlJc w:val="right"/>
      <w:pPr>
        <w:ind w:left="4635" w:hanging="180"/>
      </w:pPr>
    </w:lvl>
    <w:lvl w:ilvl="6" w:tplc="042A000F" w:tentative="1">
      <w:start w:val="1"/>
      <w:numFmt w:val="decimal"/>
      <w:lvlText w:val="%7."/>
      <w:lvlJc w:val="left"/>
      <w:pPr>
        <w:ind w:left="5355" w:hanging="360"/>
      </w:pPr>
    </w:lvl>
    <w:lvl w:ilvl="7" w:tplc="042A0019" w:tentative="1">
      <w:start w:val="1"/>
      <w:numFmt w:val="lowerLetter"/>
      <w:lvlText w:val="%8."/>
      <w:lvlJc w:val="left"/>
      <w:pPr>
        <w:ind w:left="6075" w:hanging="360"/>
      </w:pPr>
    </w:lvl>
    <w:lvl w:ilvl="8" w:tplc="042A001B" w:tentative="1">
      <w:start w:val="1"/>
      <w:numFmt w:val="lowerRoman"/>
      <w:lvlText w:val="%9."/>
      <w:lvlJc w:val="right"/>
      <w:pPr>
        <w:ind w:left="6795" w:hanging="180"/>
      </w:pPr>
    </w:lvl>
  </w:abstractNum>
  <w:abstractNum w:abstractNumId="1" w15:restartNumberingAfterBreak="0">
    <w:nsid w:val="15A05E9B"/>
    <w:multiLevelType w:val="hybridMultilevel"/>
    <w:tmpl w:val="B9AC8572"/>
    <w:lvl w:ilvl="0" w:tplc="5C58F3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AD819A2"/>
    <w:multiLevelType w:val="hybridMultilevel"/>
    <w:tmpl w:val="EDB624BE"/>
    <w:lvl w:ilvl="0" w:tplc="90F8073C">
      <w:start w:val="1"/>
      <w:numFmt w:val="decimal"/>
      <w:lvlText w:val="%1."/>
      <w:lvlJc w:val="left"/>
      <w:pPr>
        <w:ind w:left="1035" w:hanging="360"/>
      </w:pPr>
      <w:rPr>
        <w:rFonts w:hint="default"/>
      </w:rPr>
    </w:lvl>
    <w:lvl w:ilvl="1" w:tplc="042A0019" w:tentative="1">
      <w:start w:val="1"/>
      <w:numFmt w:val="lowerLetter"/>
      <w:lvlText w:val="%2."/>
      <w:lvlJc w:val="left"/>
      <w:pPr>
        <w:ind w:left="1755" w:hanging="360"/>
      </w:pPr>
    </w:lvl>
    <w:lvl w:ilvl="2" w:tplc="042A001B" w:tentative="1">
      <w:start w:val="1"/>
      <w:numFmt w:val="lowerRoman"/>
      <w:lvlText w:val="%3."/>
      <w:lvlJc w:val="right"/>
      <w:pPr>
        <w:ind w:left="2475" w:hanging="180"/>
      </w:pPr>
    </w:lvl>
    <w:lvl w:ilvl="3" w:tplc="042A000F" w:tentative="1">
      <w:start w:val="1"/>
      <w:numFmt w:val="decimal"/>
      <w:lvlText w:val="%4."/>
      <w:lvlJc w:val="left"/>
      <w:pPr>
        <w:ind w:left="3195" w:hanging="360"/>
      </w:pPr>
    </w:lvl>
    <w:lvl w:ilvl="4" w:tplc="042A0019" w:tentative="1">
      <w:start w:val="1"/>
      <w:numFmt w:val="lowerLetter"/>
      <w:lvlText w:val="%5."/>
      <w:lvlJc w:val="left"/>
      <w:pPr>
        <w:ind w:left="3915" w:hanging="360"/>
      </w:pPr>
    </w:lvl>
    <w:lvl w:ilvl="5" w:tplc="042A001B" w:tentative="1">
      <w:start w:val="1"/>
      <w:numFmt w:val="lowerRoman"/>
      <w:lvlText w:val="%6."/>
      <w:lvlJc w:val="right"/>
      <w:pPr>
        <w:ind w:left="4635" w:hanging="180"/>
      </w:pPr>
    </w:lvl>
    <w:lvl w:ilvl="6" w:tplc="042A000F" w:tentative="1">
      <w:start w:val="1"/>
      <w:numFmt w:val="decimal"/>
      <w:lvlText w:val="%7."/>
      <w:lvlJc w:val="left"/>
      <w:pPr>
        <w:ind w:left="5355" w:hanging="360"/>
      </w:pPr>
    </w:lvl>
    <w:lvl w:ilvl="7" w:tplc="042A0019" w:tentative="1">
      <w:start w:val="1"/>
      <w:numFmt w:val="lowerLetter"/>
      <w:lvlText w:val="%8."/>
      <w:lvlJc w:val="left"/>
      <w:pPr>
        <w:ind w:left="6075" w:hanging="360"/>
      </w:pPr>
    </w:lvl>
    <w:lvl w:ilvl="8" w:tplc="042A001B" w:tentative="1">
      <w:start w:val="1"/>
      <w:numFmt w:val="lowerRoman"/>
      <w:lvlText w:val="%9."/>
      <w:lvlJc w:val="right"/>
      <w:pPr>
        <w:ind w:left="6795" w:hanging="180"/>
      </w:pPr>
    </w:lvl>
  </w:abstractNum>
  <w:num w:numId="1" w16cid:durableId="664013991">
    <w:abstractNumId w:val="0"/>
  </w:num>
  <w:num w:numId="2" w16cid:durableId="1320813905">
    <w:abstractNumId w:val="2"/>
  </w:num>
  <w:num w:numId="3" w16cid:durableId="465049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0EF"/>
    <w:rsid w:val="000054A5"/>
    <w:rsid w:val="00005AC0"/>
    <w:rsid w:val="00007F40"/>
    <w:rsid w:val="00010A79"/>
    <w:rsid w:val="000248F4"/>
    <w:rsid w:val="00032818"/>
    <w:rsid w:val="00043633"/>
    <w:rsid w:val="00076EB3"/>
    <w:rsid w:val="00085DAD"/>
    <w:rsid w:val="000A3AE3"/>
    <w:rsid w:val="000B7266"/>
    <w:rsid w:val="000C5D8D"/>
    <w:rsid w:val="000D580E"/>
    <w:rsid w:val="000E5C85"/>
    <w:rsid w:val="000E7D46"/>
    <w:rsid w:val="000F39B2"/>
    <w:rsid w:val="00100D0B"/>
    <w:rsid w:val="00125FFC"/>
    <w:rsid w:val="0013592E"/>
    <w:rsid w:val="00146CB5"/>
    <w:rsid w:val="0015097D"/>
    <w:rsid w:val="00160E4B"/>
    <w:rsid w:val="001667F3"/>
    <w:rsid w:val="0017237F"/>
    <w:rsid w:val="00175AB4"/>
    <w:rsid w:val="00176947"/>
    <w:rsid w:val="001905F9"/>
    <w:rsid w:val="001A54A4"/>
    <w:rsid w:val="001A7C07"/>
    <w:rsid w:val="001B7AE8"/>
    <w:rsid w:val="001C3DB2"/>
    <w:rsid w:val="001D43C0"/>
    <w:rsid w:val="001E225E"/>
    <w:rsid w:val="001E39AB"/>
    <w:rsid w:val="001F1948"/>
    <w:rsid w:val="00205EA2"/>
    <w:rsid w:val="00207580"/>
    <w:rsid w:val="00232CCF"/>
    <w:rsid w:val="00242E71"/>
    <w:rsid w:val="00247D82"/>
    <w:rsid w:val="00271D05"/>
    <w:rsid w:val="0029390D"/>
    <w:rsid w:val="002A0BB0"/>
    <w:rsid w:val="002A1DB7"/>
    <w:rsid w:val="002A35FE"/>
    <w:rsid w:val="002B671F"/>
    <w:rsid w:val="002C64AB"/>
    <w:rsid w:val="002D07A5"/>
    <w:rsid w:val="002D6E1B"/>
    <w:rsid w:val="00305A35"/>
    <w:rsid w:val="00313C01"/>
    <w:rsid w:val="00323515"/>
    <w:rsid w:val="00325FC1"/>
    <w:rsid w:val="00342228"/>
    <w:rsid w:val="00352666"/>
    <w:rsid w:val="00352838"/>
    <w:rsid w:val="003609A1"/>
    <w:rsid w:val="00363A0E"/>
    <w:rsid w:val="003648FF"/>
    <w:rsid w:val="00375CEA"/>
    <w:rsid w:val="00376FD6"/>
    <w:rsid w:val="00382366"/>
    <w:rsid w:val="00387839"/>
    <w:rsid w:val="00391296"/>
    <w:rsid w:val="00395A4C"/>
    <w:rsid w:val="003A3F9F"/>
    <w:rsid w:val="003B43FD"/>
    <w:rsid w:val="003C79CF"/>
    <w:rsid w:val="003D55F1"/>
    <w:rsid w:val="003E17A3"/>
    <w:rsid w:val="003E19BF"/>
    <w:rsid w:val="003F0352"/>
    <w:rsid w:val="003F1EEB"/>
    <w:rsid w:val="003F51E3"/>
    <w:rsid w:val="003F5F7D"/>
    <w:rsid w:val="0041522B"/>
    <w:rsid w:val="004275D7"/>
    <w:rsid w:val="00430A48"/>
    <w:rsid w:val="004460EF"/>
    <w:rsid w:val="00451CF4"/>
    <w:rsid w:val="0045498D"/>
    <w:rsid w:val="00456553"/>
    <w:rsid w:val="0046267B"/>
    <w:rsid w:val="00470FC5"/>
    <w:rsid w:val="004A5918"/>
    <w:rsid w:val="004B2025"/>
    <w:rsid w:val="004C70D3"/>
    <w:rsid w:val="004D1A9B"/>
    <w:rsid w:val="004D34FD"/>
    <w:rsid w:val="004D4131"/>
    <w:rsid w:val="004E6E0E"/>
    <w:rsid w:val="004F0327"/>
    <w:rsid w:val="004F2663"/>
    <w:rsid w:val="00501BC0"/>
    <w:rsid w:val="00511DB7"/>
    <w:rsid w:val="005669DF"/>
    <w:rsid w:val="00577DF8"/>
    <w:rsid w:val="00591540"/>
    <w:rsid w:val="00593571"/>
    <w:rsid w:val="005A5D9A"/>
    <w:rsid w:val="005B169F"/>
    <w:rsid w:val="005B2893"/>
    <w:rsid w:val="005C20E5"/>
    <w:rsid w:val="005D10EF"/>
    <w:rsid w:val="005D4B40"/>
    <w:rsid w:val="005E08AE"/>
    <w:rsid w:val="005F1E9F"/>
    <w:rsid w:val="006027FD"/>
    <w:rsid w:val="006308F3"/>
    <w:rsid w:val="0066425B"/>
    <w:rsid w:val="00680742"/>
    <w:rsid w:val="00690D74"/>
    <w:rsid w:val="006A221B"/>
    <w:rsid w:val="006B0382"/>
    <w:rsid w:val="006B4AE4"/>
    <w:rsid w:val="006D5A77"/>
    <w:rsid w:val="006D72DF"/>
    <w:rsid w:val="006E09E6"/>
    <w:rsid w:val="007048A3"/>
    <w:rsid w:val="00716A87"/>
    <w:rsid w:val="00717E6B"/>
    <w:rsid w:val="00722607"/>
    <w:rsid w:val="0072342F"/>
    <w:rsid w:val="00725615"/>
    <w:rsid w:val="0073521D"/>
    <w:rsid w:val="007369D0"/>
    <w:rsid w:val="00761823"/>
    <w:rsid w:val="0077268C"/>
    <w:rsid w:val="00780514"/>
    <w:rsid w:val="00786B22"/>
    <w:rsid w:val="007945B0"/>
    <w:rsid w:val="007946AA"/>
    <w:rsid w:val="007948DC"/>
    <w:rsid w:val="00796BA5"/>
    <w:rsid w:val="00797382"/>
    <w:rsid w:val="007A5BDD"/>
    <w:rsid w:val="007C5E45"/>
    <w:rsid w:val="007D0724"/>
    <w:rsid w:val="007D1F3B"/>
    <w:rsid w:val="007D4FAB"/>
    <w:rsid w:val="007E56A8"/>
    <w:rsid w:val="007F2C50"/>
    <w:rsid w:val="00801B20"/>
    <w:rsid w:val="0080587A"/>
    <w:rsid w:val="00805A8D"/>
    <w:rsid w:val="008101C0"/>
    <w:rsid w:val="0081077B"/>
    <w:rsid w:val="00811322"/>
    <w:rsid w:val="0081592A"/>
    <w:rsid w:val="008324EE"/>
    <w:rsid w:val="00840903"/>
    <w:rsid w:val="0084197E"/>
    <w:rsid w:val="008440CC"/>
    <w:rsid w:val="0084504C"/>
    <w:rsid w:val="00865774"/>
    <w:rsid w:val="008811A8"/>
    <w:rsid w:val="008871C5"/>
    <w:rsid w:val="008A4BD9"/>
    <w:rsid w:val="008A7CE0"/>
    <w:rsid w:val="008B7A6A"/>
    <w:rsid w:val="008C43A7"/>
    <w:rsid w:val="008C536B"/>
    <w:rsid w:val="008C5640"/>
    <w:rsid w:val="008C666C"/>
    <w:rsid w:val="008D021D"/>
    <w:rsid w:val="008D2372"/>
    <w:rsid w:val="008E4BDF"/>
    <w:rsid w:val="008F3605"/>
    <w:rsid w:val="008F3A1F"/>
    <w:rsid w:val="00915F1F"/>
    <w:rsid w:val="009208D2"/>
    <w:rsid w:val="009439A9"/>
    <w:rsid w:val="00967B25"/>
    <w:rsid w:val="00973AD2"/>
    <w:rsid w:val="00977923"/>
    <w:rsid w:val="009835D7"/>
    <w:rsid w:val="00987408"/>
    <w:rsid w:val="00991836"/>
    <w:rsid w:val="00992084"/>
    <w:rsid w:val="00995744"/>
    <w:rsid w:val="009A4E1E"/>
    <w:rsid w:val="009A6AEE"/>
    <w:rsid w:val="009B0BAA"/>
    <w:rsid w:val="009B5E68"/>
    <w:rsid w:val="009C74D1"/>
    <w:rsid w:val="009E197C"/>
    <w:rsid w:val="009F40F9"/>
    <w:rsid w:val="00A00A17"/>
    <w:rsid w:val="00A01FFF"/>
    <w:rsid w:val="00A10824"/>
    <w:rsid w:val="00A14329"/>
    <w:rsid w:val="00A30DEC"/>
    <w:rsid w:val="00A3164F"/>
    <w:rsid w:val="00A34135"/>
    <w:rsid w:val="00A473C1"/>
    <w:rsid w:val="00A52B05"/>
    <w:rsid w:val="00A56A41"/>
    <w:rsid w:val="00A628AF"/>
    <w:rsid w:val="00A859D2"/>
    <w:rsid w:val="00A90CA8"/>
    <w:rsid w:val="00A958B1"/>
    <w:rsid w:val="00AB73B9"/>
    <w:rsid w:val="00AC015D"/>
    <w:rsid w:val="00AD2DEB"/>
    <w:rsid w:val="00AD6D97"/>
    <w:rsid w:val="00B06790"/>
    <w:rsid w:val="00B22696"/>
    <w:rsid w:val="00B268FE"/>
    <w:rsid w:val="00B26B10"/>
    <w:rsid w:val="00B34E90"/>
    <w:rsid w:val="00B4250D"/>
    <w:rsid w:val="00B459C7"/>
    <w:rsid w:val="00B47DE4"/>
    <w:rsid w:val="00B578B3"/>
    <w:rsid w:val="00B71F95"/>
    <w:rsid w:val="00B8064E"/>
    <w:rsid w:val="00BB326E"/>
    <w:rsid w:val="00BE1717"/>
    <w:rsid w:val="00BE61E3"/>
    <w:rsid w:val="00C01BCF"/>
    <w:rsid w:val="00C07EDD"/>
    <w:rsid w:val="00C11061"/>
    <w:rsid w:val="00C21033"/>
    <w:rsid w:val="00C33B3C"/>
    <w:rsid w:val="00C40A97"/>
    <w:rsid w:val="00C50054"/>
    <w:rsid w:val="00C60001"/>
    <w:rsid w:val="00C644B9"/>
    <w:rsid w:val="00C64BE6"/>
    <w:rsid w:val="00C7106E"/>
    <w:rsid w:val="00C87A6F"/>
    <w:rsid w:val="00CA0BEB"/>
    <w:rsid w:val="00CA3771"/>
    <w:rsid w:val="00CA47C5"/>
    <w:rsid w:val="00CB2595"/>
    <w:rsid w:val="00CB3B8A"/>
    <w:rsid w:val="00CB4138"/>
    <w:rsid w:val="00CD1AC7"/>
    <w:rsid w:val="00CD737C"/>
    <w:rsid w:val="00CF6ED6"/>
    <w:rsid w:val="00D03B78"/>
    <w:rsid w:val="00D07A87"/>
    <w:rsid w:val="00D170D0"/>
    <w:rsid w:val="00D31ADC"/>
    <w:rsid w:val="00D33063"/>
    <w:rsid w:val="00D46441"/>
    <w:rsid w:val="00D51F4D"/>
    <w:rsid w:val="00D522F1"/>
    <w:rsid w:val="00D54947"/>
    <w:rsid w:val="00D71C69"/>
    <w:rsid w:val="00D77C92"/>
    <w:rsid w:val="00D90905"/>
    <w:rsid w:val="00DB0399"/>
    <w:rsid w:val="00DC27DE"/>
    <w:rsid w:val="00DD2020"/>
    <w:rsid w:val="00DD3970"/>
    <w:rsid w:val="00DD47C6"/>
    <w:rsid w:val="00E0201B"/>
    <w:rsid w:val="00E12578"/>
    <w:rsid w:val="00E13C75"/>
    <w:rsid w:val="00E1436B"/>
    <w:rsid w:val="00E44D05"/>
    <w:rsid w:val="00E579FD"/>
    <w:rsid w:val="00E62AFF"/>
    <w:rsid w:val="00E730DF"/>
    <w:rsid w:val="00E902B4"/>
    <w:rsid w:val="00E909BC"/>
    <w:rsid w:val="00EA320F"/>
    <w:rsid w:val="00EA4C91"/>
    <w:rsid w:val="00EA6941"/>
    <w:rsid w:val="00EB281D"/>
    <w:rsid w:val="00EC6A9F"/>
    <w:rsid w:val="00EF0D56"/>
    <w:rsid w:val="00F03C91"/>
    <w:rsid w:val="00F106C0"/>
    <w:rsid w:val="00F14AB3"/>
    <w:rsid w:val="00F15901"/>
    <w:rsid w:val="00F15928"/>
    <w:rsid w:val="00F15BED"/>
    <w:rsid w:val="00F442AB"/>
    <w:rsid w:val="00F520D4"/>
    <w:rsid w:val="00F54A44"/>
    <w:rsid w:val="00F55C86"/>
    <w:rsid w:val="00F863EF"/>
    <w:rsid w:val="00FB070C"/>
    <w:rsid w:val="00FB4D0C"/>
    <w:rsid w:val="00FC02BD"/>
    <w:rsid w:val="00FD2EC9"/>
    <w:rsid w:val="00FD796A"/>
    <w:rsid w:val="00FF18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73CD"/>
  <w15:docId w15:val="{6680EB74-38A6-4991-8667-2F1D79A5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E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60EF"/>
    <w:pPr>
      <w:tabs>
        <w:tab w:val="center" w:pos="4680"/>
        <w:tab w:val="right" w:pos="9360"/>
      </w:tabs>
    </w:pPr>
  </w:style>
  <w:style w:type="character" w:customStyle="1" w:styleId="HeaderChar">
    <w:name w:val="Header Char"/>
    <w:basedOn w:val="DefaultParagraphFont"/>
    <w:link w:val="Header"/>
    <w:uiPriority w:val="99"/>
    <w:rsid w:val="004460EF"/>
    <w:rPr>
      <w:rFonts w:eastAsia="Times New Roman" w:cs="Times New Roman"/>
      <w:sz w:val="24"/>
      <w:szCs w:val="24"/>
      <w:lang w:val="en-US"/>
    </w:rPr>
  </w:style>
  <w:style w:type="character" w:customStyle="1" w:styleId="fontstyle01">
    <w:name w:val="fontstyle01"/>
    <w:rsid w:val="004460EF"/>
    <w:rPr>
      <w:rFonts w:ascii="Times New Roman" w:hAnsi="Times New Roman" w:cs="Times New Roman" w:hint="default"/>
      <w:b w:val="0"/>
      <w:bCs w:val="0"/>
      <w:i w:val="0"/>
      <w:iCs w:val="0"/>
      <w:color w:val="000000"/>
      <w:sz w:val="28"/>
      <w:szCs w:val="28"/>
    </w:rPr>
  </w:style>
  <w:style w:type="character" w:customStyle="1" w:styleId="Vanbnnidung">
    <w:name w:val="Van b?n n?i dung_"/>
    <w:link w:val="Vanbnnidung1"/>
    <w:uiPriority w:val="99"/>
    <w:locked/>
    <w:rsid w:val="004460EF"/>
    <w:rPr>
      <w:sz w:val="27"/>
      <w:shd w:val="clear" w:color="auto" w:fill="FFFFFF"/>
    </w:rPr>
  </w:style>
  <w:style w:type="paragraph" w:customStyle="1" w:styleId="Vanbnnidung1">
    <w:name w:val="Van b?n n?i dung1"/>
    <w:basedOn w:val="Normal"/>
    <w:link w:val="Vanbnnidung"/>
    <w:uiPriority w:val="99"/>
    <w:rsid w:val="004460EF"/>
    <w:pPr>
      <w:widowControl w:val="0"/>
      <w:shd w:val="clear" w:color="auto" w:fill="FFFFFF"/>
      <w:spacing w:line="240" w:lineRule="atLeast"/>
    </w:pPr>
    <w:rPr>
      <w:rFonts w:eastAsiaTheme="minorHAnsi" w:cstheme="minorBidi"/>
      <w:sz w:val="27"/>
      <w:szCs w:val="22"/>
      <w:lang w:val="vi-VN"/>
    </w:rPr>
  </w:style>
  <w:style w:type="paragraph" w:styleId="ListParagraph">
    <w:name w:val="List Paragraph"/>
    <w:basedOn w:val="Normal"/>
    <w:uiPriority w:val="34"/>
    <w:qFormat/>
    <w:rsid w:val="005669DF"/>
    <w:pPr>
      <w:ind w:left="720"/>
      <w:contextualSpacing/>
    </w:pPr>
  </w:style>
  <w:style w:type="paragraph" w:styleId="NormalWeb">
    <w:name w:val="Normal (Web)"/>
    <w:basedOn w:val="Normal"/>
    <w:uiPriority w:val="99"/>
    <w:semiHidden/>
    <w:unhideWhenUsed/>
    <w:rsid w:val="009A6AEE"/>
    <w:pPr>
      <w:spacing w:before="100" w:beforeAutospacing="1" w:after="100" w:afterAutospacing="1"/>
    </w:pPr>
  </w:style>
  <w:style w:type="paragraph" w:styleId="Footer">
    <w:name w:val="footer"/>
    <w:basedOn w:val="Normal"/>
    <w:link w:val="FooterChar"/>
    <w:uiPriority w:val="99"/>
    <w:unhideWhenUsed/>
    <w:rsid w:val="00F15928"/>
    <w:pPr>
      <w:tabs>
        <w:tab w:val="center" w:pos="4680"/>
        <w:tab w:val="right" w:pos="9360"/>
      </w:tabs>
    </w:pPr>
  </w:style>
  <w:style w:type="character" w:customStyle="1" w:styleId="FooterChar">
    <w:name w:val="Footer Char"/>
    <w:basedOn w:val="DefaultParagraphFont"/>
    <w:link w:val="Footer"/>
    <w:uiPriority w:val="99"/>
    <w:rsid w:val="00F15928"/>
    <w:rPr>
      <w:rFonts w:eastAsia="Times New Roman" w:cs="Times New Roman"/>
      <w:sz w:val="24"/>
      <w:szCs w:val="24"/>
      <w:lang w:val="en-US"/>
    </w:rPr>
  </w:style>
  <w:style w:type="character" w:styleId="PageNumber">
    <w:name w:val="page number"/>
    <w:basedOn w:val="DefaultParagraphFont"/>
    <w:uiPriority w:val="99"/>
    <w:semiHidden/>
    <w:unhideWhenUsed/>
    <w:rsid w:val="00F15928"/>
  </w:style>
  <w:style w:type="paragraph" w:styleId="BalloonText">
    <w:name w:val="Balloon Text"/>
    <w:basedOn w:val="Normal"/>
    <w:link w:val="BalloonTextChar"/>
    <w:uiPriority w:val="99"/>
    <w:semiHidden/>
    <w:unhideWhenUsed/>
    <w:rsid w:val="002A3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5F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86473">
      <w:bodyDiv w:val="1"/>
      <w:marLeft w:val="0"/>
      <w:marRight w:val="0"/>
      <w:marTop w:val="0"/>
      <w:marBottom w:val="0"/>
      <w:divBdr>
        <w:top w:val="none" w:sz="0" w:space="0" w:color="auto"/>
        <w:left w:val="none" w:sz="0" w:space="0" w:color="auto"/>
        <w:bottom w:val="none" w:sz="0" w:space="0" w:color="auto"/>
        <w:right w:val="none" w:sz="0" w:space="0" w:color="auto"/>
      </w:divBdr>
    </w:div>
    <w:div w:id="205973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Trần Hòa</cp:lastModifiedBy>
  <cp:revision>5</cp:revision>
  <cp:lastPrinted>2023-10-02T04:25:00Z</cp:lastPrinted>
  <dcterms:created xsi:type="dcterms:W3CDTF">2023-10-19T06:33:00Z</dcterms:created>
  <dcterms:modified xsi:type="dcterms:W3CDTF">2023-11-20T04:27:00Z</dcterms:modified>
</cp:coreProperties>
</file>