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222" w:type="dxa"/>
        <w:tblLook w:val="04A0" w:firstRow="1" w:lastRow="0" w:firstColumn="1" w:lastColumn="0" w:noHBand="0" w:noVBand="1"/>
      </w:tblPr>
      <w:tblGrid>
        <w:gridCol w:w="3591"/>
        <w:gridCol w:w="6309"/>
      </w:tblGrid>
      <w:tr w:rsidR="005932EF" w:rsidRPr="005932EF" w:rsidTr="00867AAA">
        <w:tc>
          <w:tcPr>
            <w:tcW w:w="3591" w:type="dxa"/>
            <w:hideMark/>
          </w:tcPr>
          <w:p w:rsidR="005932EF" w:rsidRPr="005932EF" w:rsidRDefault="005932EF" w:rsidP="005932EF">
            <w:pPr>
              <w:spacing w:before="120" w:after="0"/>
              <w:jc w:val="center"/>
              <w:rPr>
                <w:rFonts w:eastAsia="Times New Roman" w:cs="Times New Roman"/>
                <w:b/>
                <w:sz w:val="26"/>
                <w:szCs w:val="26"/>
              </w:rPr>
            </w:pPr>
            <w:r w:rsidRPr="005932EF">
              <w:rPr>
                <w:rFonts w:eastAsia="Times New Roman" w:cs="Times New Roman"/>
                <w:b/>
                <w:sz w:val="26"/>
                <w:szCs w:val="26"/>
              </w:rPr>
              <w:t>ỦY BAN NHÂN DÂN</w:t>
            </w:r>
          </w:p>
          <w:p w:rsidR="005932EF" w:rsidRPr="005932EF" w:rsidRDefault="005932EF" w:rsidP="005932EF">
            <w:pPr>
              <w:spacing w:before="0" w:after="0"/>
              <w:jc w:val="center"/>
              <w:rPr>
                <w:rFonts w:eastAsia="Times New Roman" w:cs="Times New Roman"/>
                <w:sz w:val="26"/>
                <w:szCs w:val="26"/>
              </w:rPr>
            </w:pPr>
            <w:r w:rsidRPr="005932EF">
              <w:rPr>
                <w:rFonts w:eastAsia="Times New Roman" w:cs="Times New Roman"/>
                <w:noProof/>
                <w:sz w:val="27"/>
                <w:szCs w:val="27"/>
                <w:lang w:val="en-GB" w:eastAsia="en-GB"/>
              </w:rPr>
              <mc:AlternateContent>
                <mc:Choice Requires="wps">
                  <w:drawing>
                    <wp:anchor distT="0" distB="0" distL="114300" distR="114300" simplePos="0" relativeHeight="251663360" behindDoc="0" locked="0" layoutInCell="1" allowOverlap="1" wp14:anchorId="5C832E85" wp14:editId="2F9C855A">
                      <wp:simplePos x="0" y="0"/>
                      <wp:positionH relativeFrom="column">
                        <wp:posOffset>816610</wp:posOffset>
                      </wp:positionH>
                      <wp:positionV relativeFrom="paragraph">
                        <wp:posOffset>199864</wp:posOffset>
                      </wp:positionV>
                      <wp:extent cx="457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15.75pt" to="100.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fKGw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"/>
                  </w:pict>
                </mc:Fallback>
              </mc:AlternateContent>
            </w:r>
            <w:r w:rsidRPr="005932EF">
              <w:rPr>
                <w:rFonts w:eastAsia="Times New Roman" w:cs="Times New Roman"/>
                <w:b/>
                <w:sz w:val="26"/>
                <w:szCs w:val="26"/>
              </w:rPr>
              <w:t>TỈNH THANH HÓA</w:t>
            </w:r>
          </w:p>
        </w:tc>
        <w:tc>
          <w:tcPr>
            <w:tcW w:w="6309" w:type="dxa"/>
            <w:hideMark/>
          </w:tcPr>
          <w:p w:rsidR="005932EF" w:rsidRPr="005932EF" w:rsidRDefault="005932EF" w:rsidP="005932EF">
            <w:pPr>
              <w:spacing w:before="120" w:after="0"/>
              <w:jc w:val="center"/>
              <w:rPr>
                <w:rFonts w:eastAsia="Times New Roman" w:cs="Times New Roman"/>
                <w:b/>
                <w:sz w:val="26"/>
                <w:szCs w:val="26"/>
              </w:rPr>
            </w:pPr>
            <w:r w:rsidRPr="005932EF">
              <w:rPr>
                <w:rFonts w:eastAsia="Times New Roman" w:cs="Times New Roman"/>
                <w:b/>
                <w:sz w:val="26"/>
                <w:szCs w:val="26"/>
              </w:rPr>
              <w:t>CỘNG HÒA XÃ HỘI CHỦ NGHĨA VIỆT NAM</w:t>
            </w:r>
          </w:p>
          <w:p w:rsidR="005932EF" w:rsidRPr="005932EF" w:rsidRDefault="005932EF" w:rsidP="005932EF">
            <w:pPr>
              <w:spacing w:before="0" w:after="0"/>
              <w:jc w:val="center"/>
              <w:rPr>
                <w:rFonts w:eastAsia="Times New Roman" w:cs="Times New Roman"/>
                <w:b/>
                <w:szCs w:val="28"/>
              </w:rPr>
            </w:pPr>
            <w:r w:rsidRPr="005932EF">
              <w:rPr>
                <w:rFonts w:eastAsia="Times New Roman" w:cs="Times New Roman"/>
                <w:b/>
                <w:szCs w:val="28"/>
              </w:rPr>
              <w:t>Độc lập - Tự do - Hạnh phúc</w:t>
            </w:r>
          </w:p>
        </w:tc>
      </w:tr>
      <w:tr w:rsidR="005932EF" w:rsidRPr="005932EF" w:rsidTr="00867AAA">
        <w:trPr>
          <w:trHeight w:val="518"/>
        </w:trPr>
        <w:tc>
          <w:tcPr>
            <w:tcW w:w="3591" w:type="dxa"/>
            <w:hideMark/>
          </w:tcPr>
          <w:p w:rsidR="005932EF" w:rsidRPr="005932EF" w:rsidRDefault="005932EF" w:rsidP="000D755F">
            <w:pPr>
              <w:spacing w:before="120" w:after="0"/>
              <w:jc w:val="center"/>
              <w:rPr>
                <w:rFonts w:eastAsia="Times New Roman" w:cs="Times New Roman"/>
                <w:b/>
                <w:sz w:val="27"/>
                <w:szCs w:val="27"/>
              </w:rPr>
            </w:pPr>
            <w:r w:rsidRPr="005932EF">
              <w:rPr>
                <w:rFonts w:eastAsia="Times New Roman" w:cs="Times New Roman"/>
                <w:sz w:val="27"/>
                <w:szCs w:val="27"/>
              </w:rPr>
              <w:t xml:space="preserve">Số: </w:t>
            </w:r>
            <w:r w:rsidR="000D755F">
              <w:rPr>
                <w:rFonts w:eastAsia="Times New Roman" w:cs="Times New Roman"/>
                <w:sz w:val="27"/>
                <w:szCs w:val="27"/>
              </w:rPr>
              <w:t>497</w:t>
            </w:r>
            <w:r w:rsidRPr="005932EF">
              <w:rPr>
                <w:rFonts w:eastAsia="Times New Roman" w:cs="Times New Roman"/>
                <w:sz w:val="27"/>
                <w:szCs w:val="27"/>
              </w:rPr>
              <w:t>/QĐ-UBND</w:t>
            </w:r>
          </w:p>
        </w:tc>
        <w:tc>
          <w:tcPr>
            <w:tcW w:w="6309" w:type="dxa"/>
            <w:hideMark/>
          </w:tcPr>
          <w:p w:rsidR="005932EF" w:rsidRPr="005932EF" w:rsidRDefault="005932EF" w:rsidP="000D755F">
            <w:pPr>
              <w:spacing w:before="120" w:after="0"/>
              <w:jc w:val="center"/>
              <w:rPr>
                <w:rFonts w:eastAsia="Times New Roman" w:cs="Times New Roman"/>
                <w:b/>
                <w:sz w:val="27"/>
                <w:szCs w:val="27"/>
              </w:rPr>
            </w:pPr>
            <w:r w:rsidRPr="005932EF">
              <w:rPr>
                <w:rFonts w:eastAsia="Times New Roman" w:cs="Times New Roman"/>
                <w:noProof/>
                <w:sz w:val="27"/>
                <w:szCs w:val="27"/>
                <w:lang w:val="en-GB" w:eastAsia="en-GB"/>
              </w:rPr>
              <mc:AlternateContent>
                <mc:Choice Requires="wps">
                  <w:drawing>
                    <wp:anchor distT="0" distB="0" distL="114300" distR="114300" simplePos="0" relativeHeight="251664384" behindDoc="0" locked="0" layoutInCell="1" allowOverlap="1" wp14:anchorId="0B2A28C9" wp14:editId="6B6B4E0E">
                      <wp:simplePos x="0" y="0"/>
                      <wp:positionH relativeFrom="column">
                        <wp:posOffset>847090</wp:posOffset>
                      </wp:positionH>
                      <wp:positionV relativeFrom="paragraph">
                        <wp:posOffset>13809</wp:posOffset>
                      </wp:positionV>
                      <wp:extent cx="2169994"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9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pt,1.1pt" to="237.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HJaHQ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"/>
                  </w:pict>
                </mc:Fallback>
              </mc:AlternateContent>
            </w:r>
            <w:r w:rsidR="00160FA8">
              <w:rPr>
                <w:rFonts w:eastAsia="Times New Roman" w:cs="Times New Roman"/>
                <w:i/>
                <w:sz w:val="27"/>
                <w:szCs w:val="27"/>
              </w:rPr>
              <w:t xml:space="preserve">       </w:t>
            </w:r>
            <w:r w:rsidRPr="005932EF">
              <w:rPr>
                <w:rFonts w:eastAsia="Times New Roman" w:cs="Times New Roman"/>
                <w:i/>
                <w:sz w:val="27"/>
                <w:szCs w:val="27"/>
              </w:rPr>
              <w:t xml:space="preserve">Thanh Hóa, ngày </w:t>
            </w:r>
            <w:r w:rsidR="000D755F">
              <w:rPr>
                <w:rFonts w:eastAsia="Times New Roman" w:cs="Times New Roman"/>
                <w:i/>
                <w:sz w:val="27"/>
                <w:szCs w:val="27"/>
              </w:rPr>
              <w:t>13</w:t>
            </w:r>
            <w:r w:rsidRPr="005932EF">
              <w:rPr>
                <w:rFonts w:eastAsia="Times New Roman" w:cs="Times New Roman"/>
                <w:i/>
                <w:sz w:val="27"/>
                <w:szCs w:val="27"/>
              </w:rPr>
              <w:t xml:space="preserve"> tháng </w:t>
            </w:r>
            <w:r w:rsidR="000D755F">
              <w:rPr>
                <w:rFonts w:eastAsia="Times New Roman" w:cs="Times New Roman"/>
                <w:i/>
                <w:sz w:val="27"/>
                <w:szCs w:val="27"/>
              </w:rPr>
              <w:t>02</w:t>
            </w:r>
            <w:r w:rsidRPr="005932EF">
              <w:rPr>
                <w:rFonts w:eastAsia="Times New Roman" w:cs="Times New Roman"/>
                <w:i/>
                <w:sz w:val="27"/>
                <w:szCs w:val="27"/>
              </w:rPr>
              <w:t xml:space="preserve"> năm 2023</w:t>
            </w:r>
          </w:p>
        </w:tc>
      </w:tr>
    </w:tbl>
    <w:p w:rsidR="005932EF" w:rsidRPr="005932EF" w:rsidRDefault="005932EF" w:rsidP="005932EF">
      <w:pPr>
        <w:spacing w:before="0" w:after="0"/>
        <w:jc w:val="left"/>
        <w:rPr>
          <w:rFonts w:eastAsia="Times New Roman" w:cs="Times New Roman"/>
          <w:b/>
          <w:sz w:val="34"/>
          <w:szCs w:val="28"/>
        </w:rPr>
      </w:pPr>
      <w:r w:rsidRPr="005932EF">
        <w:rPr>
          <w:rFonts w:eastAsia="Times New Roman" w:cs="Times New Roman"/>
          <w:b/>
          <w:szCs w:val="28"/>
        </w:rPr>
        <w:t xml:space="preserve">                 </w:t>
      </w:r>
    </w:p>
    <w:p w:rsidR="005932EF" w:rsidRPr="005932EF" w:rsidRDefault="005932EF" w:rsidP="005932EF">
      <w:pPr>
        <w:spacing w:before="0" w:after="0"/>
        <w:jc w:val="center"/>
        <w:outlineLvl w:val="0"/>
        <w:rPr>
          <w:rFonts w:eastAsia="Times New Roman" w:cs="Times New Roman"/>
          <w:b/>
          <w:szCs w:val="28"/>
        </w:rPr>
      </w:pPr>
      <w:r w:rsidRPr="005932EF">
        <w:rPr>
          <w:rFonts w:eastAsia="Times New Roman" w:cs="Times New Roman"/>
          <w:b/>
          <w:szCs w:val="28"/>
        </w:rPr>
        <w:t xml:space="preserve">QUYẾT ĐỊNH </w:t>
      </w:r>
    </w:p>
    <w:p w:rsidR="005932EF" w:rsidRPr="005932EF" w:rsidRDefault="005932EF" w:rsidP="005932EF">
      <w:pPr>
        <w:spacing w:before="0" w:after="0"/>
        <w:ind w:left="180" w:right="26"/>
        <w:jc w:val="center"/>
        <w:rPr>
          <w:rFonts w:eastAsia="Times New Roman" w:cs="Times New Roman"/>
          <w:b/>
          <w:bCs/>
          <w:szCs w:val="28"/>
        </w:rPr>
      </w:pPr>
      <w:r w:rsidRPr="005932EF">
        <w:rPr>
          <w:rFonts w:eastAsia="Times New Roman" w:cs="Times New Roman"/>
          <w:b/>
          <w:szCs w:val="28"/>
        </w:rPr>
        <w:t xml:space="preserve">Về việc phê duyệt Điều lệ </w:t>
      </w:r>
      <w:r w:rsidRPr="00DA4438">
        <w:rPr>
          <w:rFonts w:eastAsia="Times New Roman" w:cs="Times New Roman"/>
          <w:b/>
          <w:bCs/>
          <w:szCs w:val="28"/>
        </w:rPr>
        <w:t>Hội Xây dựng</w:t>
      </w:r>
      <w:r w:rsidRPr="005932EF">
        <w:rPr>
          <w:rFonts w:eastAsia="Times New Roman" w:cs="Times New Roman"/>
          <w:b/>
          <w:bCs/>
          <w:szCs w:val="28"/>
        </w:rPr>
        <w:t xml:space="preserve"> </w:t>
      </w:r>
    </w:p>
    <w:p w:rsidR="005932EF" w:rsidRPr="005932EF" w:rsidRDefault="005932EF" w:rsidP="005932EF">
      <w:pPr>
        <w:spacing w:before="0" w:after="0"/>
        <w:ind w:left="180" w:right="26"/>
        <w:jc w:val="center"/>
        <w:rPr>
          <w:rFonts w:eastAsia="Times New Roman" w:cs="Times New Roman"/>
          <w:b/>
          <w:szCs w:val="28"/>
        </w:rPr>
      </w:pPr>
      <w:r w:rsidRPr="005932EF">
        <w:rPr>
          <w:rFonts w:eastAsia="Times New Roman" w:cs="Times New Roman"/>
          <w:b/>
          <w:bCs/>
          <w:szCs w:val="28"/>
        </w:rPr>
        <w:t>tỉnh Thanh Hóa</w:t>
      </w:r>
      <w:r w:rsidRPr="005932EF">
        <w:rPr>
          <w:rFonts w:eastAsia="Times New Roman" w:cs="Times New Roman"/>
          <w:b/>
          <w:szCs w:val="28"/>
        </w:rPr>
        <w:t xml:space="preserve"> </w:t>
      </w:r>
    </w:p>
    <w:p w:rsidR="005932EF" w:rsidRPr="005932EF" w:rsidRDefault="005932EF" w:rsidP="005932EF">
      <w:pPr>
        <w:spacing w:before="0" w:after="0"/>
        <w:jc w:val="center"/>
        <w:rPr>
          <w:rFonts w:eastAsia="Times New Roman" w:cs="Times New Roman"/>
          <w:b/>
          <w:szCs w:val="28"/>
        </w:rPr>
      </w:pPr>
      <w:r w:rsidRPr="005932EF">
        <w:rPr>
          <w:rFonts w:eastAsia="Times New Roman" w:cs="Times New Roman"/>
          <w:noProof/>
          <w:szCs w:val="28"/>
          <w:lang w:val="en-GB" w:eastAsia="en-GB"/>
        </w:rPr>
        <mc:AlternateContent>
          <mc:Choice Requires="wps">
            <w:drawing>
              <wp:anchor distT="0" distB="0" distL="114300" distR="114300" simplePos="0" relativeHeight="251665408" behindDoc="0" locked="0" layoutInCell="1" allowOverlap="1" wp14:anchorId="3FF8EBE5" wp14:editId="4B7E9139">
                <wp:simplePos x="0" y="0"/>
                <wp:positionH relativeFrom="column">
                  <wp:posOffset>2569371</wp:posOffset>
                </wp:positionH>
                <wp:positionV relativeFrom="paragraph">
                  <wp:posOffset>-635</wp:posOffset>
                </wp:positionV>
                <wp:extent cx="661670" cy="0"/>
                <wp:effectExtent l="0" t="0" r="241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02.3pt;margin-top:-.05pt;width:52.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"/>
            </w:pict>
          </mc:Fallback>
        </mc:AlternateContent>
      </w:r>
    </w:p>
    <w:p w:rsidR="005932EF" w:rsidRPr="005932EF" w:rsidRDefault="005932EF" w:rsidP="005932EF">
      <w:pPr>
        <w:spacing w:before="0" w:after="0"/>
        <w:jc w:val="center"/>
        <w:rPr>
          <w:rFonts w:eastAsia="Times New Roman" w:cs="Times New Roman"/>
          <w:b/>
          <w:sz w:val="16"/>
          <w:szCs w:val="28"/>
        </w:rPr>
      </w:pPr>
    </w:p>
    <w:p w:rsidR="005932EF" w:rsidRPr="005932EF" w:rsidRDefault="005932EF" w:rsidP="005932EF">
      <w:pPr>
        <w:spacing w:before="0" w:after="0"/>
        <w:jc w:val="center"/>
        <w:outlineLvl w:val="0"/>
        <w:rPr>
          <w:rFonts w:eastAsia="Times New Roman" w:cs="Times New Roman"/>
          <w:b/>
          <w:szCs w:val="28"/>
        </w:rPr>
      </w:pPr>
      <w:r w:rsidRPr="005932EF">
        <w:rPr>
          <w:rFonts w:eastAsia="Times New Roman" w:cs="Times New Roman"/>
          <w:b/>
          <w:szCs w:val="28"/>
        </w:rPr>
        <w:t>CHỦ TỊCH ỦY BAN NHÂN DÂN TỈNH THANH HÓA</w:t>
      </w:r>
    </w:p>
    <w:p w:rsidR="005932EF" w:rsidRPr="005932EF" w:rsidRDefault="005932EF" w:rsidP="005932EF">
      <w:pPr>
        <w:spacing w:before="0" w:after="0"/>
        <w:jc w:val="left"/>
        <w:rPr>
          <w:rFonts w:eastAsia="Times New Roman" w:cs="Times New Roman"/>
          <w:sz w:val="26"/>
          <w:szCs w:val="28"/>
        </w:rPr>
      </w:pPr>
    </w:p>
    <w:p w:rsidR="005932EF" w:rsidRPr="005932EF" w:rsidRDefault="005932EF" w:rsidP="005932EF">
      <w:pPr>
        <w:spacing w:before="120" w:after="120"/>
        <w:ind w:firstLine="720"/>
        <w:rPr>
          <w:rFonts w:eastAsia="Times New Roman" w:cs="Times New Roman"/>
          <w:i/>
          <w:szCs w:val="28"/>
        </w:rPr>
      </w:pPr>
      <w:r w:rsidRPr="005932EF">
        <w:rPr>
          <w:rFonts w:eastAsia="Times New Roman" w:cs="Times New Roman"/>
          <w:i/>
          <w:szCs w:val="28"/>
        </w:rPr>
        <w:t>Căn cứ Luật</w:t>
      </w:r>
      <w:r w:rsidRPr="005932EF">
        <w:rPr>
          <w:rFonts w:eastAsia="Times New Roman" w:cs="Times New Roman"/>
          <w:i/>
          <w:sz w:val="27"/>
          <w:szCs w:val="27"/>
        </w:rPr>
        <w:t xml:space="preserve"> </w:t>
      </w:r>
      <w:r w:rsidRPr="005932EF">
        <w:rPr>
          <w:rFonts w:eastAsia="Times New Roman" w:cs="Times New Roman"/>
          <w:i/>
          <w:szCs w:val="28"/>
        </w:rPr>
        <w:t>Tổ chức chính quyền địa phương ngày 19/6/2015; Luật sửa đổi, bổ sung một số điều của Luật Tổ chức Chính phủ và Luật Tổ chức chính quyền địa  phương ngày 22/11/2019;</w:t>
      </w:r>
    </w:p>
    <w:p w:rsidR="005932EF" w:rsidRPr="005932EF" w:rsidRDefault="005932EF" w:rsidP="005932EF">
      <w:pPr>
        <w:spacing w:before="120" w:after="120"/>
        <w:ind w:firstLine="720"/>
        <w:rPr>
          <w:rFonts w:eastAsia="Times New Roman" w:cs="Times New Roman"/>
          <w:b/>
          <w:bCs/>
          <w:i/>
          <w:szCs w:val="28"/>
        </w:rPr>
      </w:pPr>
      <w:r w:rsidRPr="005932EF">
        <w:rPr>
          <w:rFonts w:eastAsia="Times New Roman" w:cs="Times New Roman"/>
          <w:i/>
          <w:szCs w:val="28"/>
        </w:rPr>
        <w:t>Căn cứ Nghị định số 45/2010/NĐ-CP ngày 21/4/2010 của Chính phủ quy định về tổ chức, hoạt động và quản lý hội; Nghị định số 33/2012/NĐ-CP ngày 13/4/2012 của Chính phủ sửa đổi, bổ sung một số điều của Nghị định số 45/2010/NĐ-CP;</w:t>
      </w:r>
    </w:p>
    <w:p w:rsidR="005932EF" w:rsidRPr="005932EF" w:rsidRDefault="005932EF" w:rsidP="005932EF">
      <w:pPr>
        <w:spacing w:before="120" w:after="120"/>
        <w:ind w:firstLine="720"/>
        <w:rPr>
          <w:rFonts w:eastAsia="Times New Roman" w:cs="Times New Roman"/>
          <w:i/>
          <w:szCs w:val="28"/>
        </w:rPr>
      </w:pPr>
      <w:r w:rsidRPr="005932EF">
        <w:rPr>
          <w:rFonts w:eastAsia="Times New Roman" w:cs="Times New Roman"/>
          <w:i/>
          <w:szCs w:val="28"/>
        </w:rPr>
        <w:t>Căn cứ Thông tư số 03/2013/TT-BNV ngày 16/4/2013 của Bộ trưởng Bộ Nội vụ quy định chi tiết thi hành Nghị định số 45/2010/NĐ-CP ngày 21/4/2010 và Nghị định số 33/2012/NĐ-CP ngày 13/4/2012 của Chính phủ;</w:t>
      </w:r>
    </w:p>
    <w:p w:rsidR="005932EF" w:rsidRPr="005932EF" w:rsidRDefault="005932EF" w:rsidP="005932EF">
      <w:pPr>
        <w:spacing w:before="120" w:after="120"/>
        <w:ind w:firstLine="720"/>
        <w:rPr>
          <w:rFonts w:eastAsia="Times New Roman" w:cs="Times New Roman"/>
          <w:i/>
          <w:szCs w:val="28"/>
        </w:rPr>
      </w:pPr>
      <w:r w:rsidRPr="005932EF">
        <w:rPr>
          <w:rFonts w:eastAsia="Times New Roman" w:cs="Times New Roman"/>
          <w:i/>
          <w:szCs w:val="28"/>
        </w:rPr>
        <w:t xml:space="preserve">Theo đề nghị của Chủ tịch </w:t>
      </w:r>
      <w:r w:rsidRPr="00DA4438">
        <w:rPr>
          <w:rFonts w:eastAsia="Times New Roman" w:cs="Times New Roman"/>
          <w:i/>
          <w:szCs w:val="28"/>
        </w:rPr>
        <w:t>Hội Xây dựng</w:t>
      </w:r>
      <w:r w:rsidRPr="005932EF">
        <w:rPr>
          <w:rFonts w:eastAsia="Times New Roman" w:cs="Times New Roman"/>
          <w:i/>
          <w:szCs w:val="28"/>
        </w:rPr>
        <w:t xml:space="preserve"> tỉnh Thanh Hóa; của Giám đốc Sở Nội vụ tại Tờ trình số </w:t>
      </w:r>
      <w:r w:rsidR="00C06633" w:rsidRPr="00DA4438">
        <w:rPr>
          <w:rFonts w:eastAsia="Times New Roman" w:cs="Times New Roman"/>
          <w:i/>
          <w:szCs w:val="28"/>
        </w:rPr>
        <w:t>57</w:t>
      </w:r>
      <w:r w:rsidRPr="005932EF">
        <w:rPr>
          <w:rFonts w:eastAsia="Times New Roman" w:cs="Times New Roman"/>
          <w:i/>
          <w:szCs w:val="28"/>
        </w:rPr>
        <w:t xml:space="preserve">/TTr-SNV ngày </w:t>
      </w:r>
      <w:r w:rsidR="00C06633" w:rsidRPr="00DA4438">
        <w:rPr>
          <w:rFonts w:eastAsia="Times New Roman" w:cs="Times New Roman"/>
          <w:i/>
          <w:szCs w:val="28"/>
        </w:rPr>
        <w:t>06/02</w:t>
      </w:r>
      <w:r w:rsidRPr="005932EF">
        <w:rPr>
          <w:rFonts w:eastAsia="Times New Roman" w:cs="Times New Roman"/>
          <w:i/>
          <w:szCs w:val="28"/>
        </w:rPr>
        <w:t>/2023.</w:t>
      </w:r>
    </w:p>
    <w:p w:rsidR="005932EF" w:rsidRPr="005932EF" w:rsidRDefault="005932EF" w:rsidP="00FC00AC">
      <w:pPr>
        <w:spacing w:before="240" w:after="240"/>
        <w:jc w:val="center"/>
        <w:outlineLvl w:val="0"/>
        <w:rPr>
          <w:rFonts w:eastAsia="Times New Roman" w:cs="Times New Roman"/>
          <w:b/>
          <w:szCs w:val="28"/>
        </w:rPr>
      </w:pPr>
      <w:r w:rsidRPr="005932EF">
        <w:rPr>
          <w:rFonts w:eastAsia="Times New Roman" w:cs="Times New Roman"/>
          <w:b/>
          <w:szCs w:val="28"/>
        </w:rPr>
        <w:t>QUYẾT ĐỊNH:</w:t>
      </w:r>
    </w:p>
    <w:p w:rsidR="005932EF" w:rsidRPr="005932EF" w:rsidRDefault="005932EF" w:rsidP="005932EF">
      <w:pPr>
        <w:spacing w:before="120" w:after="120"/>
        <w:ind w:firstLine="720"/>
        <w:rPr>
          <w:rFonts w:eastAsia="Times New Roman" w:cs="Times New Roman"/>
          <w:szCs w:val="28"/>
        </w:rPr>
      </w:pPr>
      <w:r w:rsidRPr="005932EF">
        <w:rPr>
          <w:rFonts w:eastAsia="Times New Roman" w:cs="Times New Roman"/>
          <w:b/>
          <w:bCs/>
          <w:szCs w:val="28"/>
        </w:rPr>
        <w:t xml:space="preserve">Điều 1. </w:t>
      </w:r>
      <w:r w:rsidRPr="005932EF">
        <w:rPr>
          <w:rFonts w:eastAsia="Times New Roman" w:cs="Times New Roman"/>
          <w:bCs/>
          <w:szCs w:val="28"/>
        </w:rPr>
        <w:t xml:space="preserve">Phê duyệt </w:t>
      </w:r>
      <w:r w:rsidRPr="005932EF">
        <w:rPr>
          <w:rFonts w:eastAsia="Times New Roman" w:cs="Times New Roman"/>
          <w:szCs w:val="28"/>
        </w:rPr>
        <w:t xml:space="preserve">Điều lệ </w:t>
      </w:r>
      <w:r w:rsidRPr="00DA4438">
        <w:rPr>
          <w:rFonts w:eastAsia="Times New Roman" w:cs="Times New Roman"/>
          <w:szCs w:val="28"/>
          <w:lang w:val="nl-NL"/>
        </w:rPr>
        <w:t>Hội Xây dựng</w:t>
      </w:r>
      <w:r w:rsidRPr="005932EF">
        <w:rPr>
          <w:rFonts w:eastAsia="Times New Roman" w:cs="Times New Roman"/>
          <w:szCs w:val="28"/>
          <w:lang w:val="nl-NL"/>
        </w:rPr>
        <w:t xml:space="preserve"> tỉnh Thanh Hóa</w:t>
      </w:r>
      <w:r w:rsidRPr="005932EF">
        <w:rPr>
          <w:rFonts w:eastAsia="Times New Roman" w:cs="Times New Roman"/>
          <w:szCs w:val="28"/>
        </w:rPr>
        <w:t xml:space="preserve">, đã được Đại hội </w:t>
      </w:r>
      <w:r w:rsidRPr="005932EF">
        <w:rPr>
          <w:rFonts w:eastAsia="Times New Roman" w:cs="Times New Roman"/>
          <w:szCs w:val="28"/>
          <w:lang w:val="nl-NL"/>
        </w:rPr>
        <w:t xml:space="preserve">lần thứ </w:t>
      </w:r>
      <w:r w:rsidR="00423A84" w:rsidRPr="00DA4438">
        <w:rPr>
          <w:rFonts w:eastAsia="Times New Roman" w:cs="Times New Roman"/>
          <w:szCs w:val="28"/>
          <w:lang w:val="nl-NL"/>
        </w:rPr>
        <w:t>V</w:t>
      </w:r>
      <w:r w:rsidRPr="005932EF">
        <w:rPr>
          <w:rFonts w:eastAsia="Times New Roman" w:cs="Times New Roman"/>
          <w:szCs w:val="28"/>
          <w:lang w:val="nl-NL"/>
        </w:rPr>
        <w:t xml:space="preserve">, nhiệm kỳ 2022 - 2027 của </w:t>
      </w:r>
      <w:r w:rsidRPr="00DA4438">
        <w:rPr>
          <w:rFonts w:eastAsia="Times New Roman" w:cs="Times New Roman"/>
          <w:szCs w:val="28"/>
          <w:lang w:val="nl-NL"/>
        </w:rPr>
        <w:t>Hội Xây dựng</w:t>
      </w:r>
      <w:r w:rsidRPr="005932EF">
        <w:rPr>
          <w:rFonts w:eastAsia="Times New Roman" w:cs="Times New Roman"/>
          <w:szCs w:val="28"/>
          <w:lang w:val="nl-NL"/>
        </w:rPr>
        <w:t xml:space="preserve"> tỉnh Thanh Hóa </w:t>
      </w:r>
      <w:r w:rsidRPr="005932EF">
        <w:rPr>
          <w:rFonts w:eastAsia="Times New Roman" w:cs="Times New Roman"/>
          <w:szCs w:val="28"/>
        </w:rPr>
        <w:t xml:space="preserve">thông qua ngày </w:t>
      </w:r>
      <w:r w:rsidR="009933D1" w:rsidRPr="00DA4438">
        <w:rPr>
          <w:rFonts w:eastAsia="Times New Roman" w:cs="Times New Roman"/>
          <w:szCs w:val="28"/>
        </w:rPr>
        <w:t>28</w:t>
      </w:r>
      <w:r w:rsidRPr="005932EF">
        <w:rPr>
          <w:rFonts w:eastAsia="Times New Roman" w:cs="Times New Roman"/>
          <w:szCs w:val="28"/>
        </w:rPr>
        <w:t xml:space="preserve"> tháng 12 năm 2022, gồm 08 Chương, 25 Điều. </w:t>
      </w:r>
    </w:p>
    <w:p w:rsidR="005932EF" w:rsidRPr="005932EF" w:rsidRDefault="005932EF" w:rsidP="005932EF">
      <w:pPr>
        <w:spacing w:before="120" w:after="120"/>
        <w:ind w:firstLine="720"/>
        <w:rPr>
          <w:rFonts w:eastAsia="Times New Roman" w:cs="Times New Roman"/>
          <w:szCs w:val="28"/>
        </w:rPr>
      </w:pPr>
      <w:r w:rsidRPr="005932EF">
        <w:rPr>
          <w:rFonts w:eastAsia="Times New Roman" w:cs="Times New Roman"/>
          <w:b/>
          <w:szCs w:val="28"/>
        </w:rPr>
        <w:t xml:space="preserve">Điều 2. </w:t>
      </w:r>
      <w:r w:rsidRPr="005932EF">
        <w:rPr>
          <w:rFonts w:eastAsia="Times New Roman" w:cs="Times New Roman"/>
          <w:szCs w:val="28"/>
        </w:rPr>
        <w:t>Quyết định này có hiệu lực thi hành kể từ ngày ký.</w:t>
      </w:r>
    </w:p>
    <w:p w:rsidR="005932EF" w:rsidRPr="005932EF" w:rsidRDefault="005932EF" w:rsidP="005932EF">
      <w:pPr>
        <w:spacing w:before="120" w:after="120"/>
        <w:ind w:firstLine="720"/>
        <w:rPr>
          <w:rFonts w:eastAsia="Times New Roman" w:cs="Times New Roman"/>
          <w:szCs w:val="28"/>
        </w:rPr>
      </w:pPr>
      <w:r w:rsidRPr="005932EF">
        <w:rPr>
          <w:rFonts w:eastAsia="Times New Roman" w:cs="Times New Roman"/>
          <w:b/>
          <w:szCs w:val="28"/>
        </w:rPr>
        <w:t xml:space="preserve">Điều 3. </w:t>
      </w:r>
      <w:r w:rsidRPr="005932EF">
        <w:rPr>
          <w:rFonts w:eastAsia="Times New Roman" w:cs="Times New Roman"/>
          <w:szCs w:val="28"/>
        </w:rPr>
        <w:t xml:space="preserve">Chánh Văn phòng Ủy ban nhân dân tỉnh, Giám đốc Sở Nội vụ, Chủ tịch </w:t>
      </w:r>
      <w:r w:rsidRPr="00DA4438">
        <w:rPr>
          <w:rFonts w:eastAsia="Times New Roman" w:cs="Times New Roman"/>
          <w:szCs w:val="28"/>
          <w:lang w:val="nl-NL"/>
        </w:rPr>
        <w:t>Hội Xây dựng</w:t>
      </w:r>
      <w:r w:rsidRPr="005932EF">
        <w:rPr>
          <w:rFonts w:eastAsia="Times New Roman" w:cs="Times New Roman"/>
          <w:szCs w:val="28"/>
          <w:lang w:val="nl-NL"/>
        </w:rPr>
        <w:t xml:space="preserve"> tỉnh Thanh Hóa</w:t>
      </w:r>
      <w:r w:rsidRPr="005932EF">
        <w:rPr>
          <w:rFonts w:eastAsia="Times New Roman" w:cs="Times New Roman"/>
          <w:szCs w:val="28"/>
        </w:rPr>
        <w:t>; Thủ trưởng các cơ quan, đơn vị có liên quan chịu trách nhiệm thi hành Quyết định này./.</w:t>
      </w:r>
    </w:p>
    <w:p w:rsidR="005932EF" w:rsidRPr="005932EF" w:rsidRDefault="005932EF" w:rsidP="005932EF">
      <w:pPr>
        <w:ind w:firstLine="720"/>
        <w:rPr>
          <w:rFonts w:eastAsia="Times New Roman" w:cs="Times New Roman"/>
          <w:sz w:val="10"/>
          <w:szCs w:val="28"/>
        </w:rPr>
      </w:pPr>
    </w:p>
    <w:tbl>
      <w:tblPr>
        <w:tblW w:w="0" w:type="auto"/>
        <w:tblInd w:w="108" w:type="dxa"/>
        <w:tblLook w:val="04A0" w:firstRow="1" w:lastRow="0" w:firstColumn="1" w:lastColumn="0" w:noHBand="0" w:noVBand="1"/>
      </w:tblPr>
      <w:tblGrid>
        <w:gridCol w:w="5180"/>
        <w:gridCol w:w="4340"/>
      </w:tblGrid>
      <w:tr w:rsidR="005932EF" w:rsidRPr="005932EF" w:rsidTr="00867AAA">
        <w:tc>
          <w:tcPr>
            <w:tcW w:w="5180" w:type="dxa"/>
            <w:hideMark/>
          </w:tcPr>
          <w:p w:rsidR="005932EF" w:rsidRPr="005932EF" w:rsidRDefault="005932EF" w:rsidP="005932EF">
            <w:pPr>
              <w:spacing w:before="0" w:after="0"/>
              <w:ind w:left="312" w:right="32"/>
              <w:rPr>
                <w:rFonts w:eastAsia="Times New Roman" w:cs="Times New Roman"/>
                <w:sz w:val="30"/>
                <w:szCs w:val="28"/>
              </w:rPr>
            </w:pPr>
          </w:p>
        </w:tc>
        <w:tc>
          <w:tcPr>
            <w:tcW w:w="4340" w:type="dxa"/>
          </w:tcPr>
          <w:p w:rsidR="005932EF" w:rsidRDefault="006F661B" w:rsidP="005932EF">
            <w:pPr>
              <w:spacing w:before="0" w:after="0"/>
              <w:jc w:val="center"/>
              <w:rPr>
                <w:rFonts w:eastAsia="Times New Roman" w:cs="Times New Roman"/>
                <w:b/>
                <w:bCs/>
                <w:szCs w:val="28"/>
              </w:rPr>
            </w:pPr>
            <w:r>
              <w:rPr>
                <w:rFonts w:eastAsia="Times New Roman" w:cs="Times New Roman"/>
                <w:b/>
                <w:bCs/>
                <w:szCs w:val="28"/>
              </w:rPr>
              <w:t xml:space="preserve">KT. </w:t>
            </w:r>
            <w:r w:rsidR="005932EF" w:rsidRPr="005932EF">
              <w:rPr>
                <w:rFonts w:eastAsia="Times New Roman" w:cs="Times New Roman"/>
                <w:b/>
                <w:bCs/>
                <w:szCs w:val="28"/>
              </w:rPr>
              <w:t>CHỦ TỊCH</w:t>
            </w:r>
          </w:p>
          <w:p w:rsidR="006F661B" w:rsidRPr="005932EF" w:rsidRDefault="006F661B" w:rsidP="005932EF">
            <w:pPr>
              <w:spacing w:before="0" w:after="0"/>
              <w:jc w:val="center"/>
              <w:rPr>
                <w:rFonts w:eastAsia="Times New Roman" w:cs="Times New Roman"/>
                <w:b/>
                <w:bCs/>
                <w:szCs w:val="28"/>
              </w:rPr>
            </w:pPr>
            <w:r>
              <w:rPr>
                <w:rFonts w:eastAsia="Times New Roman" w:cs="Times New Roman"/>
                <w:b/>
                <w:bCs/>
                <w:szCs w:val="28"/>
              </w:rPr>
              <w:t>PHÓ CHỦ TỊCH</w:t>
            </w:r>
          </w:p>
          <w:p w:rsidR="005932EF" w:rsidRPr="005932EF" w:rsidRDefault="006F661B" w:rsidP="00423A84">
            <w:pPr>
              <w:spacing w:before="0" w:after="0"/>
              <w:jc w:val="center"/>
              <w:rPr>
                <w:rFonts w:eastAsia="Times New Roman" w:cs="Times New Roman"/>
                <w:b/>
                <w:bCs/>
                <w:szCs w:val="28"/>
              </w:rPr>
            </w:pPr>
            <w:r>
              <w:rPr>
                <w:rFonts w:eastAsia="Times New Roman" w:cs="Times New Roman"/>
                <w:b/>
                <w:bCs/>
                <w:szCs w:val="28"/>
              </w:rPr>
              <w:t>Đầu Thanh Tùng</w:t>
            </w:r>
          </w:p>
        </w:tc>
      </w:tr>
    </w:tbl>
    <w:p w:rsidR="005932EF" w:rsidRPr="00DA4438" w:rsidRDefault="005932EF" w:rsidP="005932EF">
      <w:pPr>
        <w:spacing w:before="0" w:after="0"/>
        <w:jc w:val="center"/>
        <w:rPr>
          <w:rFonts w:cs="Times New Roman"/>
          <w:b/>
          <w:bCs/>
          <w:sz w:val="2"/>
        </w:rPr>
        <w:sectPr w:rsidR="005932EF" w:rsidRPr="00DA4438" w:rsidSect="00160FA8">
          <w:headerReference w:type="default" r:id="rId10"/>
          <w:footerReference w:type="default" r:id="rId11"/>
          <w:pgSz w:w="11909" w:h="16834" w:code="9"/>
          <w:pgMar w:top="1474" w:right="1247" w:bottom="1247" w:left="1247" w:header="720" w:footer="720" w:gutter="0"/>
          <w:cols w:space="720"/>
          <w:titlePg/>
          <w:docGrid w:linePitch="381"/>
        </w:sectPr>
      </w:pPr>
    </w:p>
    <w:tbl>
      <w:tblPr>
        <w:tblW w:w="9895" w:type="dxa"/>
        <w:tblInd w:w="-289" w:type="dxa"/>
        <w:tblCellMar>
          <w:left w:w="0" w:type="dxa"/>
          <w:right w:w="0" w:type="dxa"/>
        </w:tblCellMar>
        <w:tblLook w:val="0000" w:firstRow="0" w:lastRow="0" w:firstColumn="0" w:lastColumn="0" w:noHBand="0" w:noVBand="0"/>
      </w:tblPr>
      <w:tblGrid>
        <w:gridCol w:w="3232"/>
        <w:gridCol w:w="6663"/>
      </w:tblGrid>
      <w:tr w:rsidR="0079152D" w:rsidRPr="00DA4438" w:rsidTr="00BC42A8">
        <w:tc>
          <w:tcPr>
            <w:tcW w:w="3232" w:type="dxa"/>
            <w:tcMar>
              <w:top w:w="0" w:type="dxa"/>
              <w:left w:w="108" w:type="dxa"/>
              <w:bottom w:w="0" w:type="dxa"/>
              <w:right w:w="108" w:type="dxa"/>
            </w:tcMar>
          </w:tcPr>
          <w:p w:rsidR="0079152D" w:rsidRPr="00DA4438" w:rsidRDefault="0079152D" w:rsidP="00E75A6F">
            <w:pPr>
              <w:spacing w:after="100" w:afterAutospacing="1"/>
              <w:jc w:val="center"/>
              <w:rPr>
                <w:rFonts w:cs="Times New Roman"/>
                <w:b/>
              </w:rPr>
            </w:pPr>
            <w:r w:rsidRPr="00DA4438">
              <w:rPr>
                <w:rFonts w:cs="Times New Roman"/>
                <w:noProof/>
                <w:lang w:val="en-GB" w:eastAsia="en-GB"/>
              </w:rPr>
              <w:lastRenderedPageBreak/>
              <mc:AlternateContent>
                <mc:Choice Requires="wps">
                  <w:drawing>
                    <wp:anchor distT="0" distB="0" distL="114300" distR="114300" simplePos="0" relativeHeight="251659264" behindDoc="0" locked="0" layoutInCell="1" allowOverlap="1" wp14:anchorId="51961A29" wp14:editId="06768AAA">
                      <wp:simplePos x="0" y="0"/>
                      <wp:positionH relativeFrom="column">
                        <wp:posOffset>651205</wp:posOffset>
                      </wp:positionH>
                      <wp:positionV relativeFrom="paragraph">
                        <wp:posOffset>457835</wp:posOffset>
                      </wp:positionV>
                      <wp:extent cx="5715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36.05pt" to="96.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Fl+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"/>
                  </w:pict>
                </mc:Fallback>
              </mc:AlternateContent>
            </w:r>
            <w:r w:rsidRPr="00DA4438">
              <w:rPr>
                <w:rFonts w:cs="Times New Roman"/>
                <w:b/>
                <w:bCs/>
              </w:rPr>
              <w:t>ỦY BAN NHÂN DÂN</w:t>
            </w:r>
            <w:r w:rsidRPr="00DA4438">
              <w:rPr>
                <w:rFonts w:cs="Times New Roman"/>
                <w:b/>
                <w:bCs/>
              </w:rPr>
              <w:br/>
              <w:t xml:space="preserve">TỈNH THANH HÓA </w:t>
            </w:r>
            <w:r w:rsidRPr="00DA4438">
              <w:rPr>
                <w:rFonts w:cs="Times New Roman"/>
                <w:b/>
                <w:bCs/>
              </w:rPr>
              <w:br/>
            </w:r>
          </w:p>
        </w:tc>
        <w:tc>
          <w:tcPr>
            <w:tcW w:w="6663" w:type="dxa"/>
            <w:tcMar>
              <w:top w:w="0" w:type="dxa"/>
              <w:left w:w="108" w:type="dxa"/>
              <w:bottom w:w="0" w:type="dxa"/>
              <w:right w:w="108" w:type="dxa"/>
            </w:tcMar>
          </w:tcPr>
          <w:p w:rsidR="0079152D" w:rsidRPr="00DA4438" w:rsidRDefault="0079152D" w:rsidP="00E75A6F">
            <w:pPr>
              <w:spacing w:after="100" w:afterAutospacing="1"/>
              <w:jc w:val="center"/>
              <w:rPr>
                <w:rFonts w:cs="Times New Roman"/>
                <w:b/>
              </w:rPr>
            </w:pPr>
            <w:r w:rsidRPr="00DA4438">
              <w:rPr>
                <w:rFonts w:cs="Times New Roman"/>
                <w:noProof/>
                <w:lang w:val="en-GB" w:eastAsia="en-GB"/>
              </w:rPr>
              <mc:AlternateContent>
                <mc:Choice Requires="wps">
                  <w:drawing>
                    <wp:anchor distT="0" distB="0" distL="114300" distR="114300" simplePos="0" relativeHeight="251660288" behindDoc="0" locked="0" layoutInCell="1" allowOverlap="1" wp14:anchorId="0CB2413A" wp14:editId="2D7CFAA7">
                      <wp:simplePos x="0" y="0"/>
                      <wp:positionH relativeFrom="column">
                        <wp:posOffset>966165</wp:posOffset>
                      </wp:positionH>
                      <wp:positionV relativeFrom="paragraph">
                        <wp:posOffset>459740</wp:posOffset>
                      </wp:positionV>
                      <wp:extent cx="2171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1pt,36.2pt" to="247.1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"/>
                  </w:pict>
                </mc:Fallback>
              </mc:AlternateContent>
            </w:r>
            <w:r w:rsidRPr="00DA4438">
              <w:rPr>
                <w:rFonts w:cs="Times New Roman"/>
                <w:b/>
                <w:bCs/>
              </w:rPr>
              <w:t>CỘNG HÒA XÃ HỘI CHỦ NGHĨA VIỆ</w:t>
            </w:r>
            <w:r w:rsidR="008073FD" w:rsidRPr="00DA4438">
              <w:rPr>
                <w:rFonts w:cs="Times New Roman"/>
                <w:b/>
                <w:bCs/>
              </w:rPr>
              <w:t>T NAM</w:t>
            </w:r>
            <w:r w:rsidR="008073FD" w:rsidRPr="00DA4438">
              <w:rPr>
                <w:rFonts w:cs="Times New Roman"/>
                <w:b/>
                <w:bCs/>
              </w:rPr>
              <w:br/>
            </w:r>
            <w:r w:rsidRPr="00DA4438">
              <w:rPr>
                <w:rFonts w:cs="Times New Roman"/>
                <w:b/>
                <w:bCs/>
              </w:rPr>
              <w:t xml:space="preserve">Độc lập - Tự do - Hạnh phúc </w:t>
            </w:r>
            <w:r w:rsidRPr="00DA4438">
              <w:rPr>
                <w:rFonts w:cs="Times New Roman"/>
                <w:b/>
                <w:bCs/>
              </w:rPr>
              <w:br/>
            </w:r>
          </w:p>
        </w:tc>
      </w:tr>
    </w:tbl>
    <w:p w:rsidR="0079152D" w:rsidRPr="00DA4438" w:rsidRDefault="0079152D" w:rsidP="0079152D">
      <w:pPr>
        <w:shd w:val="clear" w:color="auto" w:fill="FFFFFF"/>
        <w:rPr>
          <w:rFonts w:cs="Times New Roman"/>
          <w:b/>
          <w:bCs/>
        </w:rPr>
      </w:pPr>
    </w:p>
    <w:p w:rsidR="0079152D" w:rsidRPr="00DA4438" w:rsidRDefault="0079152D" w:rsidP="00BC42A8">
      <w:pPr>
        <w:spacing w:before="0" w:after="0"/>
        <w:jc w:val="center"/>
        <w:rPr>
          <w:rFonts w:cs="Times New Roman"/>
          <w:b/>
        </w:rPr>
      </w:pPr>
      <w:r w:rsidRPr="00DA4438">
        <w:rPr>
          <w:rFonts w:cs="Times New Roman"/>
          <w:b/>
          <w:bCs/>
        </w:rPr>
        <w:t xml:space="preserve">ĐIỀU LỆ </w:t>
      </w:r>
    </w:p>
    <w:p w:rsidR="0079152D" w:rsidRPr="00DA4438" w:rsidRDefault="0079152D" w:rsidP="00BC42A8">
      <w:pPr>
        <w:shd w:val="clear" w:color="auto" w:fill="FFFFFF"/>
        <w:spacing w:before="0" w:after="0"/>
        <w:jc w:val="center"/>
        <w:rPr>
          <w:rFonts w:cs="Times New Roman"/>
          <w:b/>
          <w:bCs/>
        </w:rPr>
      </w:pPr>
      <w:r w:rsidRPr="00DA4438">
        <w:rPr>
          <w:rFonts w:cs="Times New Roman"/>
          <w:b/>
          <w:bCs/>
        </w:rPr>
        <w:t xml:space="preserve">Hội Xây dựng tỉnh Thanh Hóa </w:t>
      </w:r>
    </w:p>
    <w:p w:rsidR="0079152D" w:rsidRPr="00DA4438" w:rsidRDefault="0079152D" w:rsidP="00BC42A8">
      <w:pPr>
        <w:spacing w:before="0" w:after="0"/>
        <w:jc w:val="center"/>
        <w:rPr>
          <w:rFonts w:cs="Times New Roman"/>
          <w:i/>
        </w:rPr>
      </w:pPr>
      <w:r w:rsidRPr="00DA4438">
        <w:rPr>
          <w:rFonts w:cs="Times New Roman"/>
          <w:i/>
        </w:rPr>
        <w:t xml:space="preserve">(Phê duyệt kèm theo Quyết định số </w:t>
      </w:r>
      <w:r w:rsidR="000D755F">
        <w:rPr>
          <w:rFonts w:cs="Times New Roman"/>
          <w:i/>
        </w:rPr>
        <w:t>497/QĐ-UBND ngày 13</w:t>
      </w:r>
      <w:r w:rsidRPr="00DA4438">
        <w:rPr>
          <w:rFonts w:cs="Times New Roman"/>
          <w:i/>
        </w:rPr>
        <w:t xml:space="preserve"> /</w:t>
      </w:r>
      <w:r w:rsidR="000D755F">
        <w:rPr>
          <w:rFonts w:cs="Times New Roman"/>
          <w:i/>
        </w:rPr>
        <w:t>02</w:t>
      </w:r>
      <w:r w:rsidRPr="00DA4438">
        <w:rPr>
          <w:rFonts w:cs="Times New Roman"/>
          <w:i/>
        </w:rPr>
        <w:t xml:space="preserve"> /2023</w:t>
      </w:r>
    </w:p>
    <w:p w:rsidR="0079152D" w:rsidRPr="00DA4438" w:rsidRDefault="0079152D" w:rsidP="00BC42A8">
      <w:pPr>
        <w:spacing w:before="0" w:after="0"/>
        <w:jc w:val="center"/>
        <w:rPr>
          <w:rFonts w:cs="Times New Roman"/>
          <w:i/>
        </w:rPr>
      </w:pPr>
      <w:r w:rsidRPr="00DA4438">
        <w:rPr>
          <w:rFonts w:cs="Times New Roman"/>
          <w:i/>
        </w:rPr>
        <w:t>của Chủ tịch UBND tỉnh Thanh Hóa)</w:t>
      </w:r>
    </w:p>
    <w:p w:rsidR="0079152D" w:rsidRPr="00DA4438" w:rsidRDefault="0079152D" w:rsidP="0079152D">
      <w:pPr>
        <w:pStyle w:val="Heading1"/>
        <w:jc w:val="center"/>
        <w:rPr>
          <w:rFonts w:ascii="Times New Roman" w:hAnsi="Times New Roman" w:cs="Times New Roman"/>
          <w:color w:val="auto"/>
          <w:sz w:val="28"/>
          <w:szCs w:val="28"/>
        </w:rPr>
      </w:pPr>
      <w:r w:rsidRPr="00DA4438">
        <w:rPr>
          <w:rFonts w:ascii="Times New Roman" w:hAnsi="Times New Roman" w:cs="Times New Roman"/>
          <w:b/>
          <w:i/>
          <w:noProof/>
          <w:sz w:val="28"/>
          <w:szCs w:val="28"/>
          <w:lang w:val="en-GB" w:eastAsia="en-GB"/>
        </w:rPr>
        <mc:AlternateContent>
          <mc:Choice Requires="wps">
            <w:drawing>
              <wp:anchor distT="0" distB="0" distL="114300" distR="114300" simplePos="0" relativeHeight="251661312" behindDoc="0" locked="0" layoutInCell="1" allowOverlap="1" wp14:anchorId="2EA8B56E" wp14:editId="194511DB">
                <wp:simplePos x="0" y="0"/>
                <wp:positionH relativeFrom="column">
                  <wp:posOffset>2269186</wp:posOffset>
                </wp:positionH>
                <wp:positionV relativeFrom="paragraph">
                  <wp:posOffset>26035</wp:posOffset>
                </wp:positionV>
                <wp:extent cx="1144988"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9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7pt,2.05pt" to="268.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"/>
            </w:pict>
          </mc:Fallback>
        </mc:AlternateContent>
      </w:r>
    </w:p>
    <w:p w:rsidR="0079152D" w:rsidRPr="00DA4438" w:rsidRDefault="0079152D" w:rsidP="00856D02">
      <w:pPr>
        <w:shd w:val="clear" w:color="auto" w:fill="FFFFFF"/>
        <w:spacing w:before="0" w:after="0"/>
        <w:jc w:val="center"/>
        <w:rPr>
          <w:rFonts w:cs="Times New Roman"/>
        </w:rPr>
      </w:pPr>
      <w:r w:rsidRPr="00DA4438">
        <w:rPr>
          <w:rFonts w:cs="Times New Roman"/>
          <w:b/>
          <w:bCs/>
        </w:rPr>
        <w:t>Chương I</w:t>
      </w:r>
    </w:p>
    <w:p w:rsidR="0079152D" w:rsidRPr="00DA4438" w:rsidRDefault="00856D02" w:rsidP="00856D02">
      <w:pPr>
        <w:shd w:val="clear" w:color="auto" w:fill="FFFFFF"/>
        <w:spacing w:before="0" w:after="0"/>
        <w:jc w:val="center"/>
        <w:rPr>
          <w:rFonts w:cs="Times New Roman"/>
        </w:rPr>
      </w:pPr>
      <w:r w:rsidRPr="00DA4438">
        <w:rPr>
          <w:rFonts w:cs="Times New Roman"/>
          <w:b/>
          <w:bCs/>
        </w:rPr>
        <w:t>QUY ĐỊNH CHUNG</w:t>
      </w:r>
    </w:p>
    <w:p w:rsidR="0079152D" w:rsidRPr="00DA4438" w:rsidRDefault="0079152D" w:rsidP="0079152D">
      <w:pPr>
        <w:shd w:val="clear" w:color="auto" w:fill="FFFFFF"/>
        <w:spacing w:after="120"/>
        <w:jc w:val="center"/>
        <w:rPr>
          <w:rFonts w:cs="Times New Roman"/>
          <w:sz w:val="18"/>
        </w:rPr>
      </w:pPr>
    </w:p>
    <w:p w:rsidR="0079152D" w:rsidRPr="00DA4438" w:rsidRDefault="0079152D" w:rsidP="00FD0494">
      <w:pPr>
        <w:shd w:val="clear" w:color="auto" w:fill="FFFFFF"/>
        <w:spacing w:after="120"/>
        <w:ind w:firstLine="720"/>
        <w:rPr>
          <w:rFonts w:cs="Times New Roman"/>
          <w:b/>
        </w:rPr>
      </w:pPr>
      <w:r w:rsidRPr="00DA4438">
        <w:rPr>
          <w:rFonts w:cs="Times New Roman"/>
          <w:b/>
        </w:rPr>
        <w:t>Điều 1. Tên gọi</w:t>
      </w:r>
    </w:p>
    <w:p w:rsidR="0079152D" w:rsidRPr="00DA4438" w:rsidRDefault="0079152D" w:rsidP="00FD0494">
      <w:pPr>
        <w:shd w:val="clear" w:color="auto" w:fill="FFFFFF"/>
        <w:spacing w:after="120"/>
        <w:ind w:firstLine="720"/>
        <w:rPr>
          <w:rFonts w:cs="Times New Roman"/>
        </w:rPr>
      </w:pPr>
      <w:r w:rsidRPr="00DA4438">
        <w:rPr>
          <w:rFonts w:cs="Times New Roman"/>
        </w:rPr>
        <w:t>Tên tiếng Việt: Hội Xây dựng</w:t>
      </w:r>
      <w:r w:rsidRPr="00DA4438">
        <w:rPr>
          <w:rFonts w:cs="Times New Roman"/>
          <w:lang w:val="vi-VN"/>
        </w:rPr>
        <w:t xml:space="preserve"> </w:t>
      </w:r>
      <w:r w:rsidRPr="00DA4438">
        <w:rPr>
          <w:rFonts w:cs="Times New Roman"/>
        </w:rPr>
        <w:t>tỉnh Thanh Hoá.</w:t>
      </w:r>
    </w:p>
    <w:p w:rsidR="0079152D" w:rsidRPr="00DA4438" w:rsidRDefault="0079152D" w:rsidP="00FD0494">
      <w:pPr>
        <w:spacing w:before="120" w:after="120"/>
        <w:ind w:firstLine="720"/>
        <w:rPr>
          <w:rFonts w:cs="Times New Roman"/>
          <w:b/>
          <w:szCs w:val="28"/>
        </w:rPr>
      </w:pPr>
      <w:r w:rsidRPr="00DA4438">
        <w:rPr>
          <w:rFonts w:cs="Times New Roman"/>
          <w:b/>
          <w:szCs w:val="28"/>
        </w:rPr>
        <w:t>Điều 2: Tôn chỉ, mục đích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Hội </w:t>
      </w:r>
      <w:r w:rsidR="00974998" w:rsidRPr="00DA4438">
        <w:rPr>
          <w:rFonts w:cs="Times New Roman"/>
          <w:szCs w:val="28"/>
        </w:rPr>
        <w:t>Xây dựng</w:t>
      </w:r>
      <w:r w:rsidRPr="00DA4438">
        <w:rPr>
          <w:rFonts w:cs="Times New Roman"/>
          <w:szCs w:val="28"/>
        </w:rPr>
        <w:t xml:space="preserve"> tỉnh Thanh Hóa (sau đây viết tắt là Hội) là một tổ chức xã hộ</w:t>
      </w:r>
      <w:r w:rsidR="00BC42A8" w:rsidRPr="00DA4438">
        <w:rPr>
          <w:rFonts w:cs="Times New Roman"/>
          <w:szCs w:val="28"/>
        </w:rPr>
        <w:t xml:space="preserve">i </w:t>
      </w:r>
      <w:r w:rsidR="00AC7B0B" w:rsidRPr="00DA4438">
        <w:rPr>
          <w:rFonts w:cs="Times New Roman"/>
          <w:szCs w:val="28"/>
        </w:rPr>
        <w:t>tự nguyện</w:t>
      </w:r>
      <w:r w:rsidRPr="00DA4438">
        <w:rPr>
          <w:rFonts w:cs="Times New Roman"/>
          <w:szCs w:val="28"/>
        </w:rPr>
        <w:t xml:space="preserve"> </w:t>
      </w:r>
      <w:r w:rsidR="00AC7B0B" w:rsidRPr="00DA4438">
        <w:rPr>
          <w:rFonts w:cs="Times New Roman"/>
        </w:rPr>
        <w:t>của những người làm công tác khoa học kỹ thuật xây dựng, hoạt động trong lĩnh vực xây dựng</w:t>
      </w:r>
      <w:r w:rsidRPr="00DA4438">
        <w:rPr>
          <w:rFonts w:cs="Times New Roman"/>
          <w:szCs w:val="28"/>
        </w:rPr>
        <w:t>, tự nguyện thành lập, nhằm mục đích tập hợp, đoàn kết hội viên, bảo vệ quyền, lợi ích hợp pháp của hội viên, hỗ trợ nhau hoạt động có hiệu quả, góp phần vào việc phát triển kinh tế - xã hội của đất nước.</w:t>
      </w:r>
    </w:p>
    <w:p w:rsidR="0079152D" w:rsidRPr="00DA4438" w:rsidRDefault="0079152D" w:rsidP="0079152D">
      <w:pPr>
        <w:spacing w:before="120" w:after="120"/>
        <w:ind w:firstLine="720"/>
        <w:rPr>
          <w:rFonts w:cs="Times New Roman"/>
          <w:b/>
          <w:szCs w:val="28"/>
        </w:rPr>
      </w:pPr>
      <w:r w:rsidRPr="00DA4438">
        <w:rPr>
          <w:rFonts w:cs="Times New Roman"/>
          <w:b/>
          <w:szCs w:val="28"/>
        </w:rPr>
        <w:t>Điều 3. Địa vị pháp lý, trụ sở</w:t>
      </w:r>
    </w:p>
    <w:p w:rsidR="0079152D" w:rsidRPr="00DA4438" w:rsidRDefault="0079152D" w:rsidP="0079152D">
      <w:pPr>
        <w:spacing w:before="120" w:after="120"/>
        <w:ind w:firstLine="720"/>
        <w:rPr>
          <w:rFonts w:cs="Times New Roman"/>
          <w:szCs w:val="28"/>
        </w:rPr>
      </w:pPr>
      <w:r w:rsidRPr="00DA4438">
        <w:rPr>
          <w:rFonts w:cs="Times New Roman"/>
          <w:szCs w:val="28"/>
        </w:rPr>
        <w:t xml:space="preserve">1. Hội có tư cách pháp nhân, con dấu, tài khoản riêng; hoạt động theo quy định của pháp luật Việt Nam và Điều lệ Hội được Chủ tịch </w:t>
      </w:r>
      <w:r w:rsidR="008A7268" w:rsidRPr="00DA4438">
        <w:rPr>
          <w:rFonts w:cs="Times New Roman"/>
          <w:szCs w:val="28"/>
        </w:rPr>
        <w:t>Ủy ban nhân dân</w:t>
      </w:r>
      <w:r w:rsidRPr="00DA4438">
        <w:rPr>
          <w:rFonts w:cs="Times New Roman"/>
          <w:szCs w:val="28"/>
        </w:rPr>
        <w:t xml:space="preserve"> tỉnh phê duyệt.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2. Trụ sở của Hội đặt tại </w:t>
      </w:r>
      <w:r w:rsidR="00C80F29" w:rsidRPr="00DA4438">
        <w:rPr>
          <w:rFonts w:cs="Times New Roman"/>
        </w:rPr>
        <w:t>số 36 Đại lộ Lê Lợi, phường Điện Biên, thành phố Thanh Hóa</w:t>
      </w:r>
      <w:r w:rsidRPr="00DA4438">
        <w:rPr>
          <w:rFonts w:cs="Times New Roman"/>
          <w:szCs w:val="28"/>
        </w:rPr>
        <w:t>.</w:t>
      </w:r>
    </w:p>
    <w:p w:rsidR="0079152D" w:rsidRPr="00DA4438" w:rsidRDefault="0079152D" w:rsidP="0079152D">
      <w:pPr>
        <w:spacing w:before="120" w:after="120"/>
        <w:ind w:firstLine="720"/>
        <w:rPr>
          <w:rFonts w:cs="Times New Roman"/>
          <w:b/>
          <w:szCs w:val="28"/>
        </w:rPr>
      </w:pPr>
      <w:r w:rsidRPr="00DA4438">
        <w:rPr>
          <w:rFonts w:cs="Times New Roman"/>
          <w:b/>
          <w:szCs w:val="28"/>
        </w:rPr>
        <w:t xml:space="preserve">Điều 4. Phạm vi, lĩnh vực hoạt động </w:t>
      </w:r>
    </w:p>
    <w:p w:rsidR="0079152D" w:rsidRPr="00DA4438" w:rsidRDefault="0079152D" w:rsidP="0079152D">
      <w:pPr>
        <w:spacing w:before="120" w:after="120"/>
        <w:ind w:firstLine="720"/>
        <w:rPr>
          <w:rFonts w:cs="Times New Roman"/>
          <w:szCs w:val="28"/>
        </w:rPr>
      </w:pPr>
      <w:r w:rsidRPr="00DA4438">
        <w:rPr>
          <w:rFonts w:cs="Times New Roman"/>
          <w:szCs w:val="28"/>
        </w:rPr>
        <w:t xml:space="preserve">1. Hội hoạt động trên phạm vi địa bàn tỉnh Thanh Hóa, trong lĩnh vực </w:t>
      </w:r>
      <w:r w:rsidR="00C80F29" w:rsidRPr="00DA4438">
        <w:rPr>
          <w:rFonts w:cs="Times New Roman"/>
          <w:szCs w:val="28"/>
        </w:rPr>
        <w:t>xây dựng</w:t>
      </w:r>
      <w:r w:rsidRPr="00DA4438">
        <w:rPr>
          <w:rFonts w:cs="Times New Roman"/>
          <w:szCs w:val="28"/>
        </w:rPr>
        <w:t>.</w:t>
      </w:r>
    </w:p>
    <w:p w:rsidR="0079152D" w:rsidRPr="00DA4438" w:rsidRDefault="0079152D" w:rsidP="0079152D">
      <w:pPr>
        <w:widowControl w:val="0"/>
        <w:tabs>
          <w:tab w:val="left" w:pos="997"/>
        </w:tabs>
        <w:spacing w:before="120" w:after="120"/>
        <w:ind w:firstLine="720"/>
        <w:rPr>
          <w:rFonts w:eastAsia="Times New Roman" w:cs="Times New Roman"/>
          <w:szCs w:val="28"/>
        </w:rPr>
      </w:pPr>
      <w:r w:rsidRPr="00DA4438">
        <w:rPr>
          <w:rFonts w:eastAsia="Times New Roman" w:cs="Times New Roman"/>
          <w:szCs w:val="28"/>
        </w:rPr>
        <w:t xml:space="preserve">2. Hội chịu sự quản lý nhà nước của Sở </w:t>
      </w:r>
      <w:r w:rsidR="002065CB" w:rsidRPr="00DA4438">
        <w:rPr>
          <w:rFonts w:eastAsia="Times New Roman" w:cs="Times New Roman"/>
          <w:szCs w:val="28"/>
        </w:rPr>
        <w:t>Xây dựng</w:t>
      </w:r>
      <w:r w:rsidRPr="00DA4438">
        <w:rPr>
          <w:rFonts w:eastAsia="Times New Roman" w:cs="Times New Roman"/>
          <w:szCs w:val="28"/>
        </w:rPr>
        <w:t xml:space="preserve"> tỉnh Thanh </w:t>
      </w:r>
      <w:r w:rsidR="00F457D7" w:rsidRPr="00DA4438">
        <w:rPr>
          <w:rFonts w:eastAsia="Times New Roman" w:cs="Times New Roman"/>
          <w:szCs w:val="28"/>
        </w:rPr>
        <w:t xml:space="preserve">Hóa </w:t>
      </w:r>
      <w:r w:rsidRPr="00DA4438">
        <w:rPr>
          <w:rFonts w:eastAsia="Times New Roman" w:cs="Times New Roman"/>
          <w:szCs w:val="28"/>
        </w:rPr>
        <w:t>và các sở, ngành có liên quan đến lĩnh vực hoạt động của Hội theo quy định của pháp luật.</w:t>
      </w:r>
    </w:p>
    <w:p w:rsidR="0079152D" w:rsidRPr="00DA4438" w:rsidRDefault="0079152D" w:rsidP="0079152D">
      <w:pPr>
        <w:spacing w:before="120" w:after="120"/>
        <w:ind w:firstLine="720"/>
        <w:rPr>
          <w:rFonts w:cs="Times New Roman"/>
          <w:b/>
          <w:szCs w:val="28"/>
        </w:rPr>
      </w:pPr>
      <w:r w:rsidRPr="00DA4438">
        <w:rPr>
          <w:rFonts w:cs="Times New Roman"/>
          <w:b/>
          <w:szCs w:val="28"/>
        </w:rPr>
        <w:t>Điều 5. Nguyên tắc tổ chức, hoạt động</w:t>
      </w:r>
    </w:p>
    <w:p w:rsidR="0079152D" w:rsidRPr="00DA4438" w:rsidRDefault="0079152D" w:rsidP="0079152D">
      <w:pPr>
        <w:spacing w:before="120" w:after="120"/>
        <w:ind w:firstLine="720"/>
        <w:rPr>
          <w:rFonts w:cs="Times New Roman"/>
          <w:szCs w:val="28"/>
        </w:rPr>
      </w:pPr>
      <w:r w:rsidRPr="00DA4438">
        <w:rPr>
          <w:rFonts w:cs="Times New Roman"/>
          <w:szCs w:val="28"/>
        </w:rPr>
        <w:t>1. Tự nguyện, tự quản.</w:t>
      </w:r>
    </w:p>
    <w:p w:rsidR="0079152D" w:rsidRPr="00DA4438" w:rsidRDefault="0079152D" w:rsidP="0079152D">
      <w:pPr>
        <w:spacing w:before="120" w:after="120"/>
        <w:ind w:firstLine="720"/>
        <w:rPr>
          <w:rFonts w:cs="Times New Roman"/>
          <w:szCs w:val="28"/>
        </w:rPr>
      </w:pPr>
      <w:r w:rsidRPr="00DA4438">
        <w:rPr>
          <w:rFonts w:cs="Times New Roman"/>
          <w:szCs w:val="28"/>
        </w:rPr>
        <w:t>2. Dân chủ, bình đẳng, công khai, minh bạch.</w:t>
      </w:r>
    </w:p>
    <w:p w:rsidR="0079152D" w:rsidRPr="00DA4438" w:rsidRDefault="0079152D" w:rsidP="0079152D">
      <w:pPr>
        <w:spacing w:before="120" w:after="120"/>
        <w:ind w:firstLine="720"/>
        <w:rPr>
          <w:rFonts w:cs="Times New Roman"/>
          <w:szCs w:val="28"/>
        </w:rPr>
      </w:pPr>
      <w:r w:rsidRPr="00DA4438">
        <w:rPr>
          <w:rFonts w:cs="Times New Roman"/>
          <w:szCs w:val="28"/>
        </w:rPr>
        <w:t>3. Tự bảo đảm kinh phí hoạt động.</w:t>
      </w:r>
    </w:p>
    <w:p w:rsidR="0079152D" w:rsidRPr="00DA4438" w:rsidRDefault="0079152D" w:rsidP="0079152D">
      <w:pPr>
        <w:spacing w:before="120" w:after="120"/>
        <w:ind w:firstLine="720"/>
        <w:rPr>
          <w:rFonts w:cs="Times New Roman"/>
          <w:szCs w:val="28"/>
        </w:rPr>
      </w:pPr>
      <w:r w:rsidRPr="00DA4438">
        <w:rPr>
          <w:rFonts w:cs="Times New Roman"/>
          <w:szCs w:val="28"/>
        </w:rPr>
        <w:t>4. Không vì mục đích lợi nhuận.</w:t>
      </w:r>
    </w:p>
    <w:p w:rsidR="0079152D" w:rsidRPr="00DA4438" w:rsidRDefault="0079152D" w:rsidP="0079152D">
      <w:pPr>
        <w:spacing w:before="120" w:after="120"/>
        <w:ind w:firstLine="720"/>
        <w:rPr>
          <w:rFonts w:cs="Times New Roman"/>
          <w:szCs w:val="28"/>
        </w:rPr>
      </w:pPr>
      <w:r w:rsidRPr="00DA4438">
        <w:rPr>
          <w:rFonts w:cs="Times New Roman"/>
          <w:szCs w:val="28"/>
        </w:rPr>
        <w:t>5. Tuân thủ Hiến pháp, pháp luật và Điều lệ Hội.</w:t>
      </w:r>
    </w:p>
    <w:p w:rsidR="0079152D" w:rsidRPr="00DA4438" w:rsidRDefault="0079152D" w:rsidP="0079152D">
      <w:pPr>
        <w:spacing w:before="120" w:after="0"/>
        <w:jc w:val="center"/>
        <w:rPr>
          <w:rFonts w:cs="Times New Roman"/>
          <w:b/>
          <w:szCs w:val="28"/>
        </w:rPr>
      </w:pPr>
      <w:r w:rsidRPr="00DA4438">
        <w:rPr>
          <w:rFonts w:cs="Times New Roman"/>
          <w:b/>
          <w:szCs w:val="28"/>
        </w:rPr>
        <w:lastRenderedPageBreak/>
        <w:t>Chương II</w:t>
      </w:r>
    </w:p>
    <w:p w:rsidR="0079152D" w:rsidRPr="00DA4438" w:rsidRDefault="0079152D" w:rsidP="0079152D">
      <w:pPr>
        <w:spacing w:before="0" w:after="120"/>
        <w:jc w:val="center"/>
        <w:rPr>
          <w:rFonts w:cs="Times New Roman"/>
          <w:b/>
          <w:szCs w:val="28"/>
        </w:rPr>
      </w:pPr>
      <w:r w:rsidRPr="00DA4438">
        <w:rPr>
          <w:rFonts w:cs="Times New Roman"/>
          <w:b/>
          <w:szCs w:val="28"/>
        </w:rPr>
        <w:t>QUYỀN HẠN</w:t>
      </w:r>
      <w:r w:rsidR="00856D02" w:rsidRPr="00DA4438">
        <w:rPr>
          <w:rFonts w:cs="Times New Roman"/>
          <w:b/>
          <w:szCs w:val="28"/>
        </w:rPr>
        <w:t>,</w:t>
      </w:r>
      <w:r w:rsidRPr="00DA4438">
        <w:rPr>
          <w:rFonts w:cs="Times New Roman"/>
          <w:b/>
          <w:szCs w:val="28"/>
        </w:rPr>
        <w:t xml:space="preserve"> NHIỆM VỤ</w:t>
      </w:r>
    </w:p>
    <w:p w:rsidR="008D5D0D" w:rsidRPr="00DA4438" w:rsidRDefault="008D5D0D" w:rsidP="0079152D">
      <w:pPr>
        <w:spacing w:before="120" w:after="120"/>
        <w:ind w:firstLine="720"/>
        <w:rPr>
          <w:rFonts w:cs="Times New Roman"/>
          <w:b/>
          <w:bCs/>
          <w:szCs w:val="28"/>
        </w:rPr>
      </w:pPr>
    </w:p>
    <w:p w:rsidR="0079152D" w:rsidRPr="00DA4438" w:rsidRDefault="0079152D" w:rsidP="0079152D">
      <w:pPr>
        <w:spacing w:before="120" w:after="120"/>
        <w:ind w:firstLine="720"/>
        <w:rPr>
          <w:rFonts w:cs="Times New Roman"/>
          <w:szCs w:val="28"/>
        </w:rPr>
      </w:pPr>
      <w:r w:rsidRPr="00DA4438">
        <w:rPr>
          <w:rFonts w:cs="Times New Roman"/>
          <w:b/>
          <w:bCs/>
          <w:szCs w:val="28"/>
        </w:rPr>
        <w:t>Điều 6. Quyền hạn</w:t>
      </w:r>
    </w:p>
    <w:p w:rsidR="0079152D" w:rsidRPr="00DA4438" w:rsidRDefault="0079152D" w:rsidP="0079152D">
      <w:pPr>
        <w:spacing w:before="120" w:after="120"/>
        <w:ind w:firstLine="720"/>
        <w:rPr>
          <w:rFonts w:cs="Times New Roman"/>
          <w:szCs w:val="28"/>
        </w:rPr>
      </w:pPr>
      <w:r w:rsidRPr="00DA4438">
        <w:rPr>
          <w:rFonts w:cs="Times New Roman"/>
          <w:szCs w:val="28"/>
        </w:rPr>
        <w:t>1. Tuyên truyề</w:t>
      </w:r>
      <w:r w:rsidR="008073FD" w:rsidRPr="00DA4438">
        <w:rPr>
          <w:rFonts w:cs="Times New Roman"/>
          <w:szCs w:val="28"/>
        </w:rPr>
        <w:t xml:space="preserve">n </w:t>
      </w:r>
      <w:r w:rsidRPr="00DA4438">
        <w:rPr>
          <w:rFonts w:cs="Times New Roman"/>
          <w:szCs w:val="28"/>
        </w:rPr>
        <w:t>mục đích của Hội.</w:t>
      </w:r>
    </w:p>
    <w:p w:rsidR="0079152D" w:rsidRPr="00DA4438" w:rsidRDefault="0079152D" w:rsidP="0079152D">
      <w:pPr>
        <w:spacing w:before="120" w:after="120"/>
        <w:ind w:firstLine="720"/>
        <w:rPr>
          <w:rFonts w:cs="Times New Roman"/>
          <w:szCs w:val="28"/>
        </w:rPr>
      </w:pPr>
      <w:r w:rsidRPr="00DA4438">
        <w:rPr>
          <w:rFonts w:cs="Times New Roman"/>
          <w:szCs w:val="28"/>
        </w:rPr>
        <w:t>2. Đại diện cho hội viên trong mối quan hệ đối nội, đối ngoại có liên quan đến chức năng, nhiệm vụ của Hội.</w:t>
      </w:r>
    </w:p>
    <w:p w:rsidR="0079152D" w:rsidRPr="00DA4438" w:rsidRDefault="0079152D" w:rsidP="0079152D">
      <w:pPr>
        <w:spacing w:before="120" w:after="120"/>
        <w:ind w:firstLine="720"/>
        <w:rPr>
          <w:rFonts w:cs="Times New Roman"/>
          <w:szCs w:val="28"/>
        </w:rPr>
      </w:pPr>
      <w:r w:rsidRPr="00DA4438">
        <w:rPr>
          <w:rFonts w:cs="Times New Roman"/>
          <w:szCs w:val="28"/>
        </w:rPr>
        <w:t>3. Bảo vệ quyền, lợi ích hợp pháp của hội viên phù hợp với tôn chỉ, mục đích của Hội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4. Tham gia chương trình, dự án, đề tài nghiên cứu, tư vấn, phản biện và giám định xã hội theo đề nghị của cơ quan nhà nước; cung cấp dịch vụ công về các vấn đề thuộc lĩnh vực hoạt động của Hội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5. Tham gia ý kiến vào các văn bản quy phạm pháp luật có liên quan đến nội dung hoạt động của Hội theo quy định của pháp luật. Kiến nghị với cơ quan nhà nước có thẩm quyền đối với các vấn đề liên quan tới sự phát triển Hội và lĩnh vực Hội hoạt động. Được tổ chức đào tạo, bồi dưỡng, tổ chức các hoạt động dịch vụ khác theo quy định của pháp luật và được cấp chứng chỉ hành nghề khi có đủ điều kiện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6. Phối hợp với cơ quan, tổ chức có liên quan để thực hiện nhiệm vụ của Hội.</w:t>
      </w:r>
    </w:p>
    <w:p w:rsidR="0079152D" w:rsidRPr="00DA4438" w:rsidRDefault="0079152D" w:rsidP="0079152D">
      <w:pPr>
        <w:spacing w:before="120" w:after="120"/>
        <w:ind w:firstLine="720"/>
        <w:rPr>
          <w:rFonts w:cs="Times New Roman"/>
          <w:szCs w:val="28"/>
        </w:rPr>
      </w:pPr>
      <w:r w:rsidRPr="00DA4438">
        <w:rPr>
          <w:rFonts w:cs="Times New Roman"/>
          <w:szCs w:val="28"/>
        </w:rPr>
        <w:t>7. Thành lập pháp nhân thuộc Hội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8. Được gây quỹ Hội trên cơ sở hội phí của hội viên và các nguồn thu từ hoạt động kinh doanh, dịch vụ theo quy định của pháp luật để tự trang trải về kinh phí hoạt động.</w:t>
      </w:r>
    </w:p>
    <w:p w:rsidR="0079152D" w:rsidRPr="00DA4438" w:rsidRDefault="0079152D" w:rsidP="0079152D">
      <w:pPr>
        <w:spacing w:before="120" w:after="120"/>
        <w:ind w:firstLine="720"/>
        <w:rPr>
          <w:rFonts w:cs="Times New Roman"/>
          <w:szCs w:val="28"/>
        </w:rPr>
      </w:pPr>
      <w:r w:rsidRPr="00DA4438">
        <w:rPr>
          <w:rFonts w:cs="Times New Roman"/>
          <w:szCs w:val="28"/>
        </w:rPr>
        <w:t xml:space="preserve">9. Được nhận các nguồn tài trợ hợp pháp của các tổ chức, cá nhân trong và ngoài nước theo quy định của pháp luật. </w:t>
      </w:r>
    </w:p>
    <w:p w:rsidR="0079152D" w:rsidRPr="00DA4438" w:rsidRDefault="0079152D" w:rsidP="0079152D">
      <w:pPr>
        <w:spacing w:before="120" w:after="120"/>
        <w:ind w:firstLine="720"/>
        <w:rPr>
          <w:rFonts w:cs="Times New Roman"/>
          <w:szCs w:val="28"/>
        </w:rPr>
      </w:pPr>
      <w:r w:rsidRPr="00DA4438">
        <w:rPr>
          <w:rFonts w:cs="Times New Roman"/>
          <w:b/>
          <w:bCs/>
          <w:szCs w:val="28"/>
        </w:rPr>
        <w:t>Điều 7. Nhiệm vụ</w:t>
      </w:r>
    </w:p>
    <w:p w:rsidR="0079152D" w:rsidRPr="00DA4438" w:rsidRDefault="0079152D" w:rsidP="0079152D">
      <w:pPr>
        <w:spacing w:before="120" w:after="120"/>
        <w:ind w:firstLine="720"/>
        <w:rPr>
          <w:rFonts w:cs="Times New Roman"/>
          <w:szCs w:val="28"/>
        </w:rPr>
      </w:pPr>
      <w:r w:rsidRPr="00DA4438">
        <w:rPr>
          <w:rFonts w:cs="Times New Roman"/>
          <w:szCs w:val="28"/>
        </w:rPr>
        <w:t>1. Chấp hành các quy định của pháp luật có liên quan đến tổ chức, hoạt động của Hội. Tổ chức, hoạt động theo Điều lệ Hội đã được phê duyệt. Không được lợi dụng hoạt động của Hội để làm phương hại đến an ninh quốc gia, trật tự xã hội, đạo đức, thuần phong mỹ tục, truyền thống của dân tộc, quyền và lợi ích hợp pháp của cá nhân, tổ chức.</w:t>
      </w:r>
    </w:p>
    <w:p w:rsidR="0079152D" w:rsidRPr="00DA4438" w:rsidRDefault="0079152D" w:rsidP="0079152D">
      <w:pPr>
        <w:spacing w:before="120" w:after="120"/>
        <w:ind w:firstLine="720"/>
        <w:rPr>
          <w:rFonts w:cs="Times New Roman"/>
          <w:szCs w:val="28"/>
        </w:rPr>
      </w:pPr>
      <w:r w:rsidRPr="00DA4438">
        <w:rPr>
          <w:rFonts w:cs="Times New Roman"/>
          <w:szCs w:val="28"/>
        </w:rPr>
        <w:t>2. Tập hợp, đoàn kết hội viên; tổ chức, phối hợp hoạt động giữa các hội viên vì lợi ích chung của Hội; thực hiện đúng tôn chỉ, mục đích của Hội nhằm tham gia phát triển lĩnh vực liên quan đến hoạt động của Hội, góp phần xây dựng và phát triển đất nước.</w:t>
      </w:r>
    </w:p>
    <w:p w:rsidR="0079152D" w:rsidRPr="00DA4438" w:rsidRDefault="0079152D" w:rsidP="0079152D">
      <w:pPr>
        <w:spacing w:before="120" w:after="120"/>
        <w:ind w:firstLine="720"/>
        <w:rPr>
          <w:rFonts w:cs="Times New Roman"/>
          <w:szCs w:val="28"/>
        </w:rPr>
      </w:pPr>
      <w:r w:rsidRPr="00DA4438">
        <w:rPr>
          <w:rFonts w:cs="Times New Roman"/>
          <w:szCs w:val="28"/>
        </w:rPr>
        <w:lastRenderedPageBreak/>
        <w:t>3. Phổ biến, huấn luyện kiến thức cho hội viên, hướng dẫn hội viên tuân thủ pháp luật, chế độ, chính sách của Nhà nước và Điều lệ, quy chế, quy định của Hội.</w:t>
      </w:r>
    </w:p>
    <w:p w:rsidR="0079152D" w:rsidRPr="00DA4438" w:rsidRDefault="0079152D" w:rsidP="0079152D">
      <w:pPr>
        <w:spacing w:before="120" w:after="120"/>
        <w:ind w:firstLine="720"/>
        <w:rPr>
          <w:rFonts w:cs="Times New Roman"/>
          <w:szCs w:val="28"/>
        </w:rPr>
      </w:pPr>
      <w:r w:rsidRPr="00DA4438">
        <w:rPr>
          <w:rFonts w:cs="Times New Roman"/>
          <w:szCs w:val="28"/>
        </w:rPr>
        <w:t>4. Đại diện hội viên tham gia, kiến nghị với các cơ quan có thẩm quyền về các chủ trương, chính sách liên quan đến lĩnh vực hoạt động của Hội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5. Hòa giải tranh chấp, giải quyết khiếu nại, tố cáo trong nội bộ Hội theo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6. Xây dựng và ban hành quy tắc đạo đức trong hoạt động củ</w:t>
      </w:r>
      <w:r w:rsidR="001A374E" w:rsidRPr="00DA4438">
        <w:rPr>
          <w:rFonts w:cs="Times New Roman"/>
          <w:szCs w:val="28"/>
        </w:rPr>
        <w:t xml:space="preserve">a </w:t>
      </w:r>
      <w:r w:rsidRPr="00DA4438">
        <w:rPr>
          <w:rFonts w:cs="Times New Roman"/>
          <w:szCs w:val="28"/>
        </w:rPr>
        <w:t>Hội.</w:t>
      </w:r>
    </w:p>
    <w:p w:rsidR="0079152D" w:rsidRPr="00DA4438" w:rsidRDefault="0079152D" w:rsidP="0079152D">
      <w:pPr>
        <w:spacing w:before="120" w:after="120"/>
        <w:ind w:firstLine="720"/>
        <w:rPr>
          <w:rFonts w:cs="Times New Roman"/>
          <w:szCs w:val="28"/>
        </w:rPr>
      </w:pPr>
      <w:r w:rsidRPr="00DA4438">
        <w:rPr>
          <w:rFonts w:cs="Times New Roman"/>
          <w:szCs w:val="28"/>
        </w:rPr>
        <w:t>7. Quản lý và sử dụng các nguồn kinh phí của Hội theo đúng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rPr>
        <w:t>8. Thực hiện các nhiệm vụ khác khi cơ quan có thẩm quyền yêu cầu.</w:t>
      </w:r>
    </w:p>
    <w:p w:rsidR="001A374E" w:rsidRPr="00DA4438" w:rsidRDefault="001A374E" w:rsidP="0079152D">
      <w:pPr>
        <w:spacing w:before="120" w:after="120"/>
        <w:ind w:firstLine="720"/>
        <w:rPr>
          <w:rFonts w:cs="Times New Roman"/>
          <w:szCs w:val="28"/>
        </w:rPr>
      </w:pPr>
    </w:p>
    <w:p w:rsidR="0079152D" w:rsidRPr="00DA4438" w:rsidRDefault="0079152D" w:rsidP="0079152D">
      <w:pPr>
        <w:spacing w:before="120" w:after="0"/>
        <w:jc w:val="center"/>
        <w:rPr>
          <w:rFonts w:cs="Times New Roman"/>
          <w:szCs w:val="28"/>
        </w:rPr>
      </w:pPr>
      <w:r w:rsidRPr="00DA4438">
        <w:rPr>
          <w:rFonts w:cs="Times New Roman"/>
          <w:b/>
          <w:bCs/>
          <w:szCs w:val="28"/>
        </w:rPr>
        <w:t>Chương III</w:t>
      </w:r>
    </w:p>
    <w:p w:rsidR="0079152D" w:rsidRPr="00DA4438" w:rsidRDefault="0079152D" w:rsidP="0079152D">
      <w:pPr>
        <w:spacing w:before="0" w:after="120"/>
        <w:jc w:val="center"/>
        <w:rPr>
          <w:rFonts w:cs="Times New Roman"/>
          <w:b/>
          <w:szCs w:val="28"/>
        </w:rPr>
      </w:pPr>
      <w:r w:rsidRPr="00DA4438">
        <w:rPr>
          <w:rFonts w:cs="Times New Roman"/>
          <w:b/>
          <w:bCs/>
          <w:szCs w:val="28"/>
        </w:rPr>
        <w:t>HỘI VIÊN</w:t>
      </w:r>
    </w:p>
    <w:p w:rsidR="001A374E" w:rsidRPr="00DA4438" w:rsidRDefault="001A374E" w:rsidP="0079152D">
      <w:pPr>
        <w:autoSpaceDE w:val="0"/>
        <w:autoSpaceDN w:val="0"/>
        <w:adjustRightInd w:val="0"/>
        <w:spacing w:before="120" w:after="120"/>
        <w:ind w:firstLine="720"/>
        <w:rPr>
          <w:rFonts w:cs="Times New Roman"/>
          <w:b/>
          <w:bCs/>
          <w:szCs w:val="28"/>
        </w:rPr>
      </w:pP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bCs/>
          <w:szCs w:val="28"/>
        </w:rPr>
        <w:t>Điều 8.</w:t>
      </w:r>
      <w:r w:rsidRPr="00DA4438">
        <w:rPr>
          <w:rFonts w:cs="Times New Roman"/>
          <w:b/>
          <w:szCs w:val="28"/>
        </w:rPr>
        <w:t xml:space="preserve"> Hội viên, tiêu chuẩn Hội viên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 xml:space="preserve">1. Hội viên của Hội gồm hội viên chính thức và hội viên liên kết: </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 xml:space="preserve">a) Hội viên chính thức: Công dân Việt Nam </w:t>
      </w:r>
      <w:r w:rsidR="001B67AE" w:rsidRPr="00DA4438">
        <w:rPr>
          <w:rFonts w:cs="Times New Roman"/>
        </w:rPr>
        <w:t xml:space="preserve">trong lĩnh vực khoa học kỹ thuật xây dựng hoặc hoạt động trong lĩnh vực xây dựng </w:t>
      </w:r>
      <w:r w:rsidRPr="00DA4438">
        <w:rPr>
          <w:rFonts w:cs="Times New Roman"/>
          <w:szCs w:val="28"/>
        </w:rPr>
        <w:t>trên địa bàn tỉnh Thanh Hóa có đủ tiêu chuẩn ở khoản 2 Điều này, tán thành Điều lệ Hội, tự nguyện gia nhập Hội, có thể trở thành hội viên chính thức của Hội.</w:t>
      </w:r>
    </w:p>
    <w:p w:rsidR="0079152D" w:rsidRPr="00DA4438" w:rsidRDefault="0079152D" w:rsidP="0079152D">
      <w:pPr>
        <w:autoSpaceDE w:val="0"/>
        <w:autoSpaceDN w:val="0"/>
        <w:spacing w:before="120" w:after="120"/>
        <w:ind w:firstLine="720"/>
        <w:rPr>
          <w:rFonts w:cs="Times New Roman"/>
          <w:szCs w:val="28"/>
        </w:rPr>
      </w:pPr>
      <w:r w:rsidRPr="00DA4438">
        <w:rPr>
          <w:rFonts w:cs="Times New Roman"/>
          <w:szCs w:val="28"/>
        </w:rPr>
        <w:t xml:space="preserve">b) Hội viên liên kết: </w:t>
      </w:r>
    </w:p>
    <w:p w:rsidR="0079152D" w:rsidRPr="00DA4438" w:rsidRDefault="0079152D" w:rsidP="0079152D">
      <w:pPr>
        <w:spacing w:before="120" w:after="120"/>
        <w:ind w:firstLine="720"/>
        <w:rPr>
          <w:rFonts w:cs="Times New Roman"/>
          <w:szCs w:val="28"/>
        </w:rPr>
      </w:pPr>
      <w:r w:rsidRPr="00DA4438">
        <w:rPr>
          <w:rFonts w:cs="Times New Roman"/>
          <w:szCs w:val="28"/>
        </w:rPr>
        <w:t>Công dân Việt Nam không có điều kiện hoặc không có đủ tiêu chuẩn trở thành hội viên chính thức của Hội, tán thành điều lệ Hội, tự nguyện xin vào Hội, được Hội công nhận là hội viên liên kết.</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2. Tiêu chuẩn hội viên chính thức:</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a) Là công dân Việt Nam, có đầy đủ năng lực hành vi dân sự, không vi phạm pháp luật; tâm huyết, nhiệt tình tham gia các hoạt động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b) Tán thành Điều lệ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c) Tự nguyện xin gia nhập Hội và được Hội chấp thuận kết nạp.</w:t>
      </w: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bCs/>
          <w:szCs w:val="28"/>
        </w:rPr>
        <w:t>Điều 9. Quyền của hội viên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1. Được Hội bảo vệ quyền, lợi ích hợp pháp theo quy định của pháp luật.</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2. Được Hội cung cấp thông tin liên quan đến lĩnh vực hoạt động của Hội, được tham gia các hoạt động do Hội tổ chức.</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lastRenderedPageBreak/>
        <w:t>3. Được tham gia thảo luận, quyết định các chủ trương công tác của Hội theo quy định của Hội; được kiến nghị, đề xuất ý kiến với cơ quan có thẩm quyền về những vấn đề có liên quan đến lĩnh vực hoạt động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4. Được dự Đại hội, ứng cử, đề cử, bầu cử các cơ quan, các chức danh lãnh đạo và Ban Kiểm tra Hội theo quy định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5. Được giới thiệu hội viên mới.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6. Được khen thưởng theo quy định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7. Được cấp thẻ hội viên.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8. Được ra khỏi Hội khi xét thấy không thể tiếp tục là hội viên.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9. Hội viên liên kết được hưởng quyền và nghĩa vụ như hội viên chính thức, trừ quyền biểu quyết các vấn đề của Hội và quyền ứng cử, đề cử, bầu cử Ban lãnh đạo, Ban Kiểm tra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b/>
          <w:bCs/>
          <w:szCs w:val="28"/>
        </w:rPr>
        <w:t>Điều 10. Nghĩa vụ của hội viên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1. Nghiêm chỉnh chấp hành chủ trương, đường lối của Đảng, chính sách, pháp luật của Nhà nước; chấp hành Điều lệ, quy định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2. Tham gia các hoạt động và sinh hoạt của Hội; đoàn kết, hợp tác với các hội viên khác để xây dựng Hội phát triển vững mạnh.</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3. Bảo vệ uy tín của Hội, không được nhân danh Hội trong các quan hệ giao dịch, trừ khi được lãnh đạo Hội phân công bằng văn bản.</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4. Thực hiện chế độ thông tin, báo cáo theo quy định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5. Đóng hội phí đầy đủ và đúng hạn theo quy định của Hội.</w:t>
      </w: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szCs w:val="28"/>
        </w:rPr>
        <w:t>Điều 11. Thủ tục, thẩm quyền kết nạp hội viên, thủ tục ra khỏi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1. Kết nạp hội viên:</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Các cá nhân nêu ở Điều 8 có nguyện vọng gia nhập Hội cần nộp hồ sơ xin gia nhập gửi Ban Chấp hành Hội.</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2. Hồ sơ gia nhập Hội gồm có các giấy tờ sau:</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a) Đơn gia nhập Hội theo mẫu;</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b) Bản sao Căn cướ</w:t>
      </w:r>
      <w:r w:rsidR="001B67AE" w:rsidRPr="00DA4438">
        <w:rPr>
          <w:rFonts w:cs="Times New Roman"/>
          <w:szCs w:val="28"/>
          <w:lang w:eastAsia="vi-VN"/>
        </w:rPr>
        <w:t>c công dân</w:t>
      </w:r>
      <w:r w:rsidRPr="00DA4438">
        <w:rPr>
          <w:rFonts w:cs="Times New Roman"/>
          <w:szCs w:val="28"/>
          <w:lang w:eastAsia="vi-VN"/>
        </w:rPr>
        <w:t>;</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3. Ban Chấp hành Hội sẽ xem xét và kết nạp Hội viên.</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4. Ra khỏi Hội:</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Hội viên tự nguyện xin rút khỏi Hội cần gửi đơn cho Ban Chấp hành Hội. Quyền, nghĩa vụ Hội viên chấm dứt khi Ban Chấp hành Hội chấp thuận.</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 xml:space="preserve">5. Hội viên </w:t>
      </w:r>
      <w:r w:rsidR="00A264D4" w:rsidRPr="00DA4438">
        <w:rPr>
          <w:rFonts w:cs="Times New Roman"/>
          <w:szCs w:val="28"/>
          <w:lang w:eastAsia="vi-VN"/>
        </w:rPr>
        <w:t>khai trừ và xóa tên hội viên khi</w:t>
      </w:r>
      <w:r w:rsidRPr="00DA4438">
        <w:rPr>
          <w:rFonts w:cs="Times New Roman"/>
          <w:szCs w:val="28"/>
          <w:lang w:eastAsia="vi-VN"/>
        </w:rPr>
        <w:t>:</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 xml:space="preserve">a) </w:t>
      </w:r>
      <w:r w:rsidR="007014A9" w:rsidRPr="00DA4438">
        <w:rPr>
          <w:rStyle w:val="fontstyle01"/>
        </w:rPr>
        <w:t>Có hành vi và hoạt động làm ảnh hưởng nghiêm trọng đến uy tín của</w:t>
      </w:r>
      <w:r w:rsidR="007014A9" w:rsidRPr="00DA4438">
        <w:rPr>
          <w:rFonts w:cs="Times New Roman"/>
        </w:rPr>
        <w:t xml:space="preserve"> </w:t>
      </w:r>
      <w:r w:rsidRPr="00DA4438">
        <w:rPr>
          <w:rFonts w:cs="Times New Roman"/>
          <w:szCs w:val="28"/>
          <w:lang w:eastAsia="vi-VN"/>
        </w:rPr>
        <w:t xml:space="preserve">Hội. </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lastRenderedPageBreak/>
        <w:t>b) Không đóng hội phí theo quy định của Hội và Hội đã thông báo nhắc nhở lần thứ 2 bằng văn bản.</w:t>
      </w:r>
    </w:p>
    <w:p w:rsidR="0079152D" w:rsidRPr="00DA4438" w:rsidRDefault="0079152D" w:rsidP="0079152D">
      <w:pPr>
        <w:spacing w:before="120" w:after="120"/>
        <w:ind w:firstLine="720"/>
        <w:rPr>
          <w:rFonts w:cs="Times New Roman"/>
          <w:szCs w:val="28"/>
          <w:lang w:eastAsia="vi-VN"/>
        </w:rPr>
      </w:pPr>
      <w:r w:rsidRPr="00DA4438">
        <w:rPr>
          <w:rFonts w:cs="Times New Roman"/>
          <w:szCs w:val="28"/>
          <w:lang w:eastAsia="vi-VN"/>
        </w:rPr>
        <w:t xml:space="preserve">6. </w:t>
      </w:r>
      <w:r w:rsidR="007014A9" w:rsidRPr="00DA4438">
        <w:rPr>
          <w:rStyle w:val="fontstyle01"/>
        </w:rPr>
        <w:t>Thủ tục khai trừ và xóa tên hội viên</w:t>
      </w:r>
      <w:r w:rsidRPr="00DA4438">
        <w:rPr>
          <w:rFonts w:cs="Times New Roman"/>
          <w:szCs w:val="28"/>
          <w:lang w:eastAsia="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Hội viên bị khai trừ khi có 2/3 (hai phần ba) số Ủy viên Ban Chấp hành </w:t>
      </w:r>
      <w:r w:rsidR="007014A9" w:rsidRPr="00DA4438">
        <w:rPr>
          <w:rFonts w:cs="Times New Roman"/>
          <w:szCs w:val="28"/>
        </w:rPr>
        <w:t xml:space="preserve">Hội </w:t>
      </w:r>
      <w:r w:rsidRPr="00DA4438">
        <w:rPr>
          <w:rFonts w:cs="Times New Roman"/>
          <w:szCs w:val="28"/>
        </w:rPr>
        <w:t>tán thành.</w:t>
      </w:r>
    </w:p>
    <w:p w:rsidR="0079152D" w:rsidRPr="00DA4438" w:rsidRDefault="0079152D" w:rsidP="0079152D">
      <w:pPr>
        <w:spacing w:before="120" w:after="120"/>
        <w:ind w:firstLine="720"/>
        <w:rPr>
          <w:rFonts w:eastAsia="Times New Roman" w:cs="Times New Roman"/>
          <w:szCs w:val="28"/>
        </w:rPr>
      </w:pPr>
      <w:r w:rsidRPr="00DA4438">
        <w:rPr>
          <w:rFonts w:eastAsia="Times New Roman" w:cs="Times New Roman"/>
          <w:szCs w:val="28"/>
        </w:rPr>
        <w:t>b) Ban Chấp hành thông báo danh sách hội viên xin ra khỏi Hội và hội viên bị khai trừ</w:t>
      </w:r>
      <w:r w:rsidR="00F90CC5" w:rsidRPr="00DA4438">
        <w:rPr>
          <w:rFonts w:eastAsia="Times New Roman" w:cs="Times New Roman"/>
          <w:szCs w:val="28"/>
        </w:rPr>
        <w:t>, xóa tên</w:t>
      </w:r>
      <w:r w:rsidRPr="00DA4438">
        <w:rPr>
          <w:rFonts w:eastAsia="Times New Roman" w:cs="Times New Roman"/>
          <w:szCs w:val="28"/>
        </w:rPr>
        <w:t xml:space="preserve"> cho tất cả các hội viên khác biết.</w:t>
      </w:r>
    </w:p>
    <w:p w:rsidR="008621A0" w:rsidRPr="00DA4438" w:rsidRDefault="008621A0" w:rsidP="0079152D">
      <w:pPr>
        <w:spacing w:before="120" w:after="120"/>
        <w:ind w:firstLine="720"/>
        <w:rPr>
          <w:rFonts w:eastAsia="Times New Roman" w:cs="Times New Roman"/>
          <w:szCs w:val="28"/>
        </w:rPr>
      </w:pPr>
    </w:p>
    <w:p w:rsidR="0079152D" w:rsidRPr="00DA4438" w:rsidRDefault="0079152D" w:rsidP="0079152D">
      <w:pPr>
        <w:spacing w:before="120" w:after="0"/>
        <w:jc w:val="center"/>
        <w:rPr>
          <w:rFonts w:cs="Times New Roman"/>
          <w:szCs w:val="28"/>
        </w:rPr>
      </w:pPr>
      <w:r w:rsidRPr="00DA4438">
        <w:rPr>
          <w:rFonts w:cs="Times New Roman"/>
          <w:b/>
          <w:bCs/>
          <w:szCs w:val="28"/>
        </w:rPr>
        <w:t>Chương IV</w:t>
      </w:r>
    </w:p>
    <w:p w:rsidR="0079152D" w:rsidRPr="00DA4438" w:rsidRDefault="0079152D" w:rsidP="0079152D">
      <w:pPr>
        <w:spacing w:before="0" w:after="120"/>
        <w:jc w:val="center"/>
        <w:rPr>
          <w:rFonts w:cs="Times New Roman"/>
          <w:szCs w:val="28"/>
        </w:rPr>
      </w:pPr>
      <w:r w:rsidRPr="00DA4438">
        <w:rPr>
          <w:rFonts w:cs="Times New Roman"/>
          <w:b/>
          <w:bCs/>
          <w:szCs w:val="28"/>
        </w:rPr>
        <w:t>TỔ CHỨC, HOẠT ĐỘNG</w:t>
      </w:r>
    </w:p>
    <w:p w:rsidR="008621A0" w:rsidRPr="00DA4438" w:rsidRDefault="008621A0" w:rsidP="0079152D">
      <w:pPr>
        <w:keepNext/>
        <w:spacing w:before="120" w:after="120"/>
        <w:ind w:firstLine="720"/>
        <w:outlineLvl w:val="1"/>
        <w:rPr>
          <w:rFonts w:eastAsia="Times New Roman" w:cs="Times New Roman"/>
          <w:b/>
          <w:bCs/>
          <w:iCs/>
          <w:szCs w:val="28"/>
        </w:rPr>
      </w:pPr>
      <w:bookmarkStart w:id="0" w:name="_Toc498593735"/>
      <w:bookmarkStart w:id="1" w:name="dieu_12"/>
    </w:p>
    <w:p w:rsidR="0079152D" w:rsidRPr="00DA4438" w:rsidRDefault="0079152D" w:rsidP="0079152D">
      <w:pPr>
        <w:keepNext/>
        <w:spacing w:before="120" w:after="120"/>
        <w:ind w:firstLine="720"/>
        <w:outlineLvl w:val="1"/>
        <w:rPr>
          <w:rFonts w:eastAsia="Times New Roman" w:cs="Times New Roman"/>
          <w:b/>
          <w:bCs/>
          <w:iCs/>
          <w:szCs w:val="28"/>
        </w:rPr>
      </w:pPr>
      <w:r w:rsidRPr="00DA4438">
        <w:rPr>
          <w:rFonts w:eastAsia="Times New Roman" w:cs="Times New Roman"/>
          <w:b/>
          <w:bCs/>
          <w:iCs/>
          <w:szCs w:val="28"/>
        </w:rPr>
        <w:t>Điều 12. Cơ cấu tổ chức</w:t>
      </w:r>
      <w:bookmarkEnd w:id="0"/>
      <w:bookmarkEnd w:id="1"/>
    </w:p>
    <w:p w:rsidR="0079152D" w:rsidRPr="00DA4438" w:rsidRDefault="0079152D" w:rsidP="0079152D">
      <w:pPr>
        <w:spacing w:before="120" w:after="120"/>
        <w:ind w:firstLine="720"/>
        <w:rPr>
          <w:rFonts w:eastAsia="Times New Roman" w:cs="Times New Roman"/>
          <w:szCs w:val="28"/>
        </w:rPr>
      </w:pPr>
      <w:bookmarkStart w:id="2" w:name="_Hlk498517197"/>
      <w:r w:rsidRPr="00DA4438">
        <w:rPr>
          <w:rFonts w:eastAsia="Times New Roman" w:cs="Times New Roman"/>
          <w:szCs w:val="28"/>
        </w:rPr>
        <w:t>1. Đại hội.</w:t>
      </w:r>
    </w:p>
    <w:p w:rsidR="0079152D" w:rsidRPr="00DA4438" w:rsidRDefault="0079152D" w:rsidP="0079152D">
      <w:pPr>
        <w:spacing w:before="120" w:after="120"/>
        <w:ind w:firstLine="720"/>
        <w:rPr>
          <w:rFonts w:cs="Times New Roman"/>
          <w:szCs w:val="28"/>
        </w:rPr>
      </w:pPr>
      <w:r w:rsidRPr="00DA4438">
        <w:rPr>
          <w:rFonts w:cs="Times New Roman"/>
          <w:szCs w:val="28"/>
        </w:rPr>
        <w:t>2. Ban Chấp hành.</w:t>
      </w:r>
    </w:p>
    <w:p w:rsidR="0079152D" w:rsidRPr="00DA4438" w:rsidRDefault="0079152D" w:rsidP="0079152D">
      <w:pPr>
        <w:spacing w:before="120" w:after="120"/>
        <w:ind w:firstLine="720"/>
        <w:rPr>
          <w:rFonts w:cs="Times New Roman"/>
          <w:szCs w:val="28"/>
        </w:rPr>
      </w:pPr>
      <w:r w:rsidRPr="00DA4438">
        <w:rPr>
          <w:rFonts w:cs="Times New Roman"/>
          <w:szCs w:val="28"/>
        </w:rPr>
        <w:t>3. Ban Thường vụ.</w:t>
      </w:r>
    </w:p>
    <w:p w:rsidR="0079152D" w:rsidRPr="00DA4438" w:rsidRDefault="0079152D" w:rsidP="0079152D">
      <w:pPr>
        <w:spacing w:before="120" w:after="120"/>
        <w:ind w:firstLine="720"/>
        <w:rPr>
          <w:rFonts w:cs="Times New Roman"/>
          <w:szCs w:val="28"/>
        </w:rPr>
      </w:pPr>
      <w:r w:rsidRPr="00DA4438">
        <w:rPr>
          <w:rFonts w:cs="Times New Roman"/>
          <w:szCs w:val="28"/>
        </w:rPr>
        <w:t>4. Ban Kiểm tra.</w:t>
      </w:r>
    </w:p>
    <w:p w:rsidR="0079152D" w:rsidRPr="00DA4438" w:rsidRDefault="0079152D" w:rsidP="0079152D">
      <w:pPr>
        <w:spacing w:before="120" w:after="120"/>
        <w:ind w:firstLine="720"/>
        <w:rPr>
          <w:rFonts w:cs="Times New Roman"/>
          <w:szCs w:val="28"/>
        </w:rPr>
      </w:pPr>
      <w:r w:rsidRPr="00DA4438">
        <w:rPr>
          <w:rFonts w:cs="Times New Roman"/>
          <w:szCs w:val="28"/>
        </w:rPr>
        <w:t>5. Văn phòng, các tổ chức, đơn vị trực thuộc.</w:t>
      </w:r>
    </w:p>
    <w:p w:rsidR="0079152D" w:rsidRPr="00DA4438" w:rsidRDefault="0079152D" w:rsidP="0079152D">
      <w:pPr>
        <w:keepNext/>
        <w:spacing w:before="120" w:after="120"/>
        <w:ind w:firstLine="720"/>
        <w:outlineLvl w:val="1"/>
        <w:rPr>
          <w:rFonts w:eastAsia="Times New Roman" w:cs="Times New Roman"/>
          <w:b/>
          <w:bCs/>
          <w:iCs/>
          <w:szCs w:val="28"/>
        </w:rPr>
      </w:pPr>
      <w:bookmarkStart w:id="3" w:name="_Toc498593736"/>
      <w:bookmarkEnd w:id="2"/>
      <w:r w:rsidRPr="00DA4438">
        <w:rPr>
          <w:rFonts w:eastAsia="Times New Roman" w:cs="Times New Roman"/>
          <w:b/>
          <w:bCs/>
          <w:iCs/>
          <w:szCs w:val="28"/>
        </w:rPr>
        <w:t xml:space="preserve">Điều 13. Đại hội </w:t>
      </w:r>
      <w:bookmarkEnd w:id="3"/>
    </w:p>
    <w:p w:rsidR="0079152D" w:rsidRPr="00DA4438" w:rsidRDefault="0079152D" w:rsidP="0079152D">
      <w:pPr>
        <w:spacing w:before="120" w:after="120"/>
        <w:ind w:firstLine="720"/>
        <w:rPr>
          <w:rFonts w:eastAsia="Times New Roman" w:cs="Times New Roman"/>
          <w:szCs w:val="28"/>
        </w:rPr>
      </w:pPr>
      <w:r w:rsidRPr="00DA4438">
        <w:rPr>
          <w:rFonts w:eastAsia="Times New Roman" w:cs="Times New Roman"/>
          <w:szCs w:val="28"/>
        </w:rPr>
        <w:t>1. Cơ quan lãnh đạo cao nhất của Hội là Đại hội nhiệm kỳ hoặc Đại hội bất thường. Đại hội nhiệm kỳ được tổ chức 05 (năm) năm một lần. Đại hội bất thường được triệu tập khi có ít nhất 2/3 (hai phần ba) tổng số Ủy viên Ban Chấp hành hoặc có ít nhất 1/2 (một phần hai) số hội viên chính thức đề nghị.</w:t>
      </w:r>
    </w:p>
    <w:p w:rsidR="0079152D" w:rsidRPr="00DA4438" w:rsidRDefault="0079152D" w:rsidP="0079152D">
      <w:pPr>
        <w:spacing w:before="120" w:after="120"/>
        <w:ind w:firstLine="720"/>
        <w:rPr>
          <w:rFonts w:cs="Times New Roman"/>
          <w:szCs w:val="28"/>
        </w:rPr>
      </w:pPr>
      <w:r w:rsidRPr="00DA4438">
        <w:rPr>
          <w:rFonts w:cs="Times New Roman"/>
          <w:szCs w:val="28"/>
        </w:rPr>
        <w:t>2. Đại hội nhiệm kỳ hoặc Đại hội bất thường được tổ chức dưới hình thức Đại hội toàn thể hoặc Đại hội đại biểu. Đại hội toàn thể hoặc Đại hội đại biểu được tổ chức khi có trên 1/2 (một phần hai) số hội viên chính thức hoặc có trên 1/2 (một phần hai) số đại biểu chính thức có mặt.</w:t>
      </w:r>
    </w:p>
    <w:p w:rsidR="0079152D" w:rsidRPr="00DA4438" w:rsidRDefault="0079152D" w:rsidP="0079152D">
      <w:pPr>
        <w:spacing w:before="120" w:after="120"/>
        <w:ind w:firstLine="720"/>
        <w:rPr>
          <w:rFonts w:cs="Times New Roman"/>
          <w:szCs w:val="28"/>
        </w:rPr>
      </w:pPr>
      <w:bookmarkStart w:id="4" w:name="dieu_14"/>
      <w:bookmarkStart w:id="5" w:name="_Toc498593737"/>
      <w:r w:rsidRPr="00DA4438">
        <w:rPr>
          <w:rFonts w:cs="Times New Roman"/>
          <w:szCs w:val="28"/>
        </w:rPr>
        <w:t>3. Nhiệm vụ của Đại hội:</w:t>
      </w:r>
    </w:p>
    <w:p w:rsidR="0079152D" w:rsidRPr="00DA4438" w:rsidRDefault="0079152D" w:rsidP="0079152D">
      <w:pPr>
        <w:spacing w:before="120" w:after="120"/>
        <w:ind w:firstLine="720"/>
        <w:rPr>
          <w:rFonts w:cs="Times New Roman"/>
          <w:szCs w:val="28"/>
        </w:rPr>
      </w:pPr>
      <w:r w:rsidRPr="00DA4438">
        <w:rPr>
          <w:rFonts w:cs="Times New Roman"/>
          <w:szCs w:val="28"/>
        </w:rPr>
        <w:t>a) Thảo luận và thông qua Báo cáo tổng kết nhiệm kỳ; phương hướng, nhiệm vụ nhiệm kỳ mới của Hội;</w:t>
      </w:r>
    </w:p>
    <w:p w:rsidR="0079152D" w:rsidRPr="00DA4438" w:rsidRDefault="0079152D" w:rsidP="0079152D">
      <w:pPr>
        <w:spacing w:before="120" w:after="120"/>
        <w:ind w:firstLine="720"/>
        <w:rPr>
          <w:rFonts w:cs="Times New Roman"/>
          <w:szCs w:val="28"/>
        </w:rPr>
      </w:pPr>
      <w:r w:rsidRPr="00DA4438">
        <w:rPr>
          <w:rFonts w:cs="Times New Roman"/>
          <w:szCs w:val="28"/>
        </w:rPr>
        <w:t>b) Thảo luận và thông qua Điều lệ; Điều lệ (sửa đổi, bổ sung); đổi tên, chia, tách, sáp nhập, hợp nhất, giải thể Hội (nếu có);</w:t>
      </w:r>
    </w:p>
    <w:p w:rsidR="0079152D" w:rsidRPr="00DA4438" w:rsidRDefault="0079152D" w:rsidP="0079152D">
      <w:pPr>
        <w:spacing w:before="120" w:after="120"/>
        <w:ind w:firstLine="720"/>
        <w:rPr>
          <w:rFonts w:cs="Times New Roman"/>
          <w:szCs w:val="28"/>
        </w:rPr>
      </w:pPr>
      <w:r w:rsidRPr="00DA4438">
        <w:rPr>
          <w:rFonts w:cs="Times New Roman"/>
          <w:szCs w:val="28"/>
        </w:rPr>
        <w:t>c) Thảo luận, góp ý kiến vào Báo cáo kiểm điểm của Ban Chấp hành và Báo cáo tài chính của Hội;</w:t>
      </w:r>
    </w:p>
    <w:p w:rsidR="0079152D" w:rsidRPr="00DA4438" w:rsidRDefault="0079152D" w:rsidP="0079152D">
      <w:pPr>
        <w:spacing w:before="120" w:after="120"/>
        <w:ind w:firstLine="720"/>
        <w:rPr>
          <w:rFonts w:cs="Times New Roman"/>
          <w:szCs w:val="28"/>
        </w:rPr>
      </w:pPr>
      <w:r w:rsidRPr="00DA4438">
        <w:rPr>
          <w:rFonts w:cs="Times New Roman"/>
          <w:szCs w:val="28"/>
        </w:rPr>
        <w:t>d) Bầu Ban Chấp hành và Ban Kiểm tra;</w:t>
      </w:r>
    </w:p>
    <w:p w:rsidR="0079152D" w:rsidRPr="00DA4438" w:rsidRDefault="0079152D" w:rsidP="0079152D">
      <w:pPr>
        <w:spacing w:before="120" w:after="120"/>
        <w:ind w:firstLine="720"/>
        <w:rPr>
          <w:rFonts w:cs="Times New Roman"/>
          <w:szCs w:val="28"/>
        </w:rPr>
      </w:pPr>
      <w:r w:rsidRPr="00DA4438">
        <w:rPr>
          <w:rFonts w:cs="Times New Roman"/>
          <w:szCs w:val="28"/>
        </w:rPr>
        <w:t>đ) Các nội dung khác (nếu có);</w:t>
      </w:r>
    </w:p>
    <w:p w:rsidR="0079152D" w:rsidRPr="00DA4438" w:rsidRDefault="0079152D" w:rsidP="0079152D">
      <w:pPr>
        <w:spacing w:before="120" w:after="120"/>
        <w:ind w:firstLine="720"/>
        <w:rPr>
          <w:rFonts w:cs="Times New Roman"/>
          <w:szCs w:val="28"/>
        </w:rPr>
      </w:pPr>
      <w:r w:rsidRPr="00DA4438">
        <w:rPr>
          <w:rFonts w:cs="Times New Roman"/>
          <w:szCs w:val="28"/>
        </w:rPr>
        <w:t>e) Thông qua nghị quyết Đại hội.</w:t>
      </w:r>
    </w:p>
    <w:p w:rsidR="0079152D" w:rsidRPr="00DA4438" w:rsidRDefault="0079152D" w:rsidP="0079152D">
      <w:pPr>
        <w:spacing w:before="120" w:after="120"/>
        <w:ind w:firstLine="720"/>
        <w:rPr>
          <w:rFonts w:cs="Times New Roman"/>
          <w:szCs w:val="28"/>
        </w:rPr>
      </w:pPr>
      <w:r w:rsidRPr="00DA4438">
        <w:rPr>
          <w:rFonts w:cs="Times New Roman"/>
          <w:szCs w:val="28"/>
        </w:rPr>
        <w:lastRenderedPageBreak/>
        <w:t>4. Nguyên tắc biểu quyết tại Đại hội:</w:t>
      </w:r>
    </w:p>
    <w:p w:rsidR="0079152D" w:rsidRPr="00DA4438" w:rsidRDefault="0079152D" w:rsidP="0079152D">
      <w:pPr>
        <w:spacing w:before="120" w:after="120"/>
        <w:ind w:firstLine="720"/>
        <w:rPr>
          <w:rFonts w:cs="Times New Roman"/>
          <w:szCs w:val="28"/>
        </w:rPr>
      </w:pPr>
      <w:r w:rsidRPr="00DA4438">
        <w:rPr>
          <w:rFonts w:cs="Times New Roman"/>
          <w:szCs w:val="28"/>
        </w:rPr>
        <w:t>a) Đại hội có thể biểu quyết bằng hình thức giơ tay hoặc bỏ phiếu kín. Việc quy định hình thức biểu quyết do Đại hội quyết định;</w:t>
      </w:r>
    </w:p>
    <w:p w:rsidR="0079152D" w:rsidRPr="00DA4438" w:rsidRDefault="0079152D" w:rsidP="0079152D">
      <w:pPr>
        <w:spacing w:before="120" w:after="120"/>
        <w:ind w:firstLine="720"/>
        <w:rPr>
          <w:rFonts w:cs="Times New Roman"/>
          <w:szCs w:val="28"/>
        </w:rPr>
      </w:pPr>
      <w:r w:rsidRPr="00DA4438">
        <w:rPr>
          <w:rFonts w:cs="Times New Roman"/>
          <w:szCs w:val="28"/>
        </w:rPr>
        <w:t>b) Việc biểu quyết thông qua các quyết định của Đại hội phải được quá 1/2 (một phần hai) đại biểu chính thức có mặt tại Đại hội tán thành.</w:t>
      </w:r>
    </w:p>
    <w:p w:rsidR="0079152D" w:rsidRPr="00DA4438" w:rsidRDefault="0079152D" w:rsidP="0079152D">
      <w:pPr>
        <w:keepNext/>
        <w:spacing w:before="120" w:after="120"/>
        <w:ind w:firstLine="720"/>
        <w:outlineLvl w:val="1"/>
        <w:rPr>
          <w:rFonts w:eastAsia="Times New Roman" w:cs="Times New Roman"/>
          <w:b/>
          <w:bCs/>
          <w:iCs/>
          <w:szCs w:val="28"/>
        </w:rPr>
      </w:pPr>
      <w:r w:rsidRPr="00DA4438">
        <w:rPr>
          <w:rFonts w:eastAsia="Times New Roman" w:cs="Times New Roman"/>
          <w:b/>
          <w:bCs/>
          <w:iCs/>
          <w:szCs w:val="28"/>
        </w:rPr>
        <w:t>Điều 14. Ban Chấp hành</w:t>
      </w:r>
      <w:bookmarkEnd w:id="4"/>
      <w:r w:rsidRPr="00DA4438">
        <w:rPr>
          <w:rFonts w:eastAsia="Times New Roman" w:cs="Times New Roman"/>
          <w:b/>
          <w:bCs/>
          <w:iCs/>
          <w:szCs w:val="28"/>
        </w:rPr>
        <w:t xml:space="preserve"> Hội</w:t>
      </w:r>
      <w:bookmarkEnd w:id="5"/>
    </w:p>
    <w:p w:rsidR="0079152D" w:rsidRPr="00DA4438" w:rsidRDefault="0079152D" w:rsidP="0079152D">
      <w:pPr>
        <w:spacing w:before="120" w:after="120"/>
        <w:ind w:firstLine="720"/>
        <w:rPr>
          <w:rFonts w:cs="Times New Roman"/>
          <w:szCs w:val="28"/>
        </w:rPr>
      </w:pPr>
      <w:r w:rsidRPr="00DA4438">
        <w:rPr>
          <w:rFonts w:cs="Times New Roman"/>
          <w:szCs w:val="28"/>
        </w:rPr>
        <w:t xml:space="preserve">1. </w:t>
      </w:r>
      <w:r w:rsidRPr="00DA4438">
        <w:rPr>
          <w:rFonts w:cs="Times New Roman"/>
          <w:szCs w:val="28"/>
          <w:lang w:val="vi-VN"/>
        </w:rPr>
        <w:t xml:space="preserve">Ban Chấp hành </w:t>
      </w:r>
      <w:r w:rsidRPr="00DA4438">
        <w:rPr>
          <w:rFonts w:cs="Times New Roman"/>
          <w:szCs w:val="28"/>
        </w:rPr>
        <w:t>Hội</w:t>
      </w:r>
      <w:r w:rsidRPr="00DA4438">
        <w:rPr>
          <w:rFonts w:cs="Times New Roman"/>
          <w:szCs w:val="28"/>
          <w:lang w:val="vi-VN"/>
        </w:rPr>
        <w:t xml:space="preserve"> do Đại hội bầu trong số các hội viên của </w:t>
      </w:r>
      <w:r w:rsidRPr="00DA4438">
        <w:rPr>
          <w:rFonts w:cs="Times New Roman"/>
          <w:szCs w:val="28"/>
        </w:rPr>
        <w:t>Hội</w:t>
      </w:r>
      <w:r w:rsidRPr="00DA4438">
        <w:rPr>
          <w:rFonts w:cs="Times New Roman"/>
          <w:szCs w:val="28"/>
          <w:lang w:val="vi-VN"/>
        </w:rPr>
        <w:t xml:space="preserve">. </w:t>
      </w:r>
      <w:r w:rsidRPr="00DA4438">
        <w:rPr>
          <w:rFonts w:cs="Times New Roman"/>
          <w:szCs w:val="28"/>
        </w:rPr>
        <w:t>S</w:t>
      </w:r>
      <w:r w:rsidRPr="00DA4438">
        <w:rPr>
          <w:rFonts w:cs="Times New Roman"/>
          <w:szCs w:val="28"/>
          <w:lang w:val="vi-VN"/>
        </w:rPr>
        <w:t>ố lượng, cơ cấu, tiêu chuẩn ủy viên Ban Chấp hành do Đại hội quyết định. Nhiệm kỳ của Ban Chấp hành cùng với nhiệm kỳ Đại hội</w:t>
      </w:r>
      <w:r w:rsidRPr="00DA4438">
        <w:rPr>
          <w:rFonts w:cs="Times New Roman"/>
          <w:szCs w:val="28"/>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2. </w:t>
      </w:r>
      <w:r w:rsidRPr="00DA4438">
        <w:rPr>
          <w:rFonts w:cs="Times New Roman"/>
          <w:szCs w:val="28"/>
          <w:lang w:val="vi-VN"/>
        </w:rPr>
        <w:t>Nhiệm vụ và quyền hạn của Ban Chấp hành: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 xml:space="preserve">Tổ chức triển khai thực hiện nghị quyết Đại hội, Điều lệ </w:t>
      </w:r>
      <w:r w:rsidRPr="00DA4438">
        <w:rPr>
          <w:rFonts w:cs="Times New Roman"/>
          <w:szCs w:val="28"/>
        </w:rPr>
        <w:t>Hội</w:t>
      </w:r>
      <w:r w:rsidRPr="00DA4438">
        <w:rPr>
          <w:rFonts w:cs="Times New Roman"/>
          <w:szCs w:val="28"/>
          <w:lang w:val="vi-VN"/>
        </w:rPr>
        <w:t xml:space="preserve">, lãnh đạo mọi hoạt động của </w:t>
      </w:r>
      <w:r w:rsidRPr="00DA4438">
        <w:rPr>
          <w:rFonts w:cs="Times New Roman"/>
          <w:szCs w:val="28"/>
        </w:rPr>
        <w:t>Hội</w:t>
      </w:r>
      <w:r w:rsidRPr="00DA4438">
        <w:rPr>
          <w:rFonts w:cs="Times New Roman"/>
          <w:szCs w:val="28"/>
          <w:lang w:val="vi-VN"/>
        </w:rPr>
        <w:t xml:space="preserve"> giữa hai kỳ Đại hội;</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Chuẩn bị và quyết định triệu tập Đại hội;</w:t>
      </w:r>
    </w:p>
    <w:p w:rsidR="0079152D" w:rsidRPr="00DA4438" w:rsidRDefault="0079152D" w:rsidP="0079152D">
      <w:pPr>
        <w:spacing w:before="120" w:after="120"/>
        <w:ind w:firstLine="720"/>
        <w:rPr>
          <w:rFonts w:cs="Times New Roman"/>
          <w:szCs w:val="28"/>
        </w:rPr>
      </w:pPr>
      <w:r w:rsidRPr="00DA4438">
        <w:rPr>
          <w:rFonts w:cs="Times New Roman"/>
          <w:szCs w:val="28"/>
        </w:rPr>
        <w:t xml:space="preserve">c) </w:t>
      </w:r>
      <w:r w:rsidRPr="00DA4438">
        <w:rPr>
          <w:rFonts w:cs="Times New Roman"/>
          <w:szCs w:val="28"/>
          <w:lang w:val="vi-VN"/>
        </w:rPr>
        <w:t xml:space="preserve">Quyết định chương trình, kế hoạch công tác hàng năm của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d) </w:t>
      </w:r>
      <w:r w:rsidRPr="00DA4438">
        <w:rPr>
          <w:rFonts w:cs="Times New Roman"/>
          <w:szCs w:val="28"/>
          <w:lang w:val="vi-VN"/>
        </w:rPr>
        <w:t xml:space="preserve">Quyết định cơ cấu tổ chức bộ máy của </w:t>
      </w:r>
      <w:r w:rsidRPr="00DA4438">
        <w:rPr>
          <w:rFonts w:cs="Times New Roman"/>
          <w:szCs w:val="28"/>
        </w:rPr>
        <w:t>Hội</w:t>
      </w:r>
      <w:r w:rsidRPr="00DA4438">
        <w:rPr>
          <w:rFonts w:cs="Times New Roman"/>
          <w:szCs w:val="28"/>
          <w:lang w:val="vi-VN"/>
        </w:rPr>
        <w:t>. Ban hành Quy chế hoạt động của Ban Chấp hành, Ban Thường vụ; Quy chế quản lý, sử dụng tài ch</w:t>
      </w:r>
      <w:r w:rsidRPr="00DA4438">
        <w:rPr>
          <w:rFonts w:cs="Times New Roman"/>
          <w:szCs w:val="28"/>
        </w:rPr>
        <w:t>í</w:t>
      </w:r>
      <w:r w:rsidRPr="00DA4438">
        <w:rPr>
          <w:rFonts w:cs="Times New Roman"/>
          <w:szCs w:val="28"/>
          <w:lang w:val="vi-VN"/>
        </w:rPr>
        <w:t>nh, tài sản của Hội; Quy chế quản lý, s</w:t>
      </w:r>
      <w:r w:rsidRPr="00DA4438">
        <w:rPr>
          <w:rFonts w:cs="Times New Roman"/>
          <w:szCs w:val="28"/>
        </w:rPr>
        <w:t xml:space="preserve">ử </w:t>
      </w:r>
      <w:r w:rsidRPr="00DA4438">
        <w:rPr>
          <w:rFonts w:cs="Times New Roman"/>
          <w:szCs w:val="28"/>
          <w:lang w:val="vi-VN"/>
        </w:rPr>
        <w:t xml:space="preserve">dụng con dấu của </w:t>
      </w:r>
      <w:r w:rsidRPr="00DA4438">
        <w:rPr>
          <w:rFonts w:cs="Times New Roman"/>
          <w:szCs w:val="28"/>
        </w:rPr>
        <w:t>Hội</w:t>
      </w:r>
      <w:r w:rsidRPr="00DA4438">
        <w:rPr>
          <w:rFonts w:cs="Times New Roman"/>
          <w:szCs w:val="28"/>
          <w:lang w:val="vi-VN"/>
        </w:rPr>
        <w:t xml:space="preserve">; Quy chế khen thưởng, kỷ luật; các quy định trong nội bộ Hội phù hợp với quy định của Điều lệ </w:t>
      </w:r>
      <w:r w:rsidRPr="00DA4438">
        <w:rPr>
          <w:rFonts w:cs="Times New Roman"/>
          <w:szCs w:val="28"/>
        </w:rPr>
        <w:t>Hội</w:t>
      </w:r>
      <w:r w:rsidRPr="00DA4438">
        <w:rPr>
          <w:rFonts w:cs="Times New Roman"/>
          <w:szCs w:val="28"/>
          <w:lang w:val="vi-VN"/>
        </w:rPr>
        <w:t xml:space="preserve"> và quy định của pháp luật;</w:t>
      </w:r>
    </w:p>
    <w:p w:rsidR="0079152D" w:rsidRPr="00DA4438" w:rsidRDefault="0079152D" w:rsidP="0079152D">
      <w:pPr>
        <w:spacing w:before="120" w:after="120"/>
        <w:ind w:firstLine="720"/>
        <w:rPr>
          <w:rFonts w:cs="Times New Roman"/>
          <w:szCs w:val="28"/>
        </w:rPr>
      </w:pPr>
      <w:r w:rsidRPr="00DA4438">
        <w:rPr>
          <w:rFonts w:cs="Times New Roman"/>
          <w:szCs w:val="28"/>
          <w:lang w:val="vi-VN"/>
        </w:rPr>
        <w:t xml:space="preserve">đ) Bầu, miễn nhiệm Chủ tịch, các Phó Chủ tịch, </w:t>
      </w:r>
      <w:r w:rsidRPr="00DA4438">
        <w:rPr>
          <w:rFonts w:cs="Times New Roman"/>
          <w:szCs w:val="28"/>
        </w:rPr>
        <w:t>ủ</w:t>
      </w:r>
      <w:r w:rsidRPr="00DA4438">
        <w:rPr>
          <w:rFonts w:cs="Times New Roman"/>
          <w:szCs w:val="28"/>
          <w:lang w:val="vi-VN"/>
        </w:rPr>
        <w:t>y viên Ban Thường vụ, bầu b</w:t>
      </w:r>
      <w:r w:rsidRPr="00DA4438">
        <w:rPr>
          <w:rFonts w:cs="Times New Roman"/>
          <w:szCs w:val="28"/>
        </w:rPr>
        <w:t xml:space="preserve">ổ </w:t>
      </w:r>
      <w:r w:rsidRPr="00DA4438">
        <w:rPr>
          <w:rFonts w:cs="Times New Roman"/>
          <w:szCs w:val="28"/>
          <w:lang w:val="vi-VN"/>
        </w:rPr>
        <w:t xml:space="preserve">sung ủy viên Ban Chấp hành, </w:t>
      </w:r>
      <w:r w:rsidRPr="00DA4438">
        <w:rPr>
          <w:rFonts w:cs="Times New Roman"/>
          <w:szCs w:val="28"/>
        </w:rPr>
        <w:t xml:space="preserve">Trưởng </w:t>
      </w:r>
      <w:r w:rsidRPr="00DA4438">
        <w:rPr>
          <w:rFonts w:cs="Times New Roman"/>
          <w:szCs w:val="28"/>
          <w:lang w:val="vi-VN"/>
        </w:rPr>
        <w:t>Ban Kiểm tra</w:t>
      </w:r>
      <w:r w:rsidRPr="00DA4438">
        <w:rPr>
          <w:rFonts w:cs="Times New Roman"/>
          <w:szCs w:val="28"/>
        </w:rPr>
        <w:t>. S</w:t>
      </w:r>
      <w:r w:rsidRPr="00DA4438">
        <w:rPr>
          <w:rFonts w:cs="Times New Roman"/>
          <w:szCs w:val="28"/>
          <w:lang w:val="vi-VN"/>
        </w:rPr>
        <w:t xml:space="preserve">ố ủy viên Ban Chấp hành bầu bổ sung không được quá </w:t>
      </w:r>
      <w:r w:rsidRPr="00DA4438">
        <w:rPr>
          <w:rFonts w:cs="Times New Roman"/>
          <w:szCs w:val="28"/>
        </w:rPr>
        <w:t>1/3 (một phần ba)</w:t>
      </w:r>
      <w:r w:rsidRPr="00DA4438">
        <w:rPr>
          <w:rFonts w:cs="Times New Roman"/>
          <w:szCs w:val="28"/>
          <w:lang w:val="vi-VN"/>
        </w:rPr>
        <w:t xml:space="preserve"> so v</w:t>
      </w:r>
      <w:r w:rsidRPr="00DA4438">
        <w:rPr>
          <w:rFonts w:cs="Times New Roman"/>
          <w:szCs w:val="28"/>
        </w:rPr>
        <w:t xml:space="preserve">ới </w:t>
      </w:r>
      <w:r w:rsidRPr="00DA4438">
        <w:rPr>
          <w:rFonts w:cs="Times New Roman"/>
          <w:szCs w:val="28"/>
          <w:lang w:val="vi-VN"/>
        </w:rPr>
        <w:t>số lượng ủy viên Ban Chấp hành đ</w:t>
      </w:r>
      <w:r w:rsidRPr="00DA4438">
        <w:rPr>
          <w:rFonts w:cs="Times New Roman"/>
          <w:szCs w:val="28"/>
        </w:rPr>
        <w:t xml:space="preserve">ã </w:t>
      </w:r>
      <w:r w:rsidRPr="00DA4438">
        <w:rPr>
          <w:rFonts w:cs="Times New Roman"/>
          <w:szCs w:val="28"/>
          <w:lang w:val="vi-VN"/>
        </w:rPr>
        <w:t>được Đại hội quyết định.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3. </w:t>
      </w:r>
      <w:r w:rsidRPr="00DA4438">
        <w:rPr>
          <w:rFonts w:cs="Times New Roman"/>
          <w:szCs w:val="28"/>
          <w:lang w:val="vi-VN"/>
        </w:rPr>
        <w:t>Nguyên tắc hoạt động của Ban Chấp hành: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Ban Chấp hành hoạt động theo Quy chế của Ban Chấp hành, tuân thủ quy định của pháp luật và Điều lệ Hội;</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 xml:space="preserve">Ban Chấp hành mỗi năm họp </w:t>
      </w:r>
      <w:r w:rsidRPr="00DA4438">
        <w:rPr>
          <w:rFonts w:cs="Times New Roman"/>
          <w:szCs w:val="28"/>
        </w:rPr>
        <w:t>02 (hai) lần</w:t>
      </w:r>
      <w:r w:rsidRPr="00DA4438">
        <w:rPr>
          <w:rFonts w:cs="Times New Roman"/>
          <w:szCs w:val="28"/>
          <w:lang w:val="vi-VN"/>
        </w:rPr>
        <w:t xml:space="preserve">, có thể họp bất thường khi có yêu cầu của Ban Thường vụ hoặc </w:t>
      </w:r>
      <w:r w:rsidRPr="00DA4438">
        <w:rPr>
          <w:rFonts w:cs="Times New Roman"/>
          <w:szCs w:val="28"/>
        </w:rPr>
        <w:t xml:space="preserve">trên 2/3 (hai phần ba) </w:t>
      </w:r>
      <w:r w:rsidRPr="00DA4438">
        <w:rPr>
          <w:rFonts w:cs="Times New Roman"/>
          <w:szCs w:val="28"/>
          <w:lang w:val="vi-VN"/>
        </w:rPr>
        <w:t>tổng số ủy viên Ban Chấp hành;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c) </w:t>
      </w:r>
      <w:r w:rsidRPr="00DA4438">
        <w:rPr>
          <w:rFonts w:cs="Times New Roman"/>
          <w:szCs w:val="28"/>
          <w:lang w:val="vi-VN"/>
        </w:rPr>
        <w:t>Các cuộc họp của Ban Chấp hành là hợp lệ khi có</w:t>
      </w:r>
      <w:r w:rsidRPr="00DA4438">
        <w:rPr>
          <w:rFonts w:cs="Times New Roman"/>
          <w:szCs w:val="28"/>
        </w:rPr>
        <w:t xml:space="preserve"> 2/3 (hai phần ba) </w:t>
      </w:r>
      <w:r w:rsidRPr="00DA4438">
        <w:rPr>
          <w:rFonts w:cs="Times New Roman"/>
          <w:szCs w:val="28"/>
          <w:lang w:val="vi-VN"/>
        </w:rPr>
        <w:t>ủy viên Ban Chấp hành tham gia dự họp. Ban Chấp hành c</w:t>
      </w:r>
      <w:r w:rsidRPr="00DA4438">
        <w:rPr>
          <w:rFonts w:cs="Times New Roman"/>
          <w:szCs w:val="28"/>
        </w:rPr>
        <w:t xml:space="preserve">ó </w:t>
      </w:r>
      <w:r w:rsidRPr="00DA4438">
        <w:rPr>
          <w:rFonts w:cs="Times New Roman"/>
          <w:szCs w:val="28"/>
          <w:lang w:val="vi-VN"/>
        </w:rPr>
        <w:t>thể biểu quyết bằng hình thức giơ tay hoặc bỏ phiếu kín. Việc quy định hình thức biểu quyết do Ban Chấp hành quyết định;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d) </w:t>
      </w:r>
      <w:r w:rsidRPr="00DA4438">
        <w:rPr>
          <w:rFonts w:cs="Times New Roman"/>
          <w:szCs w:val="28"/>
          <w:lang w:val="vi-VN"/>
        </w:rPr>
        <w:t>Các nghị quyết, quyết định của Ban Chấp hành được thông qua khi c</w:t>
      </w:r>
      <w:r w:rsidRPr="00DA4438">
        <w:rPr>
          <w:rFonts w:cs="Times New Roman"/>
          <w:szCs w:val="28"/>
        </w:rPr>
        <w:t xml:space="preserve">ó </w:t>
      </w:r>
      <w:r w:rsidRPr="00DA4438">
        <w:rPr>
          <w:rFonts w:cs="Times New Roman"/>
          <w:szCs w:val="28"/>
          <w:lang w:val="vi-VN"/>
        </w:rPr>
        <w:t xml:space="preserve">trên </w:t>
      </w:r>
      <w:r w:rsidRPr="00DA4438">
        <w:rPr>
          <w:rFonts w:cs="Times New Roman"/>
          <w:szCs w:val="28"/>
        </w:rPr>
        <w:t>1/2 (một phần hai)</w:t>
      </w:r>
      <w:r w:rsidRPr="00DA4438">
        <w:rPr>
          <w:rFonts w:cs="Times New Roman"/>
          <w:szCs w:val="28"/>
          <w:lang w:val="vi-VN"/>
        </w:rPr>
        <w:t xml:space="preserve"> tổng số ủy viên Ban Chấp hành dự họp biểu quyết tán thành. Trong trường hợp số ý kiến tán thành và không tán thành ngang nhau thì quyết định thuộc về bên có ý kiến của Chủ tịch </w:t>
      </w:r>
      <w:r w:rsidRPr="00DA4438">
        <w:rPr>
          <w:rFonts w:cs="Times New Roman"/>
          <w:szCs w:val="28"/>
        </w:rPr>
        <w:t>Hội</w:t>
      </w:r>
      <w:r w:rsidRPr="00DA4438">
        <w:rPr>
          <w:rFonts w:cs="Times New Roman"/>
          <w:szCs w:val="28"/>
          <w:lang w:val="vi-VN"/>
        </w:rPr>
        <w:t>.</w:t>
      </w:r>
    </w:p>
    <w:p w:rsidR="0079152D" w:rsidRPr="00DA4438" w:rsidRDefault="0079152D" w:rsidP="0079152D">
      <w:pPr>
        <w:keepNext/>
        <w:spacing w:before="120" w:after="120"/>
        <w:ind w:firstLine="720"/>
        <w:outlineLvl w:val="1"/>
        <w:rPr>
          <w:rFonts w:eastAsia="Times New Roman" w:cs="Times New Roman"/>
          <w:b/>
          <w:bCs/>
          <w:iCs/>
          <w:szCs w:val="28"/>
        </w:rPr>
      </w:pPr>
      <w:bookmarkStart w:id="6" w:name="dieu_15"/>
      <w:bookmarkStart w:id="7" w:name="_Toc498593738"/>
      <w:r w:rsidRPr="00DA4438">
        <w:rPr>
          <w:rFonts w:eastAsia="Times New Roman" w:cs="Times New Roman"/>
          <w:b/>
          <w:bCs/>
          <w:iCs/>
          <w:szCs w:val="28"/>
        </w:rPr>
        <w:lastRenderedPageBreak/>
        <w:t>Điều 15. Ban Thường vụ</w:t>
      </w:r>
      <w:bookmarkEnd w:id="6"/>
      <w:r w:rsidRPr="00DA4438">
        <w:rPr>
          <w:rFonts w:eastAsia="Times New Roman" w:cs="Times New Roman"/>
          <w:b/>
          <w:bCs/>
          <w:iCs/>
          <w:szCs w:val="28"/>
        </w:rPr>
        <w:t xml:space="preserve"> Hội</w:t>
      </w:r>
      <w:bookmarkEnd w:id="7"/>
    </w:p>
    <w:p w:rsidR="0079152D" w:rsidRPr="00DA4438" w:rsidRDefault="0079152D" w:rsidP="0079152D">
      <w:pPr>
        <w:spacing w:before="120" w:after="120"/>
        <w:ind w:firstLine="720"/>
        <w:rPr>
          <w:rFonts w:cs="Times New Roman"/>
          <w:szCs w:val="28"/>
        </w:rPr>
      </w:pPr>
      <w:bookmarkStart w:id="8" w:name="_Toc498593739"/>
      <w:bookmarkStart w:id="9" w:name="dieu_19"/>
      <w:r w:rsidRPr="00DA4438">
        <w:rPr>
          <w:rFonts w:cs="Times New Roman"/>
          <w:szCs w:val="28"/>
        </w:rPr>
        <w:t xml:space="preserve">1. </w:t>
      </w:r>
      <w:r w:rsidRPr="00DA4438">
        <w:rPr>
          <w:rFonts w:cs="Times New Roman"/>
          <w:szCs w:val="28"/>
          <w:lang w:val="vi-VN"/>
        </w:rPr>
        <w:t xml:space="preserve">Ban Thường vụ Hội do Ban Chấp hành bầu </w:t>
      </w:r>
      <w:r w:rsidRPr="00DA4438">
        <w:rPr>
          <w:rFonts w:cs="Times New Roman"/>
          <w:szCs w:val="28"/>
        </w:rPr>
        <w:t>tr</w:t>
      </w:r>
      <w:r w:rsidRPr="00DA4438">
        <w:rPr>
          <w:rFonts w:cs="Times New Roman"/>
          <w:szCs w:val="28"/>
          <w:lang w:val="vi-VN"/>
        </w:rPr>
        <w:t>ong số các ủy viên Ban Chấp hành; Ban Thường vụ Hội gồm: Chủ tịch, các Phó Chủ tịch và các ủy viên. S</w:t>
      </w:r>
      <w:r w:rsidRPr="00DA4438">
        <w:rPr>
          <w:rFonts w:cs="Times New Roman"/>
          <w:szCs w:val="28"/>
        </w:rPr>
        <w:t xml:space="preserve">ố </w:t>
      </w:r>
      <w:r w:rsidRPr="00DA4438">
        <w:rPr>
          <w:rFonts w:cs="Times New Roman"/>
          <w:szCs w:val="28"/>
          <w:lang w:val="vi-VN"/>
        </w:rPr>
        <w:t>lượng, cơ cấu, tiêu chuẩn ủy viên Ban Thư</w:t>
      </w:r>
      <w:r w:rsidRPr="00DA4438">
        <w:rPr>
          <w:rFonts w:cs="Times New Roman"/>
          <w:szCs w:val="28"/>
        </w:rPr>
        <w:t>ờn</w:t>
      </w:r>
      <w:r w:rsidRPr="00DA4438">
        <w:rPr>
          <w:rFonts w:cs="Times New Roman"/>
          <w:szCs w:val="28"/>
          <w:lang w:val="vi-VN"/>
        </w:rPr>
        <w:t>g vụ do Ban Chấp hành quyết định. Nhiệm kỳ của Ban Thường vụ cùng với nhiệm kỳ Đại hội.</w:t>
      </w:r>
    </w:p>
    <w:p w:rsidR="0079152D" w:rsidRPr="00DA4438" w:rsidRDefault="0079152D" w:rsidP="0079152D">
      <w:pPr>
        <w:spacing w:before="120" w:after="120"/>
        <w:ind w:firstLine="720"/>
        <w:rPr>
          <w:rFonts w:cs="Times New Roman"/>
          <w:szCs w:val="28"/>
        </w:rPr>
      </w:pPr>
      <w:r w:rsidRPr="00DA4438">
        <w:rPr>
          <w:rFonts w:cs="Times New Roman"/>
          <w:szCs w:val="28"/>
        </w:rPr>
        <w:t xml:space="preserve">2. </w:t>
      </w:r>
      <w:r w:rsidRPr="00DA4438">
        <w:rPr>
          <w:rFonts w:cs="Times New Roman"/>
          <w:szCs w:val="28"/>
          <w:lang w:val="vi-VN"/>
        </w:rPr>
        <w:t>Nhiệm vụ và quyền hạn của Ban Thuờng vụ:</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 xml:space="preserve">Giúp Ban Chấp hành triển khai thực hiện nghị quyết Đại hội, Điều lệ </w:t>
      </w:r>
      <w:r w:rsidRPr="00DA4438">
        <w:rPr>
          <w:rFonts w:cs="Times New Roman"/>
          <w:szCs w:val="28"/>
        </w:rPr>
        <w:t>Hội</w:t>
      </w:r>
      <w:r w:rsidRPr="00DA4438">
        <w:rPr>
          <w:rFonts w:cs="Times New Roman"/>
          <w:szCs w:val="28"/>
          <w:lang w:val="vi-VN"/>
        </w:rPr>
        <w:t>; tổ chức thực hiện nghị quyết, quyết định của Ban Chấp hành; lãnh đạo hoạt động của Hội giữa hai kỳ họp Ban Chấp hành;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Chuẩn bị nội dung và quyết định triệu tập họp Ban Chấp hành;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c) </w:t>
      </w:r>
      <w:r w:rsidRPr="00DA4438">
        <w:rPr>
          <w:rFonts w:cs="Times New Roman"/>
          <w:szCs w:val="28"/>
          <w:lang w:val="vi-VN"/>
        </w:rPr>
        <w:t xml:space="preserve">Quyết định thành lập các tổ chức, đơn vị thuộc </w:t>
      </w:r>
      <w:r w:rsidRPr="00DA4438">
        <w:rPr>
          <w:rFonts w:cs="Times New Roman"/>
          <w:szCs w:val="28"/>
        </w:rPr>
        <w:t>Hội</w:t>
      </w:r>
      <w:r w:rsidRPr="00DA4438">
        <w:rPr>
          <w:rFonts w:cs="Times New Roman"/>
          <w:szCs w:val="28"/>
          <w:lang w:val="vi-VN"/>
        </w:rPr>
        <w:t xml:space="preserve"> theo nghị quyết của Ban Chấp hành; quy định chức năng, nhiệm vụ, quyền hạn cơ cấu tổ chức; quyết định bổ nhiệm, miễn nhiệm lãnh đạo các tổ chức, đơn vị thuộc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3. </w:t>
      </w:r>
      <w:r w:rsidRPr="00DA4438">
        <w:rPr>
          <w:rFonts w:cs="Times New Roman"/>
          <w:szCs w:val="28"/>
          <w:lang w:val="vi-VN"/>
        </w:rPr>
        <w:t>Nguyên tắc hoạt động của Ban Thường vụ:</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 xml:space="preserve">Ban Thường vụ hoạt động theo Quy chế do Ban Chấp hành ban hành, tuân thủ quy định của pháp luật và Điều lệ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 xml:space="preserve">Ban Thường vụ </w:t>
      </w:r>
      <w:r w:rsidRPr="00DA4438">
        <w:rPr>
          <w:rFonts w:cs="Times New Roman"/>
          <w:szCs w:val="28"/>
        </w:rPr>
        <w:t>ba tháng</w:t>
      </w:r>
      <w:r w:rsidRPr="00DA4438">
        <w:rPr>
          <w:rFonts w:cs="Times New Roman"/>
          <w:szCs w:val="28"/>
          <w:lang w:val="vi-VN"/>
        </w:rPr>
        <w:t xml:space="preserve"> họp</w:t>
      </w:r>
      <w:r w:rsidRPr="00DA4438">
        <w:rPr>
          <w:rFonts w:cs="Times New Roman"/>
          <w:szCs w:val="28"/>
        </w:rPr>
        <w:t xml:space="preserve"> một </w:t>
      </w:r>
      <w:r w:rsidRPr="00DA4438">
        <w:rPr>
          <w:rFonts w:cs="Times New Roman"/>
          <w:szCs w:val="28"/>
          <w:lang w:val="vi-VN"/>
        </w:rPr>
        <w:t xml:space="preserve">lần, có thể họp bất thường khi có yêu cầu của Chủ tịch Hội hoặc trên </w:t>
      </w:r>
      <w:r w:rsidRPr="00DA4438">
        <w:rPr>
          <w:rFonts w:cs="Times New Roman"/>
          <w:szCs w:val="28"/>
        </w:rPr>
        <w:t xml:space="preserve">2/3 (hai phần ba) </w:t>
      </w:r>
      <w:r w:rsidRPr="00DA4438">
        <w:rPr>
          <w:rFonts w:cs="Times New Roman"/>
          <w:szCs w:val="28"/>
          <w:lang w:val="vi-VN"/>
        </w:rPr>
        <w:t xml:space="preserve">tổng số ủy viên Ban </w:t>
      </w:r>
      <w:r w:rsidRPr="00DA4438">
        <w:rPr>
          <w:rFonts w:cs="Times New Roman"/>
          <w:szCs w:val="28"/>
        </w:rPr>
        <w:t xml:space="preserve">Thường </w:t>
      </w:r>
      <w:r w:rsidRPr="00DA4438">
        <w:rPr>
          <w:rFonts w:cs="Times New Roman"/>
          <w:szCs w:val="28"/>
          <w:lang w:val="vi-VN"/>
        </w:rPr>
        <w:t>vụ;</w:t>
      </w:r>
    </w:p>
    <w:p w:rsidR="0079152D" w:rsidRPr="00DA4438" w:rsidRDefault="0079152D" w:rsidP="0079152D">
      <w:pPr>
        <w:spacing w:before="120" w:after="120"/>
        <w:ind w:firstLine="720"/>
        <w:rPr>
          <w:rFonts w:cs="Times New Roman"/>
          <w:szCs w:val="28"/>
        </w:rPr>
      </w:pPr>
      <w:r w:rsidRPr="00DA4438">
        <w:rPr>
          <w:rFonts w:cs="Times New Roman"/>
          <w:szCs w:val="28"/>
        </w:rPr>
        <w:t xml:space="preserve">c) </w:t>
      </w:r>
      <w:r w:rsidRPr="00DA4438">
        <w:rPr>
          <w:rFonts w:cs="Times New Roman"/>
          <w:szCs w:val="28"/>
          <w:lang w:val="vi-VN"/>
        </w:rPr>
        <w:t xml:space="preserve">Các cuộc họp của Ban Thường vụ là hợp lệ khi có </w:t>
      </w:r>
      <w:r w:rsidRPr="00DA4438">
        <w:rPr>
          <w:rFonts w:cs="Times New Roman"/>
          <w:szCs w:val="28"/>
        </w:rPr>
        <w:t>2/3 (hai phần ba)</w:t>
      </w:r>
      <w:r w:rsidRPr="00DA4438">
        <w:rPr>
          <w:rFonts w:cs="Times New Roman"/>
          <w:szCs w:val="28"/>
          <w:lang w:val="vi-VN"/>
        </w:rPr>
        <w:t xml:space="preserve"> ủy viên Ban Thường vụ tham gia dự họp. Ban Thư</w:t>
      </w:r>
      <w:r w:rsidRPr="00DA4438">
        <w:rPr>
          <w:rFonts w:cs="Times New Roman"/>
          <w:szCs w:val="28"/>
        </w:rPr>
        <w:t>ờn</w:t>
      </w:r>
      <w:r w:rsidRPr="00DA4438">
        <w:rPr>
          <w:rFonts w:cs="Times New Roman"/>
          <w:szCs w:val="28"/>
          <w:lang w:val="vi-VN"/>
        </w:rPr>
        <w:t>g vụ có thể biểu quyết bằng hình thức giơ tay hoặc bỏ phiếu kín. Việc quy định hình thức biểu quyết do Ban Thường vụ quyết định;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d) </w:t>
      </w:r>
      <w:r w:rsidRPr="00DA4438">
        <w:rPr>
          <w:rFonts w:cs="Times New Roman"/>
          <w:szCs w:val="28"/>
          <w:lang w:val="vi-VN"/>
        </w:rPr>
        <w:t xml:space="preserve">Các nghị quyết, quyết định của Ban Thường vụ được thông qua khi có trên </w:t>
      </w:r>
      <w:r w:rsidRPr="00DA4438">
        <w:rPr>
          <w:rFonts w:cs="Times New Roman"/>
          <w:szCs w:val="28"/>
        </w:rPr>
        <w:t>1/2 (một phần hai)</w:t>
      </w:r>
      <w:r w:rsidRPr="00DA4438">
        <w:rPr>
          <w:rFonts w:cs="Times New Roman"/>
          <w:szCs w:val="28"/>
          <w:lang w:val="vi-VN"/>
        </w:rPr>
        <w:t xml:space="preserve"> tổng số ủy viên Ban Thường vụ dự họp biểu quyết tán thành. Trong trư</w:t>
      </w:r>
      <w:r w:rsidRPr="00DA4438">
        <w:rPr>
          <w:rFonts w:cs="Times New Roman"/>
          <w:szCs w:val="28"/>
        </w:rPr>
        <w:t>ờ</w:t>
      </w:r>
      <w:r w:rsidRPr="00DA4438">
        <w:rPr>
          <w:rFonts w:cs="Times New Roman"/>
          <w:szCs w:val="28"/>
          <w:lang w:val="vi-VN"/>
        </w:rPr>
        <w:t>ng hợp số ý kiến tán thành và không tán thành ngang nhau thì quyết định thuộc về bên c</w:t>
      </w:r>
      <w:r w:rsidRPr="00DA4438">
        <w:rPr>
          <w:rFonts w:cs="Times New Roman"/>
          <w:szCs w:val="28"/>
        </w:rPr>
        <w:t xml:space="preserve">ó </w:t>
      </w:r>
      <w:r w:rsidRPr="00DA4438">
        <w:rPr>
          <w:rFonts w:cs="Times New Roman"/>
          <w:szCs w:val="28"/>
          <w:lang w:val="vi-VN"/>
        </w:rPr>
        <w:t>ý kiến của Chủ tịch Hội.</w:t>
      </w:r>
    </w:p>
    <w:p w:rsidR="0079152D" w:rsidRPr="00DA4438" w:rsidRDefault="0079152D" w:rsidP="0079152D">
      <w:pPr>
        <w:keepNext/>
        <w:spacing w:before="120" w:after="120"/>
        <w:ind w:firstLine="720"/>
        <w:outlineLvl w:val="1"/>
        <w:rPr>
          <w:rFonts w:eastAsia="Times New Roman" w:cs="Times New Roman"/>
          <w:b/>
          <w:bCs/>
          <w:iCs/>
          <w:szCs w:val="28"/>
        </w:rPr>
      </w:pPr>
      <w:r w:rsidRPr="00DA4438">
        <w:rPr>
          <w:rFonts w:eastAsia="Times New Roman" w:cs="Times New Roman"/>
          <w:b/>
          <w:bCs/>
          <w:iCs/>
          <w:szCs w:val="28"/>
        </w:rPr>
        <w:t>Điều 16. Ban Kiểm tra</w:t>
      </w:r>
      <w:bookmarkEnd w:id="8"/>
      <w:bookmarkEnd w:id="9"/>
    </w:p>
    <w:p w:rsidR="0079152D" w:rsidRPr="00DA4438" w:rsidRDefault="0079152D" w:rsidP="0079152D">
      <w:pPr>
        <w:spacing w:before="120" w:after="120"/>
        <w:ind w:firstLine="720"/>
        <w:rPr>
          <w:rFonts w:cs="Times New Roman"/>
          <w:szCs w:val="28"/>
        </w:rPr>
      </w:pPr>
      <w:bookmarkStart w:id="10" w:name="dieu_17"/>
      <w:bookmarkStart w:id="11" w:name="_Toc498593740"/>
      <w:r w:rsidRPr="00DA4438">
        <w:rPr>
          <w:rFonts w:cs="Times New Roman"/>
          <w:szCs w:val="28"/>
        </w:rPr>
        <w:t xml:space="preserve">1. </w:t>
      </w:r>
      <w:r w:rsidRPr="00DA4438">
        <w:rPr>
          <w:rFonts w:cs="Times New Roman"/>
          <w:szCs w:val="28"/>
          <w:lang w:val="vi-VN"/>
        </w:rPr>
        <w:t xml:space="preserve">Ban Kiểm tra </w:t>
      </w:r>
      <w:r w:rsidRPr="00DA4438">
        <w:rPr>
          <w:rFonts w:cs="Times New Roman"/>
          <w:szCs w:val="28"/>
        </w:rPr>
        <w:t>Hội</w:t>
      </w:r>
      <w:r w:rsidRPr="00DA4438">
        <w:rPr>
          <w:rFonts w:cs="Times New Roman"/>
          <w:szCs w:val="28"/>
          <w:lang w:val="vi-VN"/>
        </w:rPr>
        <w:t xml:space="preserve"> gồm Trưởng ban, Phó trưởng ban (nếu có) và một số ủy viên do Đại hội bầu ra. </w:t>
      </w:r>
      <w:r w:rsidRPr="00DA4438">
        <w:rPr>
          <w:rFonts w:cs="Times New Roman"/>
          <w:szCs w:val="28"/>
        </w:rPr>
        <w:t>S</w:t>
      </w:r>
      <w:r w:rsidRPr="00DA4438">
        <w:rPr>
          <w:rFonts w:cs="Times New Roman"/>
          <w:szCs w:val="28"/>
          <w:lang w:val="vi-VN"/>
        </w:rPr>
        <w:t>ố lượng, cơ cấu, tiêu chuẩn ủy viên Ban Kiểm tra do Đại hội</w:t>
      </w:r>
      <w:r w:rsidRPr="00DA4438">
        <w:rPr>
          <w:rFonts w:cs="Times New Roman"/>
          <w:szCs w:val="28"/>
        </w:rPr>
        <w:t xml:space="preserve"> quyết định. </w:t>
      </w:r>
      <w:r w:rsidRPr="00DA4438">
        <w:rPr>
          <w:rFonts w:cs="Times New Roman"/>
          <w:szCs w:val="28"/>
          <w:lang w:val="vi-VN"/>
        </w:rPr>
        <w:t>Nhiệm kỳ c</w:t>
      </w:r>
      <w:r w:rsidRPr="00DA4438">
        <w:rPr>
          <w:rFonts w:cs="Times New Roman"/>
          <w:szCs w:val="28"/>
        </w:rPr>
        <w:t>ủ</w:t>
      </w:r>
      <w:r w:rsidRPr="00DA4438">
        <w:rPr>
          <w:rFonts w:cs="Times New Roman"/>
          <w:szCs w:val="28"/>
          <w:lang w:val="vi-VN"/>
        </w:rPr>
        <w:t>a Ban Kiểm tra cùng v</w:t>
      </w:r>
      <w:r w:rsidRPr="00DA4438">
        <w:rPr>
          <w:rFonts w:cs="Times New Roman"/>
          <w:szCs w:val="28"/>
        </w:rPr>
        <w:t xml:space="preserve">ới </w:t>
      </w:r>
      <w:r w:rsidRPr="00DA4438">
        <w:rPr>
          <w:rFonts w:cs="Times New Roman"/>
          <w:szCs w:val="28"/>
          <w:lang w:val="vi-VN"/>
        </w:rPr>
        <w:t>nhiệm k</w:t>
      </w:r>
      <w:r w:rsidRPr="00DA4438">
        <w:rPr>
          <w:rFonts w:cs="Times New Roman"/>
          <w:szCs w:val="28"/>
        </w:rPr>
        <w:t xml:space="preserve">ỳ </w:t>
      </w:r>
      <w:r w:rsidRPr="00DA4438">
        <w:rPr>
          <w:rFonts w:cs="Times New Roman"/>
          <w:szCs w:val="28"/>
          <w:lang w:val="vi-VN"/>
        </w:rPr>
        <w:t>Đại hội.</w:t>
      </w:r>
    </w:p>
    <w:p w:rsidR="0079152D" w:rsidRPr="00DA4438" w:rsidRDefault="0079152D" w:rsidP="0079152D">
      <w:pPr>
        <w:spacing w:before="120" w:after="120"/>
        <w:ind w:firstLine="720"/>
        <w:rPr>
          <w:rFonts w:cs="Times New Roman"/>
          <w:szCs w:val="28"/>
        </w:rPr>
      </w:pPr>
      <w:r w:rsidRPr="00DA4438">
        <w:rPr>
          <w:rFonts w:cs="Times New Roman"/>
          <w:szCs w:val="28"/>
        </w:rPr>
        <w:t xml:space="preserve">2. </w:t>
      </w:r>
      <w:r w:rsidRPr="00DA4438">
        <w:rPr>
          <w:rFonts w:cs="Times New Roman"/>
          <w:szCs w:val="28"/>
          <w:lang w:val="vi-VN"/>
        </w:rPr>
        <w:t>Nhiệm vụ và quyền hạn c</w:t>
      </w:r>
      <w:r w:rsidRPr="00DA4438">
        <w:rPr>
          <w:rFonts w:cs="Times New Roman"/>
          <w:szCs w:val="28"/>
        </w:rPr>
        <w:t>ủ</w:t>
      </w:r>
      <w:r w:rsidRPr="00DA4438">
        <w:rPr>
          <w:rFonts w:cs="Times New Roman"/>
          <w:szCs w:val="28"/>
          <w:lang w:val="vi-VN"/>
        </w:rPr>
        <w:t>a Ban Kiểm tra:</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 xml:space="preserve">Kiểm tra, giám sát việc thực hiện Điều lệ </w:t>
      </w:r>
      <w:r w:rsidRPr="00DA4438">
        <w:rPr>
          <w:rFonts w:cs="Times New Roman"/>
          <w:szCs w:val="28"/>
        </w:rPr>
        <w:t>Hội</w:t>
      </w:r>
      <w:r w:rsidRPr="00DA4438">
        <w:rPr>
          <w:rFonts w:cs="Times New Roman"/>
          <w:szCs w:val="28"/>
          <w:lang w:val="vi-VN"/>
        </w:rPr>
        <w:t xml:space="preserve">, nghị quyết Đại hội; nghị quyết, quyết định của Ban Chấp hành, Ban Thường vụ, các quy chế của </w:t>
      </w:r>
      <w:r w:rsidRPr="00DA4438">
        <w:rPr>
          <w:rFonts w:cs="Times New Roman"/>
          <w:szCs w:val="28"/>
        </w:rPr>
        <w:t>Hội</w:t>
      </w:r>
      <w:r w:rsidRPr="00DA4438">
        <w:rPr>
          <w:rFonts w:cs="Times New Roman"/>
          <w:szCs w:val="28"/>
          <w:lang w:val="vi-VN"/>
        </w:rPr>
        <w:t xml:space="preserve"> trong hoạt động của các t</w:t>
      </w:r>
      <w:r w:rsidRPr="00DA4438">
        <w:rPr>
          <w:rFonts w:cs="Times New Roman"/>
          <w:szCs w:val="28"/>
        </w:rPr>
        <w:t xml:space="preserve">ổ </w:t>
      </w:r>
      <w:r w:rsidRPr="00DA4438">
        <w:rPr>
          <w:rFonts w:cs="Times New Roman"/>
          <w:szCs w:val="28"/>
          <w:lang w:val="vi-VN"/>
        </w:rPr>
        <w:t xml:space="preserve">chức, đơn vị trực thuộc </w:t>
      </w:r>
      <w:r w:rsidRPr="00DA4438">
        <w:rPr>
          <w:rFonts w:cs="Times New Roman"/>
          <w:szCs w:val="28"/>
        </w:rPr>
        <w:t>Hội</w:t>
      </w:r>
      <w:r w:rsidRPr="00DA4438">
        <w:rPr>
          <w:rFonts w:cs="Times New Roman"/>
          <w:szCs w:val="28"/>
          <w:lang w:val="vi-VN"/>
        </w:rPr>
        <w:t>, hội viên;</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Xem xét, giải quyết đơn, thư kiến nghị, khiếu nại, tố cáo của tổ chức,</w:t>
      </w:r>
      <w:r w:rsidRPr="00DA4438">
        <w:rPr>
          <w:rFonts w:cs="Times New Roman"/>
          <w:szCs w:val="28"/>
        </w:rPr>
        <w:t xml:space="preserve"> </w:t>
      </w:r>
      <w:r w:rsidRPr="00DA4438">
        <w:rPr>
          <w:rFonts w:cs="Times New Roman"/>
          <w:szCs w:val="28"/>
          <w:lang w:val="vi-VN"/>
        </w:rPr>
        <w:t>hội viên và công dân gửi đ</w:t>
      </w:r>
      <w:r w:rsidRPr="00DA4438">
        <w:rPr>
          <w:rFonts w:cs="Times New Roman"/>
          <w:szCs w:val="28"/>
        </w:rPr>
        <w:t>ế</w:t>
      </w:r>
      <w:r w:rsidRPr="00DA4438">
        <w:rPr>
          <w:rFonts w:cs="Times New Roman"/>
          <w:szCs w:val="28"/>
          <w:lang w:val="vi-VN"/>
        </w:rPr>
        <w:t xml:space="preserve">n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lastRenderedPageBreak/>
        <w:t xml:space="preserve">3. </w:t>
      </w:r>
      <w:r w:rsidRPr="00DA4438">
        <w:rPr>
          <w:rFonts w:cs="Times New Roman"/>
          <w:szCs w:val="28"/>
          <w:lang w:val="vi-VN"/>
        </w:rPr>
        <w:t xml:space="preserve">Nguyên tắc hoạt động của Ban Kiểm tra: Ban Kiểm tra hoạt động theo quy chế do Ban Chấp hành ban hành, tuân thủ quy định của pháp luật và Điều lệ </w:t>
      </w:r>
      <w:r w:rsidRPr="00DA4438">
        <w:rPr>
          <w:rFonts w:cs="Times New Roman"/>
          <w:szCs w:val="28"/>
        </w:rPr>
        <w:t>Hội</w:t>
      </w:r>
      <w:r w:rsidRPr="00DA4438">
        <w:rPr>
          <w:rFonts w:cs="Times New Roman"/>
          <w:szCs w:val="28"/>
          <w:lang w:val="vi-VN"/>
        </w:rPr>
        <w:t>.</w:t>
      </w:r>
    </w:p>
    <w:p w:rsidR="0079152D" w:rsidRPr="00DA4438" w:rsidRDefault="0079152D" w:rsidP="0079152D">
      <w:pPr>
        <w:keepNext/>
        <w:spacing w:before="120" w:after="120"/>
        <w:ind w:firstLine="720"/>
        <w:outlineLvl w:val="1"/>
        <w:rPr>
          <w:rFonts w:eastAsia="Times New Roman" w:cs="Times New Roman"/>
          <w:b/>
          <w:bCs/>
          <w:iCs/>
          <w:szCs w:val="28"/>
        </w:rPr>
      </w:pPr>
      <w:r w:rsidRPr="00DA4438">
        <w:rPr>
          <w:rFonts w:eastAsia="Times New Roman" w:cs="Times New Roman"/>
          <w:b/>
          <w:bCs/>
          <w:iCs/>
          <w:szCs w:val="28"/>
        </w:rPr>
        <w:t>Điều 17. Chủ tịch, Phó Chủ tịch</w:t>
      </w:r>
      <w:bookmarkEnd w:id="10"/>
      <w:r w:rsidRPr="00DA4438">
        <w:rPr>
          <w:rFonts w:eastAsia="Times New Roman" w:cs="Times New Roman"/>
          <w:b/>
          <w:bCs/>
          <w:iCs/>
          <w:szCs w:val="28"/>
        </w:rPr>
        <w:t xml:space="preserve"> Hội</w:t>
      </w:r>
      <w:bookmarkEnd w:id="11"/>
    </w:p>
    <w:p w:rsidR="0079152D" w:rsidRPr="00DA4438" w:rsidRDefault="0079152D" w:rsidP="0079152D">
      <w:pPr>
        <w:spacing w:before="120" w:after="120"/>
        <w:ind w:firstLine="720"/>
        <w:rPr>
          <w:rFonts w:cs="Times New Roman"/>
          <w:szCs w:val="28"/>
        </w:rPr>
      </w:pPr>
      <w:r w:rsidRPr="00DA4438">
        <w:rPr>
          <w:rFonts w:cs="Times New Roman"/>
          <w:szCs w:val="28"/>
        </w:rPr>
        <w:t xml:space="preserve">1. </w:t>
      </w:r>
      <w:r w:rsidRPr="00DA4438">
        <w:rPr>
          <w:rFonts w:cs="Times New Roman"/>
          <w:szCs w:val="28"/>
          <w:lang w:val="vi-VN"/>
        </w:rPr>
        <w:t xml:space="preserve">Chủ tịch </w:t>
      </w:r>
      <w:r w:rsidRPr="00DA4438">
        <w:rPr>
          <w:rFonts w:cs="Times New Roman"/>
          <w:szCs w:val="28"/>
        </w:rPr>
        <w:t>Hội</w:t>
      </w:r>
      <w:r w:rsidRPr="00DA4438">
        <w:rPr>
          <w:rFonts w:cs="Times New Roman"/>
          <w:szCs w:val="28"/>
          <w:lang w:val="vi-VN"/>
        </w:rPr>
        <w:t xml:space="preserve"> là đại diện pháp nhân của </w:t>
      </w:r>
      <w:r w:rsidRPr="00DA4438">
        <w:rPr>
          <w:rFonts w:cs="Times New Roman"/>
          <w:szCs w:val="28"/>
        </w:rPr>
        <w:t>Hội</w:t>
      </w:r>
      <w:r w:rsidRPr="00DA4438">
        <w:rPr>
          <w:rFonts w:cs="Times New Roman"/>
          <w:szCs w:val="28"/>
          <w:lang w:val="vi-VN"/>
        </w:rPr>
        <w:t xml:space="preserve"> trước pháp luật, chịu </w:t>
      </w:r>
      <w:r w:rsidRPr="00DA4438">
        <w:rPr>
          <w:rFonts w:cs="Times New Roman"/>
          <w:szCs w:val="28"/>
        </w:rPr>
        <w:t>tr</w:t>
      </w:r>
      <w:r w:rsidRPr="00DA4438">
        <w:rPr>
          <w:rFonts w:cs="Times New Roman"/>
          <w:szCs w:val="28"/>
          <w:lang w:val="vi-VN"/>
        </w:rPr>
        <w:t>ách nhiệm trước pháp luật về mọ</w:t>
      </w:r>
      <w:r w:rsidRPr="00DA4438">
        <w:rPr>
          <w:rFonts w:cs="Times New Roman"/>
          <w:szCs w:val="28"/>
        </w:rPr>
        <w:t xml:space="preserve">i </w:t>
      </w:r>
      <w:r w:rsidRPr="00DA4438">
        <w:rPr>
          <w:rFonts w:cs="Times New Roman"/>
          <w:szCs w:val="28"/>
          <w:lang w:val="vi-VN"/>
        </w:rPr>
        <w:t xml:space="preserve">hoạt động của </w:t>
      </w:r>
      <w:r w:rsidRPr="00DA4438">
        <w:rPr>
          <w:rFonts w:cs="Times New Roman"/>
          <w:szCs w:val="28"/>
        </w:rPr>
        <w:t>Hội</w:t>
      </w:r>
      <w:r w:rsidRPr="00DA4438">
        <w:rPr>
          <w:rFonts w:cs="Times New Roman"/>
          <w:szCs w:val="28"/>
          <w:lang w:val="vi-VN"/>
        </w:rPr>
        <w:t>. Ch</w:t>
      </w:r>
      <w:r w:rsidRPr="00DA4438">
        <w:rPr>
          <w:rFonts w:cs="Times New Roman"/>
          <w:szCs w:val="28"/>
        </w:rPr>
        <w:t xml:space="preserve">ủ </w:t>
      </w:r>
      <w:r w:rsidRPr="00DA4438">
        <w:rPr>
          <w:rFonts w:cs="Times New Roman"/>
          <w:szCs w:val="28"/>
          <w:lang w:val="vi-VN"/>
        </w:rPr>
        <w:t xml:space="preserve">tịch </w:t>
      </w:r>
      <w:r w:rsidRPr="00DA4438">
        <w:rPr>
          <w:rFonts w:cs="Times New Roman"/>
          <w:szCs w:val="28"/>
        </w:rPr>
        <w:t>Hội</w:t>
      </w:r>
      <w:r w:rsidRPr="00DA4438">
        <w:rPr>
          <w:rFonts w:cs="Times New Roman"/>
          <w:szCs w:val="28"/>
          <w:lang w:val="vi-VN"/>
        </w:rPr>
        <w:t xml:space="preserve"> do Ban Chấp hành bầu trong số các ủy viên Ban </w:t>
      </w:r>
      <w:r w:rsidRPr="00DA4438">
        <w:rPr>
          <w:rFonts w:cs="Times New Roman"/>
          <w:szCs w:val="28"/>
        </w:rPr>
        <w:t>Thường vụ</w:t>
      </w:r>
      <w:r w:rsidRPr="00DA4438">
        <w:rPr>
          <w:rFonts w:cs="Times New Roman"/>
          <w:szCs w:val="28"/>
          <w:lang w:val="vi-VN"/>
        </w:rPr>
        <w:t xml:space="preserve"> </w:t>
      </w:r>
      <w:r w:rsidRPr="00DA4438">
        <w:rPr>
          <w:rFonts w:cs="Times New Roman"/>
          <w:szCs w:val="28"/>
        </w:rPr>
        <w:t>Hội</w:t>
      </w:r>
      <w:r w:rsidRPr="00DA4438">
        <w:rPr>
          <w:rFonts w:cs="Times New Roman"/>
          <w:szCs w:val="28"/>
          <w:lang w:val="vi-VN"/>
        </w:rPr>
        <w:t xml:space="preserve">. Tiêu chuẩn Chủ tịch </w:t>
      </w:r>
      <w:r w:rsidRPr="00DA4438">
        <w:rPr>
          <w:rFonts w:cs="Times New Roman"/>
          <w:szCs w:val="28"/>
        </w:rPr>
        <w:t>Hội</w:t>
      </w:r>
      <w:r w:rsidRPr="00DA4438">
        <w:rPr>
          <w:rFonts w:cs="Times New Roman"/>
          <w:szCs w:val="28"/>
          <w:lang w:val="vi-VN"/>
        </w:rPr>
        <w:t xml:space="preserve"> do Ban Chấp hành Hội</w:t>
      </w:r>
      <w:r w:rsidRPr="00DA4438">
        <w:rPr>
          <w:rFonts w:cs="Times New Roman"/>
          <w:szCs w:val="28"/>
        </w:rPr>
        <w:t xml:space="preserve"> </w:t>
      </w:r>
      <w:r w:rsidRPr="00DA4438">
        <w:rPr>
          <w:rFonts w:cs="Times New Roman"/>
          <w:szCs w:val="28"/>
          <w:lang w:val="vi-VN"/>
        </w:rPr>
        <w:t>quy định.</w:t>
      </w:r>
    </w:p>
    <w:p w:rsidR="0079152D" w:rsidRPr="00DA4438" w:rsidRDefault="0079152D" w:rsidP="0079152D">
      <w:pPr>
        <w:spacing w:before="120" w:after="120"/>
        <w:ind w:firstLine="720"/>
        <w:rPr>
          <w:rFonts w:cs="Times New Roman"/>
          <w:szCs w:val="28"/>
        </w:rPr>
      </w:pPr>
      <w:r w:rsidRPr="00DA4438">
        <w:rPr>
          <w:rFonts w:cs="Times New Roman"/>
          <w:szCs w:val="28"/>
        </w:rPr>
        <w:t xml:space="preserve">2. </w:t>
      </w:r>
      <w:r w:rsidRPr="00DA4438">
        <w:rPr>
          <w:rFonts w:cs="Times New Roman"/>
          <w:szCs w:val="28"/>
          <w:lang w:val="vi-VN"/>
        </w:rPr>
        <w:t xml:space="preserve">Nhiệm vụ, quyền hạn của Chủ tịch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a) </w:t>
      </w:r>
      <w:r w:rsidRPr="00DA4438">
        <w:rPr>
          <w:rFonts w:cs="Times New Roman"/>
          <w:szCs w:val="28"/>
          <w:lang w:val="vi-VN"/>
        </w:rPr>
        <w:t xml:space="preserve">Thực hiện nhiệm vụ, quyền hạn theo Quy chế hoạt động của Ban Chấp hành, Ban Thường vụ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b) </w:t>
      </w:r>
      <w:r w:rsidRPr="00DA4438">
        <w:rPr>
          <w:rFonts w:cs="Times New Roman"/>
          <w:szCs w:val="28"/>
          <w:lang w:val="vi-VN"/>
        </w:rPr>
        <w:t xml:space="preserve">Chịu trách nhiệm toàn diện trước </w:t>
      </w:r>
      <w:r w:rsidRPr="00DA4438">
        <w:rPr>
          <w:rFonts w:cs="Times New Roman"/>
          <w:szCs w:val="28"/>
        </w:rPr>
        <w:t>Chủ tịch UBND tỉnh</w:t>
      </w:r>
      <w:r w:rsidRPr="00DA4438">
        <w:rPr>
          <w:rFonts w:cs="Times New Roman"/>
          <w:szCs w:val="28"/>
          <w:lang w:val="vi-VN"/>
        </w:rPr>
        <w:t xml:space="preserve">, cơ quan quản lý nhà nước về lĩnh vực hoạt động chính của </w:t>
      </w:r>
      <w:r w:rsidRPr="00DA4438">
        <w:rPr>
          <w:rFonts w:cs="Times New Roman"/>
          <w:szCs w:val="28"/>
        </w:rPr>
        <w:t>Hội</w:t>
      </w:r>
      <w:r w:rsidRPr="00DA4438">
        <w:rPr>
          <w:rFonts w:cs="Times New Roman"/>
          <w:szCs w:val="28"/>
          <w:lang w:val="vi-VN"/>
        </w:rPr>
        <w:t xml:space="preserve">, trước Ban Chấp hành, Ban Thường vụ </w:t>
      </w:r>
      <w:r w:rsidRPr="00DA4438">
        <w:rPr>
          <w:rFonts w:cs="Times New Roman"/>
          <w:szCs w:val="28"/>
        </w:rPr>
        <w:t>Hội</w:t>
      </w:r>
      <w:r w:rsidRPr="00DA4438">
        <w:rPr>
          <w:rFonts w:cs="Times New Roman"/>
          <w:szCs w:val="28"/>
          <w:lang w:val="vi-VN"/>
        </w:rPr>
        <w:t xml:space="preserve"> về mọi hoạt động của </w:t>
      </w:r>
      <w:r w:rsidRPr="00DA4438">
        <w:rPr>
          <w:rFonts w:cs="Times New Roman"/>
          <w:szCs w:val="28"/>
        </w:rPr>
        <w:t>Hội</w:t>
      </w:r>
      <w:r w:rsidRPr="00DA4438">
        <w:rPr>
          <w:rFonts w:cs="Times New Roman"/>
          <w:szCs w:val="28"/>
          <w:lang w:val="vi-VN"/>
        </w:rPr>
        <w:t>. Ch</w:t>
      </w:r>
      <w:r w:rsidRPr="00DA4438">
        <w:rPr>
          <w:rFonts w:cs="Times New Roman"/>
          <w:szCs w:val="28"/>
        </w:rPr>
        <w:t xml:space="preserve">ỉ </w:t>
      </w:r>
      <w:r w:rsidRPr="00DA4438">
        <w:rPr>
          <w:rFonts w:cs="Times New Roman"/>
          <w:szCs w:val="28"/>
          <w:lang w:val="vi-VN"/>
        </w:rPr>
        <w:t xml:space="preserve">đạo, điều hành mọi hoạt động của </w:t>
      </w:r>
      <w:r w:rsidRPr="00DA4438">
        <w:rPr>
          <w:rFonts w:cs="Times New Roman"/>
          <w:szCs w:val="28"/>
        </w:rPr>
        <w:t>Hội</w:t>
      </w:r>
      <w:r w:rsidRPr="00DA4438">
        <w:rPr>
          <w:rFonts w:cs="Times New Roman"/>
          <w:szCs w:val="28"/>
          <w:lang w:val="vi-VN"/>
        </w:rPr>
        <w:t xml:space="preserve"> theo quy định Điều lệ </w:t>
      </w:r>
      <w:r w:rsidRPr="00DA4438">
        <w:rPr>
          <w:rFonts w:cs="Times New Roman"/>
          <w:szCs w:val="28"/>
        </w:rPr>
        <w:t>Hội</w:t>
      </w:r>
      <w:r w:rsidRPr="00DA4438">
        <w:rPr>
          <w:rFonts w:cs="Times New Roman"/>
          <w:szCs w:val="28"/>
          <w:lang w:val="vi-VN"/>
        </w:rPr>
        <w:t xml:space="preserve">; nghị quyết Đại Hội; nghị quyết, quyết định của Ban Chấp hành, Ban Thường vụ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c) </w:t>
      </w:r>
      <w:r w:rsidRPr="00DA4438">
        <w:rPr>
          <w:rFonts w:cs="Times New Roman"/>
          <w:szCs w:val="28"/>
          <w:lang w:val="vi-VN"/>
        </w:rPr>
        <w:t>Chủ trì các phiên họp của Ban Chấp hành; ch</w:t>
      </w:r>
      <w:r w:rsidRPr="00DA4438">
        <w:rPr>
          <w:rFonts w:cs="Times New Roman"/>
          <w:szCs w:val="28"/>
        </w:rPr>
        <w:t xml:space="preserve">ỉ </w:t>
      </w:r>
      <w:r w:rsidRPr="00DA4438">
        <w:rPr>
          <w:rFonts w:cs="Times New Roman"/>
          <w:szCs w:val="28"/>
          <w:lang w:val="vi-VN"/>
        </w:rPr>
        <w:t>đạo chuẩn bị, triệu tập và ch</w:t>
      </w:r>
      <w:r w:rsidRPr="00DA4438">
        <w:rPr>
          <w:rFonts w:cs="Times New Roman"/>
          <w:szCs w:val="28"/>
        </w:rPr>
        <w:t xml:space="preserve">ủ </w:t>
      </w:r>
      <w:r w:rsidRPr="00DA4438">
        <w:rPr>
          <w:rFonts w:cs="Times New Roman"/>
          <w:szCs w:val="28"/>
          <w:lang w:val="vi-VN"/>
        </w:rPr>
        <w:t>trì các cuộc họp của Ban Thường vụ;</w:t>
      </w:r>
    </w:p>
    <w:p w:rsidR="0079152D" w:rsidRPr="00DA4438" w:rsidRDefault="0079152D" w:rsidP="0079152D">
      <w:pPr>
        <w:spacing w:before="120" w:after="120"/>
        <w:ind w:firstLine="720"/>
        <w:rPr>
          <w:rFonts w:cs="Times New Roman"/>
          <w:szCs w:val="28"/>
        </w:rPr>
      </w:pPr>
      <w:r w:rsidRPr="00DA4438">
        <w:rPr>
          <w:rFonts w:cs="Times New Roman"/>
          <w:szCs w:val="28"/>
        </w:rPr>
        <w:t xml:space="preserve">d) </w:t>
      </w:r>
      <w:r w:rsidRPr="00DA4438">
        <w:rPr>
          <w:rFonts w:cs="Times New Roman"/>
          <w:szCs w:val="28"/>
          <w:lang w:val="vi-VN"/>
        </w:rPr>
        <w:t xml:space="preserve">Thay mặt Ban Chấp hành, Ban Thường vụ ký các văn bản của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lang w:val="vi-VN"/>
        </w:rPr>
        <w:t>đ) Khi Ch</w:t>
      </w:r>
      <w:r w:rsidRPr="00DA4438">
        <w:rPr>
          <w:rFonts w:cs="Times New Roman"/>
          <w:szCs w:val="28"/>
        </w:rPr>
        <w:t xml:space="preserve">ủ </w:t>
      </w:r>
      <w:r w:rsidRPr="00DA4438">
        <w:rPr>
          <w:rFonts w:cs="Times New Roman"/>
          <w:szCs w:val="28"/>
          <w:lang w:val="vi-VN"/>
        </w:rPr>
        <w:t xml:space="preserve">tịch </w:t>
      </w:r>
      <w:r w:rsidRPr="00DA4438">
        <w:rPr>
          <w:rFonts w:cs="Times New Roman"/>
          <w:szCs w:val="28"/>
        </w:rPr>
        <w:t>Hội</w:t>
      </w:r>
      <w:r w:rsidRPr="00DA4438">
        <w:rPr>
          <w:rFonts w:cs="Times New Roman"/>
          <w:szCs w:val="28"/>
          <w:lang w:val="vi-VN"/>
        </w:rPr>
        <w:t xml:space="preserve"> vắng mặt, việc ch</w:t>
      </w:r>
      <w:r w:rsidRPr="00DA4438">
        <w:rPr>
          <w:rFonts w:cs="Times New Roman"/>
          <w:szCs w:val="28"/>
        </w:rPr>
        <w:t xml:space="preserve">ỉ </w:t>
      </w:r>
      <w:r w:rsidRPr="00DA4438">
        <w:rPr>
          <w:rFonts w:cs="Times New Roman"/>
          <w:szCs w:val="28"/>
          <w:lang w:val="vi-VN"/>
        </w:rPr>
        <w:t>đạo, điều hành giải quyết công việc c</w:t>
      </w:r>
      <w:r w:rsidRPr="00DA4438">
        <w:rPr>
          <w:rFonts w:cs="Times New Roman"/>
          <w:szCs w:val="28"/>
        </w:rPr>
        <w:t>ủ</w:t>
      </w:r>
      <w:r w:rsidRPr="00DA4438">
        <w:rPr>
          <w:rFonts w:cs="Times New Roman"/>
          <w:szCs w:val="28"/>
          <w:lang w:val="vi-VN"/>
        </w:rPr>
        <w:t xml:space="preserve">a </w:t>
      </w:r>
      <w:r w:rsidRPr="00DA4438">
        <w:rPr>
          <w:rFonts w:cs="Times New Roman"/>
          <w:szCs w:val="28"/>
        </w:rPr>
        <w:t>Hội</w:t>
      </w:r>
      <w:r w:rsidRPr="00DA4438">
        <w:rPr>
          <w:rFonts w:cs="Times New Roman"/>
          <w:szCs w:val="28"/>
          <w:lang w:val="vi-VN"/>
        </w:rPr>
        <w:t xml:space="preserve"> được </w:t>
      </w:r>
      <w:r w:rsidRPr="00DA4438">
        <w:rPr>
          <w:rFonts w:cs="Times New Roman"/>
          <w:szCs w:val="28"/>
        </w:rPr>
        <w:t>ủ</w:t>
      </w:r>
      <w:r w:rsidRPr="00DA4438">
        <w:rPr>
          <w:rFonts w:cs="Times New Roman"/>
          <w:szCs w:val="28"/>
          <w:lang w:val="vi-VN"/>
        </w:rPr>
        <w:t>y quyền b</w:t>
      </w:r>
      <w:r w:rsidRPr="00DA4438">
        <w:rPr>
          <w:rFonts w:cs="Times New Roman"/>
          <w:szCs w:val="28"/>
        </w:rPr>
        <w:t>ằ</w:t>
      </w:r>
      <w:r w:rsidRPr="00DA4438">
        <w:rPr>
          <w:rFonts w:cs="Times New Roman"/>
          <w:szCs w:val="28"/>
          <w:lang w:val="vi-VN"/>
        </w:rPr>
        <w:t xml:space="preserve">ng văn bản cho một Phó Chủ tịch </w:t>
      </w:r>
      <w:r w:rsidRPr="00DA4438">
        <w:rPr>
          <w:rFonts w:cs="Times New Roman"/>
          <w:szCs w:val="28"/>
        </w:rPr>
        <w:t>Hội</w:t>
      </w:r>
      <w:r w:rsidRPr="00DA4438">
        <w:rPr>
          <w:rFonts w:cs="Times New Roman"/>
          <w:szCs w:val="28"/>
          <w:lang w:val="vi-VN"/>
        </w:rPr>
        <w:t>.</w:t>
      </w:r>
    </w:p>
    <w:p w:rsidR="0079152D" w:rsidRPr="00DA4438" w:rsidRDefault="0079152D" w:rsidP="0079152D">
      <w:pPr>
        <w:spacing w:before="120" w:after="120"/>
        <w:ind w:firstLine="720"/>
        <w:rPr>
          <w:rFonts w:cs="Times New Roman"/>
          <w:szCs w:val="28"/>
        </w:rPr>
      </w:pPr>
      <w:r w:rsidRPr="00DA4438">
        <w:rPr>
          <w:rFonts w:cs="Times New Roman"/>
          <w:szCs w:val="28"/>
        </w:rPr>
        <w:t xml:space="preserve">3. </w:t>
      </w:r>
      <w:r w:rsidRPr="00DA4438">
        <w:rPr>
          <w:rFonts w:cs="Times New Roman"/>
          <w:szCs w:val="28"/>
          <w:lang w:val="vi-VN"/>
        </w:rPr>
        <w:t>Phó Ch</w:t>
      </w:r>
      <w:r w:rsidRPr="00DA4438">
        <w:rPr>
          <w:rFonts w:cs="Times New Roman"/>
          <w:szCs w:val="28"/>
        </w:rPr>
        <w:t xml:space="preserve">ủ </w:t>
      </w:r>
      <w:r w:rsidRPr="00DA4438">
        <w:rPr>
          <w:rFonts w:cs="Times New Roman"/>
          <w:szCs w:val="28"/>
          <w:lang w:val="vi-VN"/>
        </w:rPr>
        <w:t xml:space="preserve">tịch </w:t>
      </w:r>
      <w:r w:rsidRPr="00DA4438">
        <w:rPr>
          <w:rFonts w:cs="Times New Roman"/>
          <w:szCs w:val="28"/>
        </w:rPr>
        <w:t>Hội</w:t>
      </w:r>
      <w:r w:rsidRPr="00DA4438">
        <w:rPr>
          <w:rFonts w:cs="Times New Roman"/>
          <w:szCs w:val="28"/>
          <w:lang w:val="vi-VN"/>
        </w:rPr>
        <w:t xml:space="preserve"> do Ban Chấp hành bầu trong số các ủy viên Ban </w:t>
      </w:r>
      <w:r w:rsidRPr="00DA4438">
        <w:rPr>
          <w:rFonts w:cs="Times New Roman"/>
          <w:szCs w:val="28"/>
        </w:rPr>
        <w:t>Thường vụ</w:t>
      </w:r>
      <w:r w:rsidRPr="00DA4438">
        <w:rPr>
          <w:rFonts w:cs="Times New Roman"/>
          <w:szCs w:val="28"/>
          <w:lang w:val="vi-VN"/>
        </w:rPr>
        <w:t xml:space="preserve"> </w:t>
      </w:r>
      <w:r w:rsidRPr="00DA4438">
        <w:rPr>
          <w:rFonts w:cs="Times New Roman"/>
          <w:szCs w:val="28"/>
        </w:rPr>
        <w:t>Hội</w:t>
      </w:r>
      <w:r w:rsidRPr="00DA4438">
        <w:rPr>
          <w:rFonts w:cs="Times New Roman"/>
          <w:szCs w:val="28"/>
          <w:lang w:val="vi-VN"/>
        </w:rPr>
        <w:t>. Tiêu chuẩn Phó Ch</w:t>
      </w:r>
      <w:r w:rsidRPr="00DA4438">
        <w:rPr>
          <w:rFonts w:cs="Times New Roman"/>
          <w:szCs w:val="28"/>
        </w:rPr>
        <w:t xml:space="preserve">ủ </w:t>
      </w:r>
      <w:r w:rsidRPr="00DA4438">
        <w:rPr>
          <w:rFonts w:cs="Times New Roman"/>
          <w:szCs w:val="28"/>
          <w:lang w:val="vi-VN"/>
        </w:rPr>
        <w:t xml:space="preserve">tịch </w:t>
      </w:r>
      <w:r w:rsidRPr="00DA4438">
        <w:rPr>
          <w:rFonts w:cs="Times New Roman"/>
          <w:szCs w:val="28"/>
        </w:rPr>
        <w:t>Hội</w:t>
      </w:r>
      <w:r w:rsidRPr="00DA4438">
        <w:rPr>
          <w:rFonts w:cs="Times New Roman"/>
          <w:szCs w:val="28"/>
          <w:lang w:val="vi-VN"/>
        </w:rPr>
        <w:t xml:space="preserve"> do Ban Chấp hành</w:t>
      </w:r>
      <w:r w:rsidRPr="00DA4438">
        <w:rPr>
          <w:rFonts w:cs="Times New Roman"/>
          <w:szCs w:val="28"/>
        </w:rPr>
        <w:t xml:space="preserve"> Hội</w:t>
      </w:r>
      <w:r w:rsidRPr="00DA4438">
        <w:rPr>
          <w:rFonts w:cs="Times New Roman"/>
          <w:szCs w:val="28"/>
          <w:lang w:val="vi-VN"/>
        </w:rPr>
        <w:t xml:space="preserve"> quy định.</w:t>
      </w:r>
    </w:p>
    <w:p w:rsidR="0079152D" w:rsidRPr="00DA4438" w:rsidRDefault="0079152D" w:rsidP="0079152D">
      <w:pPr>
        <w:spacing w:before="120" w:after="120"/>
        <w:ind w:firstLine="720"/>
        <w:rPr>
          <w:rFonts w:cs="Times New Roman"/>
          <w:szCs w:val="28"/>
        </w:rPr>
      </w:pPr>
      <w:r w:rsidRPr="00DA4438">
        <w:rPr>
          <w:rFonts w:cs="Times New Roman"/>
          <w:szCs w:val="28"/>
          <w:lang w:val="vi-VN"/>
        </w:rPr>
        <w:t xml:space="preserve">Phó Chủ tịch giúp Chủ tịch </w:t>
      </w:r>
      <w:r w:rsidRPr="00DA4438">
        <w:rPr>
          <w:rFonts w:cs="Times New Roman"/>
          <w:szCs w:val="28"/>
        </w:rPr>
        <w:t>Hội</w:t>
      </w:r>
      <w:r w:rsidRPr="00DA4438">
        <w:rPr>
          <w:rFonts w:cs="Times New Roman"/>
          <w:szCs w:val="28"/>
          <w:lang w:val="vi-VN"/>
        </w:rPr>
        <w:t xml:space="preserve"> ch</w:t>
      </w:r>
      <w:r w:rsidRPr="00DA4438">
        <w:rPr>
          <w:rFonts w:cs="Times New Roman"/>
          <w:szCs w:val="28"/>
        </w:rPr>
        <w:t xml:space="preserve">ỉ </w:t>
      </w:r>
      <w:r w:rsidRPr="00DA4438">
        <w:rPr>
          <w:rFonts w:cs="Times New Roman"/>
          <w:szCs w:val="28"/>
          <w:lang w:val="vi-VN"/>
        </w:rPr>
        <w:t xml:space="preserve">đạo, điều hành công tác của </w:t>
      </w:r>
      <w:r w:rsidRPr="00DA4438">
        <w:rPr>
          <w:rFonts w:cs="Times New Roman"/>
          <w:szCs w:val="28"/>
        </w:rPr>
        <w:t>Hội</w:t>
      </w:r>
      <w:r w:rsidRPr="00DA4438">
        <w:rPr>
          <w:rFonts w:cs="Times New Roman"/>
          <w:szCs w:val="28"/>
          <w:lang w:val="vi-VN"/>
        </w:rPr>
        <w:t xml:space="preserve"> theo sự phân công của Ch</w:t>
      </w:r>
      <w:r w:rsidRPr="00DA4438">
        <w:rPr>
          <w:rFonts w:cs="Times New Roman"/>
          <w:szCs w:val="28"/>
        </w:rPr>
        <w:t>ủ tị</w:t>
      </w:r>
      <w:r w:rsidRPr="00DA4438">
        <w:rPr>
          <w:rFonts w:cs="Times New Roman"/>
          <w:szCs w:val="28"/>
          <w:lang w:val="vi-VN"/>
        </w:rPr>
        <w:t xml:space="preserve">ch </w:t>
      </w:r>
      <w:r w:rsidRPr="00DA4438">
        <w:rPr>
          <w:rFonts w:cs="Times New Roman"/>
          <w:szCs w:val="28"/>
        </w:rPr>
        <w:t>Hội</w:t>
      </w:r>
      <w:r w:rsidRPr="00DA4438">
        <w:rPr>
          <w:rFonts w:cs="Times New Roman"/>
          <w:szCs w:val="28"/>
          <w:lang w:val="vi-VN"/>
        </w:rPr>
        <w:t xml:space="preserve">; chịu </w:t>
      </w:r>
      <w:r w:rsidRPr="00DA4438">
        <w:rPr>
          <w:rFonts w:cs="Times New Roman"/>
          <w:szCs w:val="28"/>
        </w:rPr>
        <w:t>trá</w:t>
      </w:r>
      <w:r w:rsidRPr="00DA4438">
        <w:rPr>
          <w:rFonts w:cs="Times New Roman"/>
          <w:szCs w:val="28"/>
          <w:lang w:val="vi-VN"/>
        </w:rPr>
        <w:t>ch nhiệm trước Ch</w:t>
      </w:r>
      <w:r w:rsidRPr="00DA4438">
        <w:rPr>
          <w:rFonts w:cs="Times New Roman"/>
          <w:szCs w:val="28"/>
        </w:rPr>
        <w:t xml:space="preserve">ủ </w:t>
      </w:r>
      <w:r w:rsidRPr="00DA4438">
        <w:rPr>
          <w:rFonts w:cs="Times New Roman"/>
          <w:szCs w:val="28"/>
          <w:lang w:val="vi-VN"/>
        </w:rPr>
        <w:t xml:space="preserve">tịch </w:t>
      </w:r>
      <w:r w:rsidRPr="00DA4438">
        <w:rPr>
          <w:rFonts w:cs="Times New Roman"/>
          <w:szCs w:val="28"/>
        </w:rPr>
        <w:t>Hội</w:t>
      </w:r>
      <w:r w:rsidRPr="00DA4438">
        <w:rPr>
          <w:rFonts w:cs="Times New Roman"/>
          <w:szCs w:val="28"/>
          <w:lang w:val="vi-VN"/>
        </w:rPr>
        <w:t xml:space="preserve"> và trước pháp luật về lĩnh vực công việc được Chủ tịch </w:t>
      </w:r>
      <w:r w:rsidRPr="00DA4438">
        <w:rPr>
          <w:rFonts w:cs="Times New Roman"/>
          <w:szCs w:val="28"/>
        </w:rPr>
        <w:t>Hội</w:t>
      </w:r>
      <w:r w:rsidRPr="00DA4438">
        <w:rPr>
          <w:rFonts w:cs="Times New Roman"/>
          <w:szCs w:val="28"/>
          <w:lang w:val="vi-VN"/>
        </w:rPr>
        <w:t xml:space="preserve"> phân công hoặc </w:t>
      </w:r>
      <w:r w:rsidRPr="00DA4438">
        <w:rPr>
          <w:rFonts w:cs="Times New Roman"/>
          <w:szCs w:val="28"/>
        </w:rPr>
        <w:t>ủ</w:t>
      </w:r>
      <w:r w:rsidRPr="00DA4438">
        <w:rPr>
          <w:rFonts w:cs="Times New Roman"/>
          <w:szCs w:val="28"/>
          <w:lang w:val="vi-VN"/>
        </w:rPr>
        <w:t xml:space="preserve">y quyền. Phó Chủ tịch </w:t>
      </w:r>
      <w:r w:rsidRPr="00DA4438">
        <w:rPr>
          <w:rFonts w:cs="Times New Roman"/>
          <w:szCs w:val="28"/>
        </w:rPr>
        <w:t>Hội</w:t>
      </w:r>
      <w:r w:rsidRPr="00DA4438">
        <w:rPr>
          <w:rFonts w:cs="Times New Roman"/>
          <w:szCs w:val="28"/>
          <w:lang w:val="vi-VN"/>
        </w:rPr>
        <w:t xml:space="preserve"> thực hiện nhiệm vụ, quyền hạn theo Quy chế hoạt động của Ban Chấp hành, Ban Thường vụ Hội phù hợp v</w:t>
      </w:r>
      <w:r w:rsidRPr="00DA4438">
        <w:rPr>
          <w:rFonts w:cs="Times New Roman"/>
          <w:szCs w:val="28"/>
        </w:rPr>
        <w:t>ớ</w:t>
      </w:r>
      <w:r w:rsidRPr="00DA4438">
        <w:rPr>
          <w:rFonts w:cs="Times New Roman"/>
          <w:szCs w:val="28"/>
          <w:lang w:val="vi-VN"/>
        </w:rPr>
        <w:t xml:space="preserve">i Điều lệ </w:t>
      </w:r>
      <w:r w:rsidRPr="00DA4438">
        <w:rPr>
          <w:rFonts w:cs="Times New Roman"/>
          <w:szCs w:val="28"/>
        </w:rPr>
        <w:t>Hội</w:t>
      </w:r>
      <w:r w:rsidRPr="00DA4438">
        <w:rPr>
          <w:rFonts w:cs="Times New Roman"/>
          <w:szCs w:val="28"/>
          <w:lang w:val="vi-VN"/>
        </w:rPr>
        <w:t xml:space="preserve"> và quy định của pháp luật.</w:t>
      </w: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szCs w:val="28"/>
        </w:rPr>
        <w:t>Điều 18. Văn phòng, các ban chuyên môn, các tổ chức, đơn vị trực thuộc</w:t>
      </w:r>
    </w:p>
    <w:p w:rsidR="0079152D" w:rsidRPr="00DA4438" w:rsidRDefault="0079152D" w:rsidP="0079152D">
      <w:pPr>
        <w:spacing w:before="120" w:after="120"/>
        <w:ind w:firstLine="720"/>
        <w:rPr>
          <w:rFonts w:eastAsia="Times New Roman" w:cs="Times New Roman"/>
          <w:szCs w:val="28"/>
        </w:rPr>
      </w:pPr>
      <w:r w:rsidRPr="00DA4438">
        <w:rPr>
          <w:rFonts w:eastAsia="Times New Roman" w:cs="Times New Roman"/>
          <w:szCs w:val="28"/>
        </w:rPr>
        <w:t>1. </w:t>
      </w:r>
      <w:r w:rsidRPr="00DA4438">
        <w:rPr>
          <w:rFonts w:eastAsia="Times New Roman" w:cs="Times New Roman"/>
          <w:szCs w:val="28"/>
          <w:lang w:val="vi-VN"/>
        </w:rPr>
        <w:t>Văn phòng, các ban chuyên môn là bộ phận tham mưu, giúp việc đ</w:t>
      </w:r>
      <w:r w:rsidRPr="00DA4438">
        <w:rPr>
          <w:rFonts w:eastAsia="Times New Roman" w:cs="Times New Roman"/>
          <w:szCs w:val="28"/>
        </w:rPr>
        <w:t>ể </w:t>
      </w:r>
      <w:r w:rsidRPr="00DA4438">
        <w:rPr>
          <w:rFonts w:eastAsia="Times New Roman" w:cs="Times New Roman"/>
          <w:szCs w:val="28"/>
          <w:lang w:val="vi-VN"/>
        </w:rPr>
        <w:t xml:space="preserve">triển khai thực hiện các hoạt động của </w:t>
      </w:r>
      <w:r w:rsidRPr="00DA4438">
        <w:rPr>
          <w:rFonts w:eastAsia="Times New Roman" w:cs="Times New Roman"/>
          <w:szCs w:val="28"/>
        </w:rPr>
        <w:t>Hội</w:t>
      </w:r>
      <w:r w:rsidRPr="00DA4438">
        <w:rPr>
          <w:rFonts w:eastAsia="Times New Roman" w:cs="Times New Roman"/>
          <w:szCs w:val="28"/>
          <w:lang w:val="vi-VN"/>
        </w:rPr>
        <w:t xml:space="preserve">. Văn phòng, các ban chuyên môn tổ chức, hoạt động theo quy chế do Ban Thường vụ quy định phù hợp với Điều lệ </w:t>
      </w:r>
      <w:r w:rsidRPr="00DA4438">
        <w:rPr>
          <w:rFonts w:eastAsia="Times New Roman" w:cs="Times New Roman"/>
          <w:szCs w:val="28"/>
        </w:rPr>
        <w:t>Hội</w:t>
      </w:r>
      <w:r w:rsidRPr="00DA4438">
        <w:rPr>
          <w:rFonts w:eastAsia="Times New Roman" w:cs="Times New Roman"/>
          <w:szCs w:val="28"/>
          <w:lang w:val="vi-VN"/>
        </w:rPr>
        <w:t xml:space="preserve"> và quy định pháp luật. Chủ tịch </w:t>
      </w:r>
      <w:r w:rsidRPr="00DA4438">
        <w:rPr>
          <w:rFonts w:eastAsia="Times New Roman" w:cs="Times New Roman"/>
          <w:szCs w:val="28"/>
        </w:rPr>
        <w:t>Hội</w:t>
      </w:r>
      <w:r w:rsidRPr="00DA4438">
        <w:rPr>
          <w:rFonts w:eastAsia="Times New Roman" w:cs="Times New Roman"/>
          <w:szCs w:val="28"/>
          <w:lang w:val="vi-VN"/>
        </w:rPr>
        <w:t xml:space="preserve"> quyết định thành lập các ban chuyên môn, quyết định bổ nhiệm, miễn nhiệm lãnh đạo Văn phòng, các ban chuyên môn phù hợp với Điều lệ </w:t>
      </w:r>
      <w:r w:rsidRPr="00DA4438">
        <w:rPr>
          <w:rFonts w:eastAsia="Times New Roman" w:cs="Times New Roman"/>
          <w:szCs w:val="28"/>
        </w:rPr>
        <w:t>Hội</w:t>
      </w:r>
      <w:r w:rsidRPr="00DA4438">
        <w:rPr>
          <w:rFonts w:eastAsia="Times New Roman" w:cs="Times New Roman"/>
          <w:szCs w:val="28"/>
          <w:lang w:val="vi-VN"/>
        </w:rPr>
        <w:t xml:space="preserve"> và quy định của pháp luật.</w:t>
      </w:r>
    </w:p>
    <w:p w:rsidR="0079152D" w:rsidRPr="00DA4438" w:rsidRDefault="0079152D" w:rsidP="0079152D">
      <w:pPr>
        <w:spacing w:before="120" w:after="120"/>
        <w:ind w:firstLine="720"/>
        <w:rPr>
          <w:rFonts w:eastAsia="Times New Roman" w:cs="Times New Roman"/>
          <w:szCs w:val="28"/>
        </w:rPr>
      </w:pPr>
      <w:r w:rsidRPr="00DA4438">
        <w:rPr>
          <w:rFonts w:eastAsia="Times New Roman" w:cs="Times New Roman"/>
          <w:szCs w:val="28"/>
        </w:rPr>
        <w:t xml:space="preserve">2. Các tổ chức có tư cách pháp nhân trực thuộc Hội được thành lập theo quy định của pháp luật. Ban Thường vụ quy định cụ thể về thành lập, tổ chức, </w:t>
      </w:r>
      <w:r w:rsidRPr="00DA4438">
        <w:rPr>
          <w:rFonts w:eastAsia="Times New Roman" w:cs="Times New Roman"/>
          <w:szCs w:val="28"/>
        </w:rPr>
        <w:lastRenderedPageBreak/>
        <w:t>hoạt động và quản lý các tổ chức có tư cách pháp nhân trực thuộc Hội phù hợp với Điều lệ Hội và quy định của pháp luật</w:t>
      </w:r>
      <w:r w:rsidRPr="00DA4438">
        <w:rPr>
          <w:rFonts w:eastAsia="Times New Roman" w:cs="Times New Roman"/>
          <w:szCs w:val="28"/>
          <w:lang w:val="vi-VN"/>
        </w:rPr>
        <w:t>.</w:t>
      </w:r>
    </w:p>
    <w:p w:rsidR="0079152D" w:rsidRPr="00DA4438" w:rsidRDefault="0079152D" w:rsidP="0079152D">
      <w:pPr>
        <w:spacing w:before="120" w:after="120"/>
        <w:ind w:firstLine="720"/>
        <w:rPr>
          <w:rFonts w:eastAsia="Times New Roman" w:cs="Times New Roman"/>
          <w:szCs w:val="28"/>
        </w:rPr>
      </w:pPr>
      <w:r w:rsidRPr="00DA4438">
        <w:rPr>
          <w:rFonts w:eastAsia="Times New Roman" w:cs="Times New Roman"/>
          <w:szCs w:val="28"/>
        </w:rPr>
        <w:t>3. Các tổ chức, đơn vị không có tư cách pháp nhân trực thuộc Hội (Chi hội, Câu lạc bộ..</w:t>
      </w:r>
      <w:r w:rsidRPr="00DA4438">
        <w:rPr>
          <w:rFonts w:eastAsia="Times New Roman" w:cs="Times New Roman"/>
          <w:szCs w:val="28"/>
          <w:lang w:val="vi-VN"/>
        </w:rPr>
        <w:t>.</w:t>
      </w:r>
      <w:r w:rsidRPr="00DA4438">
        <w:rPr>
          <w:rFonts w:eastAsia="Times New Roman" w:cs="Times New Roman"/>
          <w:szCs w:val="28"/>
        </w:rPr>
        <w:t>).</w:t>
      </w:r>
    </w:p>
    <w:p w:rsidR="00313744" w:rsidRPr="00DA4438" w:rsidRDefault="00313744" w:rsidP="0079152D">
      <w:pPr>
        <w:spacing w:before="120" w:after="120"/>
        <w:ind w:firstLine="720"/>
        <w:rPr>
          <w:rFonts w:eastAsia="Times New Roman" w:cs="Times New Roman"/>
          <w:szCs w:val="28"/>
        </w:rPr>
      </w:pPr>
    </w:p>
    <w:p w:rsidR="0079152D" w:rsidRPr="00DA4438" w:rsidRDefault="0079152D" w:rsidP="0079152D">
      <w:pPr>
        <w:autoSpaceDE w:val="0"/>
        <w:autoSpaceDN w:val="0"/>
        <w:adjustRightInd w:val="0"/>
        <w:spacing w:before="120" w:after="0"/>
        <w:jc w:val="center"/>
        <w:rPr>
          <w:rFonts w:cs="Times New Roman"/>
          <w:b/>
          <w:bCs/>
          <w:szCs w:val="28"/>
        </w:rPr>
      </w:pPr>
      <w:r w:rsidRPr="00DA4438">
        <w:rPr>
          <w:rFonts w:cs="Times New Roman"/>
          <w:b/>
          <w:bCs/>
          <w:szCs w:val="28"/>
        </w:rPr>
        <w:t>Chương V</w:t>
      </w:r>
    </w:p>
    <w:p w:rsidR="0079152D" w:rsidRPr="00DA4438" w:rsidRDefault="0079152D" w:rsidP="0079152D">
      <w:pPr>
        <w:autoSpaceDE w:val="0"/>
        <w:autoSpaceDN w:val="0"/>
        <w:adjustRightInd w:val="0"/>
        <w:spacing w:before="0" w:after="120"/>
        <w:jc w:val="center"/>
        <w:rPr>
          <w:rFonts w:cs="Times New Roman"/>
          <w:b/>
          <w:bCs/>
          <w:szCs w:val="28"/>
        </w:rPr>
      </w:pPr>
      <w:r w:rsidRPr="00DA4438">
        <w:rPr>
          <w:rFonts w:cs="Times New Roman"/>
          <w:b/>
          <w:bCs/>
          <w:szCs w:val="28"/>
        </w:rPr>
        <w:t xml:space="preserve"> CHIA TÁCH; SÁP NHẬP; HỢP NHẤT; ĐỔI TÊN; GIẢI THỂ</w:t>
      </w:r>
    </w:p>
    <w:p w:rsidR="00313744" w:rsidRPr="00DA4438" w:rsidRDefault="00313744" w:rsidP="0079152D">
      <w:pPr>
        <w:autoSpaceDE w:val="0"/>
        <w:autoSpaceDN w:val="0"/>
        <w:adjustRightInd w:val="0"/>
        <w:spacing w:before="120" w:after="120"/>
        <w:ind w:firstLine="720"/>
        <w:rPr>
          <w:rFonts w:cs="Times New Roman"/>
          <w:b/>
          <w:bCs/>
          <w:szCs w:val="28"/>
        </w:rPr>
      </w:pPr>
    </w:p>
    <w:p w:rsidR="0079152D" w:rsidRPr="00DA4438" w:rsidRDefault="0079152D" w:rsidP="0079152D">
      <w:pPr>
        <w:autoSpaceDE w:val="0"/>
        <w:autoSpaceDN w:val="0"/>
        <w:adjustRightInd w:val="0"/>
        <w:spacing w:before="120" w:after="120"/>
        <w:ind w:firstLine="720"/>
        <w:rPr>
          <w:rFonts w:cs="Times New Roman"/>
          <w:b/>
          <w:bCs/>
          <w:szCs w:val="28"/>
        </w:rPr>
      </w:pPr>
      <w:r w:rsidRPr="00DA4438">
        <w:rPr>
          <w:rFonts w:cs="Times New Roman"/>
          <w:b/>
          <w:bCs/>
          <w:szCs w:val="28"/>
        </w:rPr>
        <w:t>Điều 19. Chia tách, sáp nhập, hợp nhất, đổi tên và giải thể Hội</w:t>
      </w:r>
    </w:p>
    <w:p w:rsidR="0079152D" w:rsidRPr="00DA4438" w:rsidRDefault="0079152D" w:rsidP="0079152D">
      <w:pPr>
        <w:spacing w:before="120" w:after="120"/>
        <w:ind w:firstLine="720"/>
        <w:jc w:val="left"/>
        <w:rPr>
          <w:rFonts w:eastAsia="Times New Roman" w:cs="Times New Roman"/>
          <w:szCs w:val="28"/>
        </w:rPr>
      </w:pPr>
      <w:r w:rsidRPr="00DA4438">
        <w:rPr>
          <w:rFonts w:eastAsia="Times New Roman" w:cs="Times New Roman"/>
          <w:szCs w:val="28"/>
        </w:rPr>
        <w:t>Việc chia, tách; sáp nhập; hợp nhất; đổi tên và giải thể Hội thực hiện theo quy định của Bộ luật Dân sự, quy định của pháp luật về hội, nghị quyết Đại hội và các quy định pháp luật có liên quan.</w:t>
      </w:r>
    </w:p>
    <w:p w:rsidR="00313744" w:rsidRPr="00DA4438" w:rsidRDefault="00313744" w:rsidP="0079152D">
      <w:pPr>
        <w:spacing w:before="120" w:after="120"/>
        <w:ind w:firstLine="720"/>
        <w:jc w:val="left"/>
        <w:rPr>
          <w:rFonts w:eastAsia="Times New Roman" w:cs="Times New Roman"/>
          <w:szCs w:val="28"/>
        </w:rPr>
      </w:pPr>
    </w:p>
    <w:p w:rsidR="0079152D" w:rsidRPr="00DA4438" w:rsidRDefault="0079152D" w:rsidP="0079152D">
      <w:pPr>
        <w:autoSpaceDE w:val="0"/>
        <w:autoSpaceDN w:val="0"/>
        <w:adjustRightInd w:val="0"/>
        <w:spacing w:before="120" w:after="0"/>
        <w:jc w:val="center"/>
        <w:rPr>
          <w:rFonts w:cs="Times New Roman"/>
          <w:b/>
          <w:bCs/>
          <w:szCs w:val="28"/>
        </w:rPr>
      </w:pPr>
      <w:r w:rsidRPr="00DA4438">
        <w:rPr>
          <w:rFonts w:cs="Times New Roman"/>
          <w:b/>
          <w:bCs/>
          <w:szCs w:val="28"/>
        </w:rPr>
        <w:t>Chương VI</w:t>
      </w:r>
    </w:p>
    <w:p w:rsidR="0079152D" w:rsidRPr="00DA4438" w:rsidRDefault="0079152D" w:rsidP="0079152D">
      <w:pPr>
        <w:autoSpaceDE w:val="0"/>
        <w:autoSpaceDN w:val="0"/>
        <w:adjustRightInd w:val="0"/>
        <w:spacing w:before="0" w:after="120"/>
        <w:jc w:val="center"/>
        <w:rPr>
          <w:rFonts w:cs="Times New Roman"/>
          <w:b/>
          <w:bCs/>
          <w:szCs w:val="28"/>
        </w:rPr>
      </w:pPr>
      <w:r w:rsidRPr="00DA4438">
        <w:rPr>
          <w:rFonts w:cs="Times New Roman"/>
          <w:b/>
          <w:bCs/>
          <w:szCs w:val="28"/>
        </w:rPr>
        <w:t>TÀI CHÍNH, TÀI SẢN</w:t>
      </w:r>
    </w:p>
    <w:p w:rsidR="00313744" w:rsidRPr="00DA4438" w:rsidRDefault="00313744" w:rsidP="0079152D">
      <w:pPr>
        <w:autoSpaceDE w:val="0"/>
        <w:autoSpaceDN w:val="0"/>
        <w:adjustRightInd w:val="0"/>
        <w:spacing w:before="120" w:after="120"/>
        <w:ind w:firstLine="720"/>
        <w:rPr>
          <w:rFonts w:cs="Times New Roman"/>
          <w:b/>
          <w:bCs/>
          <w:szCs w:val="28"/>
        </w:rPr>
      </w:pP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bCs/>
          <w:szCs w:val="28"/>
        </w:rPr>
        <w:t>Điều 20.</w:t>
      </w:r>
      <w:r w:rsidRPr="00DA4438">
        <w:rPr>
          <w:rFonts w:cs="Times New Roman"/>
          <w:b/>
          <w:szCs w:val="28"/>
        </w:rPr>
        <w:t xml:space="preserve"> Tài chính, tài sản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szCs w:val="28"/>
        </w:rPr>
        <w:t>1</w:t>
      </w:r>
      <w:r w:rsidRPr="00DA4438">
        <w:rPr>
          <w:rFonts w:cs="Times New Roman"/>
          <w:bCs/>
          <w:szCs w:val="28"/>
        </w:rPr>
        <w:t>. Tài chính của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a) Nguồn thu của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Lệ phí gia nhập Hội, hội phí hàng năm của hội viên;</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Thu từ các hoạt động của Hội theo quy định của pháp luật;</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Tiền tài trợ, ủng hộ của tổ chức, cá nhân trong và ngoài nước theo quy định của pháp luật;</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Hỗ trợ của Nhà nước gắn với nhiệm vụ được giao (nếu có);</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Các khoản thu hợp pháp khác;</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b) Các khoản chi của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Chi hoạt động thực hiện nhiệm vụ của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Chi thuê trụ sở làm việc, mua sắm phương tiện làm việc;</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Chi thực hiện chế độ, chính sách đối với những người làm việc tại Hội theo quy định của Ban Chấp hành Hội phù hợp với quy định của pháp luật;</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Chi khen thưởng và các khoản chi khác theo quy định của Ban Chấp hành.</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xml:space="preserve">2. Tài sản của Hội: Tài sản của Hội bao gồm trụ sở, trang thiết bị, phương tiện phục vụ hoạt động của Hội. Tài sản của Hội được hình thành từ nguồn kinh </w:t>
      </w:r>
      <w:r w:rsidRPr="00DA4438">
        <w:rPr>
          <w:rFonts w:cs="Times New Roman"/>
          <w:bCs/>
          <w:szCs w:val="28"/>
        </w:rPr>
        <w:lastRenderedPageBreak/>
        <w:t>phí của Hội; do các tổ chức, cá nhân trong và ngoài nước hiến, tặng theo quy định của pháp luật.</w:t>
      </w: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szCs w:val="28"/>
        </w:rPr>
        <w:t>Điều 21. Quản lý, sử dụng tài chính và tài sản của Hội</w:t>
      </w:r>
    </w:p>
    <w:p w:rsidR="0079152D" w:rsidRPr="00DA4438" w:rsidRDefault="003411F7" w:rsidP="0079152D">
      <w:pPr>
        <w:autoSpaceDE w:val="0"/>
        <w:autoSpaceDN w:val="0"/>
        <w:adjustRightInd w:val="0"/>
        <w:spacing w:before="120" w:after="120"/>
        <w:ind w:firstLine="720"/>
        <w:rPr>
          <w:rFonts w:cs="Times New Roman"/>
          <w:szCs w:val="28"/>
        </w:rPr>
      </w:pPr>
      <w:r w:rsidRPr="00DA4438">
        <w:rPr>
          <w:rFonts w:cs="Times New Roman"/>
          <w:szCs w:val="28"/>
        </w:rPr>
        <w:t>1. Tài chí</w:t>
      </w:r>
      <w:r w:rsidR="0079152D" w:rsidRPr="00DA4438">
        <w:rPr>
          <w:rFonts w:cs="Times New Roman"/>
          <w:szCs w:val="28"/>
        </w:rPr>
        <w:t>nh, tài sản của Hội được sử dụng chung cho các hoạt động của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2. Tài chính, tài sản của Hội khi chia tách, sáp nhập, hợp nhất và giải thể được giải quyết theo quy định của pháp luật.</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3. Ban Chấp hành Hội ban hành Quy chế quản lý, sử dụng tài chính, tài sản của Hội đảm bảo nguyên tắc công khai, minh bạch, tiết kiệm phù hợp với quy định của pháp luật và tôn chỉ mục đích hoạt động của Hộ</w:t>
      </w:r>
      <w:r w:rsidR="003411F7" w:rsidRPr="00DA4438">
        <w:rPr>
          <w:rFonts w:cs="Times New Roman"/>
          <w:szCs w:val="28"/>
        </w:rPr>
        <w:t>i</w:t>
      </w:r>
      <w:r w:rsidRPr="00DA4438">
        <w:rPr>
          <w:rFonts w:cs="Times New Roman"/>
          <w:szCs w:val="28"/>
        </w:rPr>
        <w:t>.</w:t>
      </w:r>
    </w:p>
    <w:p w:rsidR="003411F7" w:rsidRPr="00DA4438" w:rsidRDefault="003411F7" w:rsidP="0079152D">
      <w:pPr>
        <w:autoSpaceDE w:val="0"/>
        <w:autoSpaceDN w:val="0"/>
        <w:adjustRightInd w:val="0"/>
        <w:spacing w:before="120" w:after="120"/>
        <w:ind w:firstLine="720"/>
        <w:rPr>
          <w:rFonts w:cs="Times New Roman"/>
          <w:szCs w:val="28"/>
        </w:rPr>
      </w:pPr>
    </w:p>
    <w:p w:rsidR="0079152D" w:rsidRPr="00DA4438" w:rsidRDefault="0079152D" w:rsidP="0079152D">
      <w:pPr>
        <w:autoSpaceDE w:val="0"/>
        <w:autoSpaceDN w:val="0"/>
        <w:adjustRightInd w:val="0"/>
        <w:spacing w:before="120" w:after="0"/>
        <w:jc w:val="center"/>
        <w:rPr>
          <w:rFonts w:cs="Times New Roman"/>
          <w:b/>
          <w:szCs w:val="28"/>
        </w:rPr>
      </w:pPr>
      <w:r w:rsidRPr="00DA4438">
        <w:rPr>
          <w:rFonts w:cs="Times New Roman"/>
          <w:b/>
          <w:szCs w:val="28"/>
        </w:rPr>
        <w:t>Chương VII</w:t>
      </w:r>
    </w:p>
    <w:p w:rsidR="0079152D" w:rsidRPr="00DA4438" w:rsidRDefault="0079152D" w:rsidP="0079152D">
      <w:pPr>
        <w:autoSpaceDE w:val="0"/>
        <w:autoSpaceDN w:val="0"/>
        <w:adjustRightInd w:val="0"/>
        <w:spacing w:before="0" w:after="120"/>
        <w:jc w:val="center"/>
        <w:rPr>
          <w:rFonts w:cs="Times New Roman"/>
          <w:b/>
          <w:szCs w:val="28"/>
        </w:rPr>
      </w:pPr>
      <w:r w:rsidRPr="00DA4438">
        <w:rPr>
          <w:rFonts w:cs="Times New Roman"/>
          <w:b/>
          <w:szCs w:val="28"/>
        </w:rPr>
        <w:t>KHEN THƯỞNG, KỶ LUẬT</w:t>
      </w:r>
    </w:p>
    <w:p w:rsidR="003411F7" w:rsidRPr="00DA4438" w:rsidRDefault="003411F7" w:rsidP="0079152D">
      <w:pPr>
        <w:autoSpaceDE w:val="0"/>
        <w:autoSpaceDN w:val="0"/>
        <w:adjustRightInd w:val="0"/>
        <w:spacing w:before="120" w:after="120"/>
        <w:ind w:firstLine="720"/>
        <w:rPr>
          <w:rFonts w:cs="Times New Roman"/>
          <w:b/>
          <w:szCs w:val="28"/>
        </w:rPr>
      </w:pP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szCs w:val="28"/>
        </w:rPr>
        <w:t>Điều 22. Khen thưởng</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1. Tổ chức, cá nhân hội viên có thành tích xuất sắc được Hội khen thưởng hoặc đề nghị cơ quan, tổ chức có thẩm quyền khen thưởng theo quy định pháp luật.</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 xml:space="preserve">2. </w:t>
      </w:r>
      <w:r w:rsidR="004D067B" w:rsidRPr="00DA4438">
        <w:rPr>
          <w:rFonts w:cs="Times New Roman"/>
          <w:szCs w:val="28"/>
        </w:rPr>
        <w:t xml:space="preserve">Ban Chấp hành Hội </w:t>
      </w:r>
      <w:r w:rsidRPr="00DA4438">
        <w:rPr>
          <w:rFonts w:cs="Times New Roman"/>
          <w:szCs w:val="28"/>
        </w:rPr>
        <w:t>quy định cụ thể hình thức, thẩm quyền, thủ tục xét khen thưởng trong nội bộ Hội và đề nghị các cấp khen thưởng theo quy định của pháp luật và Điều lệ Hội</w:t>
      </w:r>
      <w:r w:rsidR="003411F7" w:rsidRPr="00DA4438">
        <w:rPr>
          <w:rFonts w:cs="Times New Roman"/>
          <w:szCs w:val="28"/>
        </w:rPr>
        <w:t>.</w:t>
      </w:r>
    </w:p>
    <w:p w:rsidR="0079152D" w:rsidRPr="00DA4438" w:rsidRDefault="0079152D" w:rsidP="0079152D">
      <w:pPr>
        <w:autoSpaceDE w:val="0"/>
        <w:autoSpaceDN w:val="0"/>
        <w:adjustRightInd w:val="0"/>
        <w:spacing w:before="120" w:after="120"/>
        <w:ind w:firstLine="720"/>
        <w:rPr>
          <w:rFonts w:cs="Times New Roman"/>
          <w:b/>
          <w:szCs w:val="28"/>
        </w:rPr>
      </w:pPr>
      <w:r w:rsidRPr="00DA4438">
        <w:rPr>
          <w:rFonts w:cs="Times New Roman"/>
          <w:b/>
          <w:szCs w:val="28"/>
        </w:rPr>
        <w:t>Điều 23. Kỷ luật</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 xml:space="preserve">1. Tổ chức đơn vị thuộc Hội, hội viên vi phạm pháp luật, Điều lệ Hội, quy định, quy chế hoạt động của Hội thì bị xem xét, xử lý kỷ luật bằng các hình thức: Khiển trách, Cảnh cáo, </w:t>
      </w:r>
      <w:r w:rsidR="004D067B" w:rsidRPr="00DA4438">
        <w:rPr>
          <w:rFonts w:cs="Times New Roman"/>
          <w:szCs w:val="28"/>
        </w:rPr>
        <w:t xml:space="preserve">Cách chức, </w:t>
      </w:r>
      <w:r w:rsidRPr="00DA4438">
        <w:rPr>
          <w:rFonts w:cs="Times New Roman"/>
          <w:szCs w:val="28"/>
        </w:rPr>
        <w:t>Khai trừ khỏi Hội.</w:t>
      </w:r>
    </w:p>
    <w:p w:rsidR="0079152D" w:rsidRPr="00DA4438" w:rsidRDefault="0079152D" w:rsidP="0079152D">
      <w:pPr>
        <w:autoSpaceDE w:val="0"/>
        <w:autoSpaceDN w:val="0"/>
        <w:adjustRightInd w:val="0"/>
        <w:spacing w:before="120" w:after="120"/>
        <w:ind w:firstLine="720"/>
        <w:rPr>
          <w:rFonts w:cs="Times New Roman"/>
          <w:szCs w:val="28"/>
        </w:rPr>
      </w:pPr>
      <w:r w:rsidRPr="00DA4438">
        <w:rPr>
          <w:rFonts w:cs="Times New Roman"/>
          <w:szCs w:val="28"/>
        </w:rPr>
        <w:t xml:space="preserve">2. </w:t>
      </w:r>
      <w:r w:rsidR="00FA4ECB" w:rsidRPr="00DA4438">
        <w:rPr>
          <w:rFonts w:cs="Times New Roman"/>
          <w:szCs w:val="28"/>
        </w:rPr>
        <w:t xml:space="preserve">Ban Chấp hành Hội </w:t>
      </w:r>
      <w:r w:rsidRPr="00DA4438">
        <w:rPr>
          <w:rFonts w:cs="Times New Roman"/>
          <w:szCs w:val="28"/>
        </w:rPr>
        <w:t>quy định cụ thể về quy trình xem xét kỷ luật trong nội bộ Hội theo quy định của pháp luật và Điều lệ Hội.</w:t>
      </w:r>
    </w:p>
    <w:p w:rsidR="003411F7" w:rsidRPr="00DA4438" w:rsidRDefault="003411F7" w:rsidP="0079152D">
      <w:pPr>
        <w:autoSpaceDE w:val="0"/>
        <w:autoSpaceDN w:val="0"/>
        <w:adjustRightInd w:val="0"/>
        <w:spacing w:before="120" w:after="120"/>
        <w:ind w:firstLine="720"/>
        <w:rPr>
          <w:rFonts w:cs="Times New Roman"/>
          <w:szCs w:val="28"/>
        </w:rPr>
      </w:pPr>
    </w:p>
    <w:p w:rsidR="0079152D" w:rsidRPr="00DA4438" w:rsidRDefault="0079152D" w:rsidP="0079152D">
      <w:pPr>
        <w:autoSpaceDE w:val="0"/>
        <w:autoSpaceDN w:val="0"/>
        <w:adjustRightInd w:val="0"/>
        <w:spacing w:before="120" w:after="0"/>
        <w:jc w:val="center"/>
        <w:rPr>
          <w:rFonts w:cs="Times New Roman"/>
          <w:b/>
          <w:bCs/>
          <w:szCs w:val="28"/>
        </w:rPr>
      </w:pPr>
      <w:r w:rsidRPr="00DA4438">
        <w:rPr>
          <w:rFonts w:cs="Times New Roman"/>
          <w:b/>
          <w:bCs/>
          <w:szCs w:val="28"/>
        </w:rPr>
        <w:t>Chương VIII</w:t>
      </w:r>
    </w:p>
    <w:p w:rsidR="0079152D" w:rsidRPr="00DA4438" w:rsidRDefault="0079152D" w:rsidP="0079152D">
      <w:pPr>
        <w:autoSpaceDE w:val="0"/>
        <w:autoSpaceDN w:val="0"/>
        <w:adjustRightInd w:val="0"/>
        <w:spacing w:before="0" w:after="120"/>
        <w:jc w:val="center"/>
        <w:rPr>
          <w:rFonts w:cs="Times New Roman"/>
          <w:b/>
          <w:bCs/>
          <w:szCs w:val="28"/>
        </w:rPr>
      </w:pPr>
      <w:r w:rsidRPr="00DA4438">
        <w:rPr>
          <w:rFonts w:cs="Times New Roman"/>
          <w:b/>
          <w:bCs/>
          <w:szCs w:val="28"/>
        </w:rPr>
        <w:t>ĐIỀU KHOẢN THI HÀNH</w:t>
      </w:r>
    </w:p>
    <w:p w:rsidR="003411F7" w:rsidRPr="00DA4438" w:rsidRDefault="003411F7" w:rsidP="0079152D">
      <w:pPr>
        <w:autoSpaceDE w:val="0"/>
        <w:autoSpaceDN w:val="0"/>
        <w:adjustRightInd w:val="0"/>
        <w:spacing w:before="120" w:after="120"/>
        <w:ind w:firstLine="720"/>
        <w:rPr>
          <w:rFonts w:cs="Times New Roman"/>
          <w:b/>
          <w:bCs/>
          <w:szCs w:val="28"/>
        </w:rPr>
      </w:pPr>
    </w:p>
    <w:p w:rsidR="0079152D" w:rsidRPr="00DA4438" w:rsidRDefault="0079152D" w:rsidP="0079152D">
      <w:pPr>
        <w:autoSpaceDE w:val="0"/>
        <w:autoSpaceDN w:val="0"/>
        <w:adjustRightInd w:val="0"/>
        <w:spacing w:before="120" w:after="120"/>
        <w:ind w:firstLine="720"/>
        <w:rPr>
          <w:rFonts w:cs="Times New Roman"/>
          <w:b/>
          <w:bCs/>
          <w:szCs w:val="28"/>
        </w:rPr>
      </w:pPr>
      <w:r w:rsidRPr="00DA4438">
        <w:rPr>
          <w:rFonts w:cs="Times New Roman"/>
          <w:b/>
          <w:bCs/>
          <w:szCs w:val="28"/>
        </w:rPr>
        <w:t>Điều 24. Sửa đổi, bổ sung Điều lệ Hội</w:t>
      </w:r>
    </w:p>
    <w:p w:rsidR="0079152D" w:rsidRPr="00DA4438" w:rsidRDefault="0079152D" w:rsidP="0079152D">
      <w:pPr>
        <w:autoSpaceDE w:val="0"/>
        <w:autoSpaceDN w:val="0"/>
        <w:adjustRightInd w:val="0"/>
        <w:spacing w:before="120" w:after="120"/>
        <w:ind w:firstLine="720"/>
        <w:rPr>
          <w:rFonts w:cs="Times New Roman"/>
          <w:bCs/>
          <w:szCs w:val="28"/>
        </w:rPr>
      </w:pPr>
      <w:r w:rsidRPr="00DA4438">
        <w:rPr>
          <w:rFonts w:cs="Times New Roman"/>
          <w:bCs/>
          <w:szCs w:val="28"/>
        </w:rPr>
        <w:t xml:space="preserve">Chỉ có Đại hội đại biểu hoặc Đại hội toàn thể </w:t>
      </w:r>
      <w:r w:rsidRPr="00DA4438">
        <w:rPr>
          <w:rFonts w:cs="Times New Roman"/>
          <w:szCs w:val="28"/>
        </w:rPr>
        <w:t xml:space="preserve">Hội </w:t>
      </w:r>
      <w:r w:rsidR="00974998" w:rsidRPr="00DA4438">
        <w:rPr>
          <w:rFonts w:cs="Times New Roman"/>
          <w:szCs w:val="28"/>
        </w:rPr>
        <w:t>Xây dựng</w:t>
      </w:r>
      <w:r w:rsidRPr="00DA4438">
        <w:rPr>
          <w:rFonts w:cs="Times New Roman"/>
          <w:szCs w:val="28"/>
        </w:rPr>
        <w:t xml:space="preserve"> tỉnh Thanh Hóa </w:t>
      </w:r>
      <w:r w:rsidRPr="00DA4438">
        <w:rPr>
          <w:rFonts w:cs="Times New Roman"/>
          <w:bCs/>
          <w:szCs w:val="28"/>
        </w:rPr>
        <w:t>mới có quyền sửa đổi, bổ sung Điều lệ này. Việc sửa đổi bổ sung Điều lệ Hội được thông qua khi có trên ½(một phần hai) số đại biểu chính thức có mặt tại Đại hội tán thành và phải được Chủ tịch UBND tỉnh Thanh Hóa phê duyệt mới có giá trị.</w:t>
      </w:r>
    </w:p>
    <w:p w:rsidR="0079152D" w:rsidRPr="00DA4438" w:rsidRDefault="0079152D" w:rsidP="0079152D">
      <w:pPr>
        <w:autoSpaceDE w:val="0"/>
        <w:autoSpaceDN w:val="0"/>
        <w:adjustRightInd w:val="0"/>
        <w:spacing w:before="120" w:after="120"/>
        <w:ind w:firstLine="720"/>
        <w:rPr>
          <w:rFonts w:cs="Times New Roman"/>
          <w:b/>
          <w:bCs/>
          <w:szCs w:val="28"/>
        </w:rPr>
      </w:pPr>
      <w:r w:rsidRPr="00DA4438">
        <w:rPr>
          <w:rFonts w:cs="Times New Roman"/>
          <w:b/>
          <w:bCs/>
          <w:szCs w:val="28"/>
        </w:rPr>
        <w:lastRenderedPageBreak/>
        <w:t>Điều 25. Hiệu lực thi hành</w:t>
      </w:r>
    </w:p>
    <w:p w:rsidR="0079152D" w:rsidRPr="00DA4438" w:rsidRDefault="0079152D" w:rsidP="0079152D">
      <w:pPr>
        <w:spacing w:before="120" w:after="120"/>
        <w:ind w:firstLine="720"/>
        <w:rPr>
          <w:rFonts w:cs="Times New Roman"/>
          <w:szCs w:val="28"/>
        </w:rPr>
      </w:pPr>
      <w:r w:rsidRPr="00DA4438">
        <w:rPr>
          <w:rFonts w:cs="Times New Roman"/>
          <w:bCs/>
          <w:szCs w:val="28"/>
        </w:rPr>
        <w:t xml:space="preserve">1. </w:t>
      </w:r>
      <w:r w:rsidRPr="00DA4438">
        <w:rPr>
          <w:rFonts w:cs="Times New Roman"/>
          <w:szCs w:val="28"/>
        </w:rPr>
        <w:t xml:space="preserve">Điều lệ Hội </w:t>
      </w:r>
      <w:r w:rsidR="00974998" w:rsidRPr="00DA4438">
        <w:rPr>
          <w:rFonts w:cs="Times New Roman"/>
          <w:szCs w:val="28"/>
        </w:rPr>
        <w:t>Xây dựng</w:t>
      </w:r>
      <w:r w:rsidRPr="00DA4438">
        <w:rPr>
          <w:rFonts w:cs="Times New Roman"/>
          <w:szCs w:val="28"/>
        </w:rPr>
        <w:t xml:space="preserve"> tỉnh Thanh Hóa gồm VIII Chương, 25 Điều đã được Đại hội Hội </w:t>
      </w:r>
      <w:r w:rsidR="00974998" w:rsidRPr="00DA4438">
        <w:rPr>
          <w:rFonts w:cs="Times New Roman"/>
          <w:szCs w:val="28"/>
        </w:rPr>
        <w:t>Xây dựng</w:t>
      </w:r>
      <w:r w:rsidRPr="00DA4438">
        <w:rPr>
          <w:rFonts w:cs="Times New Roman"/>
          <w:szCs w:val="28"/>
        </w:rPr>
        <w:t xml:space="preserve"> tỉnh Thanh Hóa thông qua ngày </w:t>
      </w:r>
      <w:r w:rsidR="00036B45" w:rsidRPr="00DA4438">
        <w:rPr>
          <w:rFonts w:cs="Times New Roman"/>
          <w:szCs w:val="28"/>
        </w:rPr>
        <w:t>28</w:t>
      </w:r>
      <w:r w:rsidRPr="00DA4438">
        <w:rPr>
          <w:rFonts w:cs="Times New Roman"/>
          <w:szCs w:val="28"/>
        </w:rPr>
        <w:t xml:space="preserve"> tháng </w:t>
      </w:r>
      <w:r w:rsidR="00036B45" w:rsidRPr="00DA4438">
        <w:rPr>
          <w:rFonts w:cs="Times New Roman"/>
          <w:szCs w:val="28"/>
        </w:rPr>
        <w:t xml:space="preserve">12 </w:t>
      </w:r>
      <w:r w:rsidRPr="00DA4438">
        <w:rPr>
          <w:rFonts w:cs="Times New Roman"/>
          <w:szCs w:val="28"/>
        </w:rPr>
        <w:t xml:space="preserve">năm 2022 và có hiệu lực thi hành kể từ ngày được Chủ tịch UBND tỉnh </w:t>
      </w:r>
      <w:r w:rsidR="003641CB" w:rsidRPr="00DA4438">
        <w:rPr>
          <w:rFonts w:cs="Times New Roman"/>
          <w:szCs w:val="28"/>
        </w:rPr>
        <w:t xml:space="preserve">Thanh Hóa </w:t>
      </w:r>
      <w:r w:rsidRPr="00DA4438">
        <w:rPr>
          <w:rFonts w:cs="Times New Roman"/>
          <w:szCs w:val="28"/>
        </w:rPr>
        <w:t>ký quyết định phê duyệt.</w:t>
      </w:r>
    </w:p>
    <w:p w:rsidR="00D14A3C" w:rsidRPr="00DA4438" w:rsidRDefault="0079152D" w:rsidP="003641CB">
      <w:pPr>
        <w:autoSpaceDE w:val="0"/>
        <w:autoSpaceDN w:val="0"/>
        <w:adjustRightInd w:val="0"/>
        <w:spacing w:before="120" w:after="120"/>
        <w:ind w:firstLine="720"/>
        <w:rPr>
          <w:rFonts w:cs="Times New Roman"/>
        </w:rPr>
      </w:pPr>
      <w:r w:rsidRPr="00DA4438">
        <w:rPr>
          <w:rFonts w:cs="Times New Roman"/>
          <w:szCs w:val="28"/>
        </w:rPr>
        <w:t xml:space="preserve">2. Căn cứ quy định pháp luật về hội và Điều lệ Hội, Ban Chấp hành Hội </w:t>
      </w:r>
      <w:r w:rsidR="00974998" w:rsidRPr="00DA4438">
        <w:rPr>
          <w:rFonts w:cs="Times New Roman"/>
          <w:szCs w:val="28"/>
        </w:rPr>
        <w:t>Xây dựng</w:t>
      </w:r>
      <w:r w:rsidRPr="00DA4438">
        <w:rPr>
          <w:rFonts w:cs="Times New Roman"/>
          <w:szCs w:val="28"/>
        </w:rPr>
        <w:t xml:space="preserve"> tỉnh Thanh Hóa có trách nhiệm hướng dẫn và tổ chức thực hiện Điều lệ này./.</w:t>
      </w:r>
      <w:bookmarkStart w:id="12" w:name="_GoBack"/>
      <w:bookmarkEnd w:id="12"/>
    </w:p>
    <w:sectPr w:rsidR="00D14A3C" w:rsidRPr="00DA4438" w:rsidSect="0090539C">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C0" w:rsidRDefault="002070C0">
      <w:pPr>
        <w:spacing w:before="0" w:after="0"/>
      </w:pPr>
      <w:r>
        <w:separator/>
      </w:r>
    </w:p>
  </w:endnote>
  <w:endnote w:type="continuationSeparator" w:id="0">
    <w:p w:rsidR="002070C0" w:rsidRDefault="002070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5F" w:rsidRDefault="002070C0">
    <w:pPr>
      <w:pStyle w:val="Footer"/>
      <w:jc w:val="right"/>
    </w:pPr>
  </w:p>
  <w:p w:rsidR="002E5B5F" w:rsidRDefault="00207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C0" w:rsidRDefault="002070C0">
      <w:pPr>
        <w:spacing w:before="0" w:after="0"/>
      </w:pPr>
      <w:r>
        <w:separator/>
      </w:r>
    </w:p>
  </w:footnote>
  <w:footnote w:type="continuationSeparator" w:id="0">
    <w:p w:rsidR="002070C0" w:rsidRDefault="002070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88" w:rsidRDefault="002070C0">
    <w:pPr>
      <w:pStyle w:val="Header"/>
      <w:jc w:val="center"/>
    </w:pPr>
  </w:p>
  <w:p w:rsidR="00AD2573" w:rsidRDefault="002070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2D"/>
    <w:rsid w:val="00013F73"/>
    <w:rsid w:val="00036B45"/>
    <w:rsid w:val="0006066B"/>
    <w:rsid w:val="00060C1B"/>
    <w:rsid w:val="000C70DD"/>
    <w:rsid w:val="000D755F"/>
    <w:rsid w:val="00115326"/>
    <w:rsid w:val="00160FA8"/>
    <w:rsid w:val="001775E2"/>
    <w:rsid w:val="001A374E"/>
    <w:rsid w:val="001B67AE"/>
    <w:rsid w:val="002065CB"/>
    <w:rsid w:val="002070C0"/>
    <w:rsid w:val="0022700F"/>
    <w:rsid w:val="002B5555"/>
    <w:rsid w:val="002E65E2"/>
    <w:rsid w:val="00313744"/>
    <w:rsid w:val="00323E76"/>
    <w:rsid w:val="003411F7"/>
    <w:rsid w:val="003527CA"/>
    <w:rsid w:val="00354B5B"/>
    <w:rsid w:val="003641CB"/>
    <w:rsid w:val="00375D4D"/>
    <w:rsid w:val="003B5C75"/>
    <w:rsid w:val="00422B96"/>
    <w:rsid w:val="00423A84"/>
    <w:rsid w:val="004D067B"/>
    <w:rsid w:val="004D7C23"/>
    <w:rsid w:val="005932EF"/>
    <w:rsid w:val="005A06BC"/>
    <w:rsid w:val="005B4D8F"/>
    <w:rsid w:val="005D316A"/>
    <w:rsid w:val="00601DBD"/>
    <w:rsid w:val="006432D9"/>
    <w:rsid w:val="00683D63"/>
    <w:rsid w:val="006E6A98"/>
    <w:rsid w:val="006F661B"/>
    <w:rsid w:val="007014A9"/>
    <w:rsid w:val="0079152D"/>
    <w:rsid w:val="0079503C"/>
    <w:rsid w:val="007A341A"/>
    <w:rsid w:val="008073FD"/>
    <w:rsid w:val="00856D02"/>
    <w:rsid w:val="008621A0"/>
    <w:rsid w:val="008A7268"/>
    <w:rsid w:val="008D5D0D"/>
    <w:rsid w:val="0090539C"/>
    <w:rsid w:val="00913C6B"/>
    <w:rsid w:val="00974998"/>
    <w:rsid w:val="009933D1"/>
    <w:rsid w:val="009B2759"/>
    <w:rsid w:val="00A264D4"/>
    <w:rsid w:val="00AC7B0B"/>
    <w:rsid w:val="00AF4418"/>
    <w:rsid w:val="00AF7B2B"/>
    <w:rsid w:val="00B56FE8"/>
    <w:rsid w:val="00BC42A8"/>
    <w:rsid w:val="00C06633"/>
    <w:rsid w:val="00C6298E"/>
    <w:rsid w:val="00C7086D"/>
    <w:rsid w:val="00C80F29"/>
    <w:rsid w:val="00CC2F1F"/>
    <w:rsid w:val="00D14A3C"/>
    <w:rsid w:val="00D61BFA"/>
    <w:rsid w:val="00D77AAE"/>
    <w:rsid w:val="00DA4438"/>
    <w:rsid w:val="00DA7521"/>
    <w:rsid w:val="00DC5B02"/>
    <w:rsid w:val="00E13A4D"/>
    <w:rsid w:val="00E75A6F"/>
    <w:rsid w:val="00F457D7"/>
    <w:rsid w:val="00F90CC5"/>
    <w:rsid w:val="00FA4ECB"/>
    <w:rsid w:val="00FC00AC"/>
    <w:rsid w:val="00FD0494"/>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52D"/>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2D"/>
    <w:pPr>
      <w:tabs>
        <w:tab w:val="center" w:pos="4680"/>
        <w:tab w:val="right" w:pos="9360"/>
      </w:tabs>
      <w:spacing w:before="0" w:after="0"/>
      <w:jc w:val="left"/>
    </w:pPr>
    <w:rPr>
      <w:sz w:val="24"/>
    </w:rPr>
  </w:style>
  <w:style w:type="character" w:customStyle="1" w:styleId="HeaderChar">
    <w:name w:val="Header Char"/>
    <w:basedOn w:val="DefaultParagraphFont"/>
    <w:link w:val="Header"/>
    <w:uiPriority w:val="99"/>
    <w:rsid w:val="0079152D"/>
    <w:rPr>
      <w:sz w:val="24"/>
    </w:rPr>
  </w:style>
  <w:style w:type="paragraph" w:styleId="Footer">
    <w:name w:val="footer"/>
    <w:basedOn w:val="Normal"/>
    <w:link w:val="FooterChar"/>
    <w:uiPriority w:val="99"/>
    <w:unhideWhenUsed/>
    <w:rsid w:val="0079152D"/>
    <w:pPr>
      <w:tabs>
        <w:tab w:val="center" w:pos="4680"/>
        <w:tab w:val="right" w:pos="9360"/>
      </w:tabs>
      <w:spacing w:before="0" w:after="0"/>
      <w:jc w:val="left"/>
    </w:pPr>
    <w:rPr>
      <w:sz w:val="24"/>
    </w:rPr>
  </w:style>
  <w:style w:type="character" w:customStyle="1" w:styleId="FooterChar">
    <w:name w:val="Footer Char"/>
    <w:basedOn w:val="DefaultParagraphFont"/>
    <w:link w:val="Footer"/>
    <w:uiPriority w:val="99"/>
    <w:rsid w:val="0079152D"/>
    <w:rPr>
      <w:sz w:val="24"/>
    </w:rPr>
  </w:style>
  <w:style w:type="character" w:customStyle="1" w:styleId="Heading1Char">
    <w:name w:val="Heading 1 Char"/>
    <w:basedOn w:val="DefaultParagraphFont"/>
    <w:link w:val="Heading1"/>
    <w:uiPriority w:val="9"/>
    <w:rsid w:val="0079152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9152D"/>
    <w:pPr>
      <w:spacing w:before="100" w:beforeAutospacing="1" w:after="100" w:afterAutospacing="1"/>
      <w:jc w:val="left"/>
    </w:pPr>
    <w:rPr>
      <w:rFonts w:eastAsia="Times New Roman" w:cs="Times New Roman"/>
      <w:sz w:val="24"/>
      <w:szCs w:val="24"/>
    </w:rPr>
  </w:style>
  <w:style w:type="character" w:customStyle="1" w:styleId="fontstyle01">
    <w:name w:val="fontstyle01"/>
    <w:basedOn w:val="DefaultParagraphFont"/>
    <w:rsid w:val="007014A9"/>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152D"/>
    <w:pPr>
      <w:keepNext/>
      <w:keepLines/>
      <w:spacing w:before="240" w:after="0" w:line="259" w:lineRule="auto"/>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52D"/>
    <w:pPr>
      <w:tabs>
        <w:tab w:val="center" w:pos="4680"/>
        <w:tab w:val="right" w:pos="9360"/>
      </w:tabs>
      <w:spacing w:before="0" w:after="0"/>
      <w:jc w:val="left"/>
    </w:pPr>
    <w:rPr>
      <w:sz w:val="24"/>
    </w:rPr>
  </w:style>
  <w:style w:type="character" w:customStyle="1" w:styleId="HeaderChar">
    <w:name w:val="Header Char"/>
    <w:basedOn w:val="DefaultParagraphFont"/>
    <w:link w:val="Header"/>
    <w:uiPriority w:val="99"/>
    <w:rsid w:val="0079152D"/>
    <w:rPr>
      <w:sz w:val="24"/>
    </w:rPr>
  </w:style>
  <w:style w:type="paragraph" w:styleId="Footer">
    <w:name w:val="footer"/>
    <w:basedOn w:val="Normal"/>
    <w:link w:val="FooterChar"/>
    <w:uiPriority w:val="99"/>
    <w:unhideWhenUsed/>
    <w:rsid w:val="0079152D"/>
    <w:pPr>
      <w:tabs>
        <w:tab w:val="center" w:pos="4680"/>
        <w:tab w:val="right" w:pos="9360"/>
      </w:tabs>
      <w:spacing w:before="0" w:after="0"/>
      <w:jc w:val="left"/>
    </w:pPr>
    <w:rPr>
      <w:sz w:val="24"/>
    </w:rPr>
  </w:style>
  <w:style w:type="character" w:customStyle="1" w:styleId="FooterChar">
    <w:name w:val="Footer Char"/>
    <w:basedOn w:val="DefaultParagraphFont"/>
    <w:link w:val="Footer"/>
    <w:uiPriority w:val="99"/>
    <w:rsid w:val="0079152D"/>
    <w:rPr>
      <w:sz w:val="24"/>
    </w:rPr>
  </w:style>
  <w:style w:type="character" w:customStyle="1" w:styleId="Heading1Char">
    <w:name w:val="Heading 1 Char"/>
    <w:basedOn w:val="DefaultParagraphFont"/>
    <w:link w:val="Heading1"/>
    <w:uiPriority w:val="9"/>
    <w:rsid w:val="0079152D"/>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79152D"/>
    <w:pPr>
      <w:spacing w:before="100" w:beforeAutospacing="1" w:after="100" w:afterAutospacing="1"/>
      <w:jc w:val="left"/>
    </w:pPr>
    <w:rPr>
      <w:rFonts w:eastAsia="Times New Roman" w:cs="Times New Roman"/>
      <w:sz w:val="24"/>
      <w:szCs w:val="24"/>
    </w:rPr>
  </w:style>
  <w:style w:type="character" w:customStyle="1" w:styleId="fontstyle01">
    <w:name w:val="fontstyle01"/>
    <w:basedOn w:val="DefaultParagraphFont"/>
    <w:rsid w:val="007014A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5741DD322F244F8FB7E2758324BBF3" ma:contentTypeVersion="0" ma:contentTypeDescription="Create a new document." ma:contentTypeScope="" ma:versionID="fd2eb8d41644cd2d149588a87196879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19DF87-89B4-469C-9388-D9BDA42D4DD5}">
  <ds:schemaRefs>
    <ds:schemaRef ds:uri="http://schemas.microsoft.com/sharepoint/v3/contenttype/forms"/>
  </ds:schemaRefs>
</ds:datastoreItem>
</file>

<file path=customXml/itemProps2.xml><?xml version="1.0" encoding="utf-8"?>
<ds:datastoreItem xmlns:ds="http://schemas.openxmlformats.org/officeDocument/2006/customXml" ds:itemID="{6CCCD94D-3983-4876-B09B-8658FB1E4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6B3C62-4189-44AD-BC40-B3046954FF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HOATT</cp:lastModifiedBy>
  <cp:revision>6</cp:revision>
  <dcterms:created xsi:type="dcterms:W3CDTF">2023-02-13T02:16:00Z</dcterms:created>
  <dcterms:modified xsi:type="dcterms:W3CDTF">2023-03-13T00:41:00Z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0x010100E45741DD322F244F8FB7E2758324BBF3</vt:lpwstr>
  </property>
</Properties>
</file>