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41"/>
        <w:tblW w:w="9598" w:type="dxa"/>
        <w:tblLook w:val="01E0" w:firstRow="1" w:lastRow="1" w:firstColumn="1" w:lastColumn="1" w:noHBand="0" w:noVBand="0"/>
      </w:tblPr>
      <w:tblGrid>
        <w:gridCol w:w="3503"/>
        <w:gridCol w:w="6095"/>
      </w:tblGrid>
      <w:tr w:rsidR="004A463B" w:rsidRPr="004A463B" w:rsidTr="001008C1">
        <w:trPr>
          <w:trHeight w:val="701"/>
        </w:trPr>
        <w:tc>
          <w:tcPr>
            <w:tcW w:w="3503" w:type="dxa"/>
            <w:shd w:val="clear" w:color="auto" w:fill="auto"/>
          </w:tcPr>
          <w:p w:rsidR="008A3161" w:rsidRPr="004A463B" w:rsidRDefault="008A3161" w:rsidP="008A3161">
            <w:pPr>
              <w:keepNext/>
              <w:jc w:val="center"/>
              <w:rPr>
                <w:rFonts w:ascii="Times New Roman" w:hAnsi="Times New Roman" w:cs="Times New Roman"/>
                <w:b/>
                <w:sz w:val="26"/>
                <w:szCs w:val="26"/>
              </w:rPr>
            </w:pPr>
            <w:r w:rsidRPr="004A463B">
              <w:rPr>
                <w:rFonts w:ascii="Times New Roman" w:hAnsi="Times New Roman" w:cs="Times New Roman"/>
                <w:b/>
                <w:sz w:val="26"/>
                <w:szCs w:val="26"/>
              </w:rPr>
              <w:t>ỦY BAN NHÂN DÂN</w:t>
            </w:r>
          </w:p>
          <w:p w:rsidR="008A3161" w:rsidRPr="004A463B" w:rsidRDefault="00BB36F3" w:rsidP="008A3161">
            <w:pPr>
              <w:keepNext/>
              <w:jc w:val="center"/>
              <w:rPr>
                <w:rFonts w:ascii="Times New Roman" w:hAnsi="Times New Roman" w:cs="Times New Roman"/>
                <w:b/>
                <w:sz w:val="26"/>
                <w:szCs w:val="26"/>
              </w:rPr>
            </w:pPr>
            <w:r>
              <w:rPr>
                <w:rFonts w:ascii="Times New Roman" w:hAnsi="Times New Roman" w:cs="Times New Roman"/>
                <w:b/>
                <w:sz w:val="26"/>
                <w:szCs w:val="26"/>
              </w:rPr>
              <w:pict>
                <v:shapetype id="_x0000_t32" coordsize="21600,21600" o:spt="32" o:oned="t" path="m,l21600,21600e" filled="f">
                  <v:path arrowok="t" fillok="f" o:connecttype="none"/>
                  <o:lock v:ext="edit" shapetype="t"/>
                </v:shapetype>
                <v:shape id="_x0000_s1283" type="#_x0000_t32" style="position:absolute;left:0;text-align:left;margin-left:56.25pt;margin-top:15.65pt;width:56.7pt;height:0;z-index:251656704" o:connectortype="straight"/>
              </w:pict>
            </w:r>
            <w:r w:rsidR="008A3161" w:rsidRPr="004A463B">
              <w:rPr>
                <w:rFonts w:ascii="Times New Roman" w:hAnsi="Times New Roman" w:cs="Times New Roman"/>
                <w:b/>
                <w:sz w:val="26"/>
                <w:szCs w:val="26"/>
              </w:rPr>
              <w:t>TỈNH THANH HÓA</w:t>
            </w:r>
          </w:p>
        </w:tc>
        <w:tc>
          <w:tcPr>
            <w:tcW w:w="6095" w:type="dxa"/>
            <w:shd w:val="clear" w:color="auto" w:fill="auto"/>
          </w:tcPr>
          <w:p w:rsidR="008A3161" w:rsidRPr="004A463B" w:rsidRDefault="008A3161" w:rsidP="008A3161">
            <w:pPr>
              <w:keepNext/>
              <w:ind w:left="-211"/>
              <w:jc w:val="center"/>
              <w:rPr>
                <w:rFonts w:ascii="Times New Roman" w:hAnsi="Times New Roman" w:cs="Times New Roman"/>
                <w:b/>
                <w:sz w:val="26"/>
                <w:szCs w:val="26"/>
              </w:rPr>
            </w:pPr>
            <w:r w:rsidRPr="004A463B">
              <w:rPr>
                <w:rFonts w:ascii="Times New Roman" w:hAnsi="Times New Roman" w:cs="Times New Roman"/>
                <w:b/>
                <w:sz w:val="26"/>
                <w:szCs w:val="26"/>
              </w:rPr>
              <w:t>CỘNG HÒA XÃ HỘI CHỦ NGHĨA VIỆT NAM</w:t>
            </w:r>
          </w:p>
          <w:p w:rsidR="008A3161" w:rsidRPr="004A463B" w:rsidRDefault="00BB36F3" w:rsidP="008A3161">
            <w:pPr>
              <w:keepNext/>
              <w:jc w:val="center"/>
              <w:rPr>
                <w:rFonts w:ascii="Times New Roman" w:hAnsi="Times New Roman" w:cs="Times New Roman"/>
                <w:b/>
                <w:sz w:val="28"/>
                <w:szCs w:val="28"/>
              </w:rPr>
            </w:pPr>
            <w:bookmarkStart w:id="0" w:name="_GoBack"/>
            <w:r>
              <w:rPr>
                <w:rFonts w:ascii="Times New Roman" w:hAnsi="Times New Roman" w:cs="Times New Roman"/>
                <w:b/>
                <w:i/>
                <w:sz w:val="28"/>
                <w:szCs w:val="28"/>
              </w:rPr>
              <w:pict>
                <v:line id="_x0000_s1281" style="position:absolute;left:0;text-align:left;z-index:251654656" from="59pt,17.5pt" to="235pt,17.5pt"/>
              </w:pict>
            </w:r>
            <w:bookmarkEnd w:id="0"/>
            <w:r w:rsidR="008A3161" w:rsidRPr="004A463B">
              <w:rPr>
                <w:rFonts w:ascii="Times New Roman" w:hAnsi="Times New Roman" w:cs="Times New Roman"/>
                <w:b/>
                <w:sz w:val="28"/>
                <w:szCs w:val="28"/>
              </w:rPr>
              <w:t xml:space="preserve">Độc lập - Tự do - Hạnh phúc </w:t>
            </w:r>
          </w:p>
        </w:tc>
      </w:tr>
      <w:tr w:rsidR="004A463B" w:rsidRPr="004A463B" w:rsidTr="001008C1">
        <w:trPr>
          <w:trHeight w:val="411"/>
        </w:trPr>
        <w:tc>
          <w:tcPr>
            <w:tcW w:w="3503" w:type="dxa"/>
            <w:shd w:val="clear" w:color="auto" w:fill="auto"/>
            <w:vAlign w:val="bottom"/>
          </w:tcPr>
          <w:p w:rsidR="008A3161" w:rsidRPr="004A463B" w:rsidRDefault="008A3161" w:rsidP="007E04F3">
            <w:pPr>
              <w:keepNext/>
              <w:spacing w:before="180"/>
              <w:jc w:val="center"/>
              <w:rPr>
                <w:rFonts w:ascii="Times New Roman" w:hAnsi="Times New Roman" w:cs="Times New Roman"/>
                <w:sz w:val="26"/>
                <w:szCs w:val="26"/>
              </w:rPr>
            </w:pPr>
            <w:r w:rsidRPr="004A463B">
              <w:rPr>
                <w:rFonts w:ascii="Times New Roman" w:hAnsi="Times New Roman" w:cs="Times New Roman"/>
                <w:sz w:val="26"/>
                <w:szCs w:val="26"/>
              </w:rPr>
              <w:t xml:space="preserve">Số:  </w:t>
            </w:r>
            <w:r w:rsidR="00A04662">
              <w:rPr>
                <w:rFonts w:ascii="Times New Roman" w:hAnsi="Times New Roman" w:cs="Times New Roman"/>
                <w:sz w:val="26"/>
                <w:szCs w:val="26"/>
              </w:rPr>
              <w:t>4579</w:t>
            </w:r>
            <w:r w:rsidRPr="004A463B">
              <w:rPr>
                <w:rFonts w:ascii="Times New Roman" w:hAnsi="Times New Roman" w:cs="Times New Roman"/>
                <w:sz w:val="26"/>
                <w:szCs w:val="26"/>
              </w:rPr>
              <w:t>/QĐ-UBND</w:t>
            </w:r>
          </w:p>
        </w:tc>
        <w:tc>
          <w:tcPr>
            <w:tcW w:w="6095" w:type="dxa"/>
            <w:shd w:val="clear" w:color="auto" w:fill="auto"/>
            <w:vAlign w:val="bottom"/>
          </w:tcPr>
          <w:p w:rsidR="008A3161" w:rsidRPr="004A463B" w:rsidRDefault="008A3161" w:rsidP="007E04F3">
            <w:pPr>
              <w:keepNext/>
              <w:spacing w:before="180"/>
              <w:jc w:val="center"/>
              <w:rPr>
                <w:rFonts w:ascii="Times New Roman" w:hAnsi="Times New Roman" w:cs="Times New Roman"/>
                <w:b/>
                <w:sz w:val="28"/>
                <w:szCs w:val="28"/>
              </w:rPr>
            </w:pPr>
            <w:r w:rsidRPr="004A463B">
              <w:rPr>
                <w:rFonts w:ascii="Times New Roman" w:hAnsi="Times New Roman" w:cs="Times New Roman"/>
                <w:i/>
                <w:sz w:val="28"/>
                <w:szCs w:val="28"/>
              </w:rPr>
              <w:t>Thanh Hóa</w:t>
            </w:r>
            <w:r w:rsidR="0035202D" w:rsidRPr="004A463B">
              <w:rPr>
                <w:rFonts w:ascii="Times New Roman" w:hAnsi="Times New Roman" w:cs="Times New Roman"/>
                <w:i/>
                <w:sz w:val="28"/>
                <w:szCs w:val="28"/>
              </w:rPr>
              <w:t>,</w:t>
            </w:r>
            <w:r w:rsidRPr="004A463B">
              <w:rPr>
                <w:rFonts w:ascii="Times New Roman" w:hAnsi="Times New Roman" w:cs="Times New Roman"/>
                <w:i/>
                <w:sz w:val="28"/>
                <w:szCs w:val="28"/>
              </w:rPr>
              <w:t xml:space="preserve"> ngày  </w:t>
            </w:r>
            <w:r w:rsidR="007E04F3">
              <w:rPr>
                <w:rFonts w:ascii="Times New Roman" w:hAnsi="Times New Roman" w:cs="Times New Roman"/>
                <w:i/>
                <w:sz w:val="28"/>
                <w:szCs w:val="28"/>
              </w:rPr>
              <w:t xml:space="preserve">21 </w:t>
            </w:r>
            <w:r w:rsidRPr="004A463B">
              <w:rPr>
                <w:rFonts w:ascii="Times New Roman" w:hAnsi="Times New Roman" w:cs="Times New Roman"/>
                <w:i/>
                <w:sz w:val="28"/>
                <w:szCs w:val="28"/>
              </w:rPr>
              <w:t xml:space="preserve">tháng </w:t>
            </w:r>
            <w:r w:rsidR="007E04F3">
              <w:rPr>
                <w:rFonts w:ascii="Times New Roman" w:hAnsi="Times New Roman" w:cs="Times New Roman"/>
                <w:i/>
                <w:sz w:val="28"/>
                <w:szCs w:val="28"/>
              </w:rPr>
              <w:t xml:space="preserve">12 </w:t>
            </w:r>
            <w:r w:rsidRPr="004A463B">
              <w:rPr>
                <w:rFonts w:ascii="Times New Roman" w:hAnsi="Times New Roman" w:cs="Times New Roman"/>
                <w:i/>
                <w:sz w:val="28"/>
                <w:szCs w:val="28"/>
              </w:rPr>
              <w:t>năm 202</w:t>
            </w:r>
            <w:r w:rsidR="00054477" w:rsidRPr="004A463B">
              <w:rPr>
                <w:rFonts w:ascii="Times New Roman" w:hAnsi="Times New Roman" w:cs="Times New Roman"/>
                <w:i/>
                <w:sz w:val="28"/>
                <w:szCs w:val="28"/>
              </w:rPr>
              <w:t>2</w:t>
            </w:r>
          </w:p>
        </w:tc>
      </w:tr>
    </w:tbl>
    <w:p w:rsidR="008A3161" w:rsidRPr="00736515" w:rsidRDefault="008A3161" w:rsidP="00E53C94">
      <w:pPr>
        <w:keepNext/>
        <w:ind w:right="-1"/>
        <w:jc w:val="center"/>
        <w:rPr>
          <w:rFonts w:ascii="Times New Roman" w:eastAsia="Calibri" w:hAnsi="Times New Roman" w:cs="Times New Roman"/>
          <w:b/>
          <w:sz w:val="38"/>
          <w:szCs w:val="28"/>
        </w:rPr>
      </w:pPr>
    </w:p>
    <w:p w:rsidR="008A3161" w:rsidRPr="004A463B" w:rsidRDefault="008A3161" w:rsidP="001E6430">
      <w:pPr>
        <w:keepNext/>
        <w:ind w:right="-1"/>
        <w:jc w:val="center"/>
        <w:rPr>
          <w:rFonts w:ascii="Times New Roman" w:eastAsia="Calibri" w:hAnsi="Times New Roman" w:cs="Times New Roman"/>
          <w:b/>
          <w:sz w:val="28"/>
          <w:szCs w:val="28"/>
        </w:rPr>
      </w:pPr>
      <w:r w:rsidRPr="004A463B">
        <w:rPr>
          <w:rFonts w:ascii="Times New Roman" w:eastAsia="Calibri" w:hAnsi="Times New Roman" w:cs="Times New Roman"/>
          <w:b/>
          <w:sz w:val="28"/>
          <w:szCs w:val="28"/>
        </w:rPr>
        <w:t>QUYẾT ĐỊNH</w:t>
      </w:r>
    </w:p>
    <w:p w:rsidR="002E7573" w:rsidRPr="004A463B" w:rsidRDefault="008A3161" w:rsidP="001E6430">
      <w:pPr>
        <w:pStyle w:val="BodyText2"/>
        <w:jc w:val="center"/>
        <w:rPr>
          <w:rFonts w:ascii="Times New Roman" w:hAnsi="Times New Roman"/>
          <w:b/>
          <w:szCs w:val="28"/>
        </w:rPr>
      </w:pPr>
      <w:r w:rsidRPr="004A463B">
        <w:rPr>
          <w:rFonts w:ascii="Times New Roman" w:eastAsia="Calibri" w:hAnsi="Times New Roman"/>
          <w:b/>
          <w:spacing w:val="-4"/>
          <w:szCs w:val="28"/>
        </w:rPr>
        <w:t xml:space="preserve">Về việc </w:t>
      </w:r>
      <w:r w:rsidR="002E7573" w:rsidRPr="004A463B">
        <w:rPr>
          <w:rFonts w:ascii="Times New Roman" w:hAnsi="Times New Roman"/>
          <w:b/>
          <w:bCs/>
          <w:szCs w:val="28"/>
        </w:rPr>
        <w:t xml:space="preserve">phê duyệt phương án </w:t>
      </w:r>
      <w:r w:rsidR="002E7573" w:rsidRPr="004A463B">
        <w:rPr>
          <w:rFonts w:ascii="Times New Roman" w:hAnsi="Times New Roman"/>
          <w:b/>
          <w:szCs w:val="28"/>
        </w:rPr>
        <w:t>giá bán nước thô hệ thống cấp nước thô</w:t>
      </w:r>
    </w:p>
    <w:p w:rsidR="002E7573" w:rsidRPr="004A463B" w:rsidRDefault="002E7573" w:rsidP="001E6430">
      <w:pPr>
        <w:pStyle w:val="BodyText2"/>
        <w:jc w:val="center"/>
        <w:rPr>
          <w:rFonts w:ascii="Times New Roman" w:hAnsi="Times New Roman"/>
          <w:b/>
          <w:szCs w:val="28"/>
        </w:rPr>
      </w:pPr>
      <w:r w:rsidRPr="004A463B">
        <w:rPr>
          <w:rFonts w:ascii="Times New Roman" w:hAnsi="Times New Roman"/>
          <w:b/>
          <w:szCs w:val="28"/>
        </w:rPr>
        <w:t xml:space="preserve">Khu kinh tế Nghi Sơn giai đoạn 1, công suất 30.000 </w:t>
      </w:r>
      <w:r w:rsidR="00E75A4E" w:rsidRPr="004A463B">
        <w:rPr>
          <w:rFonts w:ascii="Times New Roman" w:hAnsi="Times New Roman"/>
          <w:b/>
          <w:szCs w:val="28"/>
        </w:rPr>
        <w:t>m³</w:t>
      </w:r>
      <w:r w:rsidRPr="004A463B">
        <w:rPr>
          <w:rFonts w:ascii="Times New Roman" w:hAnsi="Times New Roman"/>
          <w:b/>
          <w:szCs w:val="28"/>
        </w:rPr>
        <w:t>/ngày</w:t>
      </w:r>
      <w:r w:rsidR="00432BFA" w:rsidRPr="004A463B">
        <w:rPr>
          <w:rFonts w:ascii="Times New Roman" w:hAnsi="Times New Roman"/>
          <w:b/>
          <w:szCs w:val="28"/>
        </w:rPr>
        <w:t>,</w:t>
      </w:r>
      <w:r w:rsidRPr="004A463B">
        <w:rPr>
          <w:rFonts w:ascii="Times New Roman" w:hAnsi="Times New Roman"/>
          <w:b/>
          <w:szCs w:val="28"/>
        </w:rPr>
        <w:t xml:space="preserve"> đêm</w:t>
      </w:r>
    </w:p>
    <w:p w:rsidR="008A3161" w:rsidRPr="004A463B" w:rsidRDefault="00BB36F3" w:rsidP="004518F5">
      <w:pPr>
        <w:jc w:val="center"/>
        <w:rPr>
          <w:rFonts w:ascii="Times New Roman" w:eastAsia="Calibri" w:hAnsi="Times New Roman" w:cs="Times New Roman"/>
          <w:b/>
          <w:sz w:val="44"/>
          <w:szCs w:val="28"/>
        </w:rPr>
      </w:pPr>
      <w:r>
        <w:rPr>
          <w:rFonts w:ascii="Times New Roman" w:eastAsia="Calibri" w:hAnsi="Times New Roman" w:cs="Times New Roman"/>
          <w:b/>
          <w:sz w:val="28"/>
          <w:szCs w:val="28"/>
        </w:rPr>
        <w:pict>
          <v:shape id="_x0000_s1282" type="#_x0000_t32" style="position:absolute;left:0;text-align:left;margin-left:137.75pt;margin-top:3.15pt;width:187.1pt;height:0;z-index:251655680" o:connectortype="straight" strokeweight=".25pt"/>
        </w:pict>
      </w:r>
    </w:p>
    <w:p w:rsidR="008A3161" w:rsidRPr="004A463B" w:rsidRDefault="008A3161" w:rsidP="008A3161">
      <w:pPr>
        <w:keepNext/>
        <w:ind w:right="-1"/>
        <w:jc w:val="center"/>
        <w:rPr>
          <w:rFonts w:ascii="Times New Roman" w:eastAsia="Calibri" w:hAnsi="Times New Roman" w:cs="Times New Roman"/>
          <w:b/>
          <w:sz w:val="28"/>
          <w:szCs w:val="28"/>
        </w:rPr>
      </w:pPr>
      <w:r w:rsidRPr="004A463B">
        <w:rPr>
          <w:rFonts w:ascii="Times New Roman" w:eastAsia="Calibri" w:hAnsi="Times New Roman" w:cs="Times New Roman"/>
          <w:b/>
          <w:sz w:val="28"/>
          <w:szCs w:val="28"/>
        </w:rPr>
        <w:t>ỦY BAN NHÂN DÂN TỈNH THANH HÓA</w:t>
      </w:r>
    </w:p>
    <w:p w:rsidR="008A3161" w:rsidRPr="00736515" w:rsidRDefault="008A3161" w:rsidP="008A3161">
      <w:pPr>
        <w:keepNext/>
        <w:spacing w:before="120"/>
        <w:ind w:right="-1"/>
        <w:jc w:val="center"/>
        <w:rPr>
          <w:rFonts w:ascii="Times New Roman" w:eastAsia="Calibri" w:hAnsi="Times New Roman" w:cs="Times New Roman"/>
          <w:b/>
          <w:sz w:val="8"/>
          <w:szCs w:val="28"/>
        </w:rPr>
      </w:pPr>
    </w:p>
    <w:p w:rsidR="008A3161" w:rsidRPr="004A463B" w:rsidRDefault="0098152E" w:rsidP="00E53C94">
      <w:pPr>
        <w:spacing w:before="120"/>
        <w:ind w:firstLine="720"/>
        <w:jc w:val="both"/>
        <w:rPr>
          <w:rFonts w:ascii="Times New Roman" w:eastAsia="Calibri" w:hAnsi="Times New Roman" w:cs="Times New Roman"/>
          <w:i/>
          <w:sz w:val="28"/>
          <w:szCs w:val="28"/>
        </w:rPr>
      </w:pPr>
      <w:r w:rsidRPr="004A463B">
        <w:rPr>
          <w:rFonts w:ascii="Times New Roman" w:eastAsia="Calibri" w:hAnsi="Times New Roman" w:cs="Times New Roman"/>
          <w:i/>
          <w:sz w:val="28"/>
          <w:szCs w:val="28"/>
        </w:rPr>
        <w:t>Căn cứ Luật Tổ chức chính quyền địa phương ngày 19/6/2015; Luật sửa đổi</w:t>
      </w:r>
      <w:r w:rsidR="007D4984" w:rsidRPr="004A463B">
        <w:rPr>
          <w:rFonts w:ascii="Times New Roman" w:eastAsia="Calibri" w:hAnsi="Times New Roman" w:cs="Times New Roman"/>
          <w:i/>
          <w:sz w:val="28"/>
          <w:szCs w:val="28"/>
        </w:rPr>
        <w:t>,</w:t>
      </w:r>
      <w:r w:rsidRPr="004A463B">
        <w:rPr>
          <w:rFonts w:ascii="Times New Roman" w:eastAsia="Calibri" w:hAnsi="Times New Roman" w:cs="Times New Roman"/>
          <w:i/>
          <w:sz w:val="28"/>
          <w:szCs w:val="28"/>
        </w:rPr>
        <w:t xml:space="preserve"> bổ sung một số điều của Luật Tổ chức Chính phủ và Luật Tổ chức chính quyền địa phương ngày 22/11/2019;</w:t>
      </w:r>
    </w:p>
    <w:p w:rsidR="002E7573" w:rsidRPr="004A463B" w:rsidRDefault="002E7573" w:rsidP="00E53C94">
      <w:pPr>
        <w:keepNext/>
        <w:spacing w:before="120"/>
        <w:ind w:firstLine="720"/>
        <w:outlineLvl w:val="1"/>
        <w:rPr>
          <w:rFonts w:ascii="Times New Roman" w:hAnsi="Times New Roman" w:cs="Times New Roman"/>
          <w:bCs/>
          <w:i/>
          <w:sz w:val="28"/>
          <w:szCs w:val="28"/>
        </w:rPr>
      </w:pPr>
      <w:r w:rsidRPr="004A463B">
        <w:rPr>
          <w:rFonts w:ascii="Times New Roman" w:hAnsi="Times New Roman" w:cs="Times New Roman"/>
          <w:bCs/>
          <w:i/>
          <w:sz w:val="28"/>
          <w:szCs w:val="28"/>
        </w:rPr>
        <w:t xml:space="preserve">Căn cứ Luật Doanh nghiệp </w:t>
      </w:r>
      <w:r w:rsidR="009E3334" w:rsidRPr="004A463B">
        <w:rPr>
          <w:rFonts w:ascii="Times New Roman" w:hAnsi="Times New Roman" w:cs="Times New Roman"/>
          <w:bCs/>
          <w:i/>
          <w:sz w:val="28"/>
          <w:szCs w:val="28"/>
        </w:rPr>
        <w:t>ngày 17/6/</w:t>
      </w:r>
      <w:r w:rsidRPr="004A463B">
        <w:rPr>
          <w:rFonts w:ascii="Times New Roman" w:hAnsi="Times New Roman" w:cs="Times New Roman"/>
          <w:bCs/>
          <w:i/>
          <w:sz w:val="28"/>
          <w:szCs w:val="28"/>
        </w:rPr>
        <w:t>2020;</w:t>
      </w:r>
    </w:p>
    <w:p w:rsidR="002E7573" w:rsidRPr="004A463B" w:rsidRDefault="002E7573" w:rsidP="00E53C94">
      <w:pPr>
        <w:keepNext/>
        <w:spacing w:before="120"/>
        <w:ind w:firstLine="720"/>
        <w:outlineLvl w:val="1"/>
        <w:rPr>
          <w:rFonts w:ascii="Times New Roman" w:hAnsi="Times New Roman" w:cs="Times New Roman"/>
          <w:bCs/>
          <w:i/>
          <w:sz w:val="28"/>
          <w:szCs w:val="28"/>
        </w:rPr>
      </w:pPr>
      <w:r w:rsidRPr="004A463B">
        <w:rPr>
          <w:rFonts w:ascii="Times New Roman" w:hAnsi="Times New Roman" w:cs="Times New Roman"/>
          <w:bCs/>
          <w:i/>
          <w:sz w:val="28"/>
          <w:szCs w:val="28"/>
        </w:rPr>
        <w:t xml:space="preserve">Căn cứ Luật </w:t>
      </w:r>
      <w:r w:rsidR="00533079" w:rsidRPr="004A463B">
        <w:rPr>
          <w:rFonts w:ascii="Times New Roman" w:hAnsi="Times New Roman" w:cs="Times New Roman"/>
          <w:bCs/>
          <w:i/>
          <w:sz w:val="28"/>
          <w:szCs w:val="28"/>
        </w:rPr>
        <w:t xml:space="preserve">Quản lý, sử dụng tài sản công </w:t>
      </w:r>
      <w:r w:rsidR="00533079" w:rsidRPr="004A463B">
        <w:rPr>
          <w:rFonts w:ascii="Times New Roman" w:hAnsi="Times New Roman" w:cs="Times New Roman"/>
          <w:bCs/>
          <w:i/>
          <w:noProof w:val="0"/>
          <w:sz w:val="28"/>
          <w:szCs w:val="28"/>
        </w:rPr>
        <w:t>ngày 21/6/2017</w:t>
      </w:r>
      <w:r w:rsidRPr="004A463B">
        <w:rPr>
          <w:rFonts w:ascii="Times New Roman" w:hAnsi="Times New Roman" w:cs="Times New Roman"/>
          <w:bCs/>
          <w:i/>
          <w:sz w:val="28"/>
          <w:szCs w:val="28"/>
        </w:rPr>
        <w:t>;</w:t>
      </w:r>
    </w:p>
    <w:p w:rsidR="002E7573" w:rsidRPr="004A463B" w:rsidRDefault="002E7573" w:rsidP="00E53C94">
      <w:pPr>
        <w:widowControl w:val="0"/>
        <w:spacing w:before="120"/>
        <w:ind w:firstLine="720"/>
        <w:jc w:val="both"/>
        <w:rPr>
          <w:rFonts w:ascii="Times New Roman" w:hAnsi="Times New Roman" w:cs="Times New Roman"/>
          <w:bCs/>
          <w:i/>
          <w:sz w:val="28"/>
          <w:szCs w:val="28"/>
        </w:rPr>
      </w:pPr>
      <w:r w:rsidRPr="004A463B">
        <w:rPr>
          <w:rFonts w:ascii="Times New Roman" w:hAnsi="Times New Roman" w:cs="Times New Roman"/>
          <w:bCs/>
          <w:i/>
          <w:sz w:val="28"/>
          <w:szCs w:val="28"/>
        </w:rPr>
        <w:t>Căn cứ Luật Tài nguyên nước ngày 21/06/2012;</w:t>
      </w:r>
    </w:p>
    <w:p w:rsidR="002E7573" w:rsidRPr="004A463B" w:rsidRDefault="002E7573" w:rsidP="00E53C94">
      <w:pPr>
        <w:widowControl w:val="0"/>
        <w:spacing w:before="120"/>
        <w:ind w:firstLine="720"/>
        <w:jc w:val="both"/>
        <w:rPr>
          <w:rFonts w:ascii="Times New Roman" w:hAnsi="Times New Roman" w:cs="Times New Roman"/>
          <w:bCs/>
          <w:i/>
          <w:sz w:val="28"/>
          <w:szCs w:val="28"/>
        </w:rPr>
      </w:pPr>
      <w:r w:rsidRPr="004A463B">
        <w:rPr>
          <w:rFonts w:ascii="Times New Roman" w:hAnsi="Times New Roman" w:cs="Times New Roman"/>
          <w:bCs/>
          <w:i/>
          <w:sz w:val="28"/>
          <w:szCs w:val="28"/>
        </w:rPr>
        <w:t>Căn cứ Luật Thủy lợi ngày 19/6/2017;</w:t>
      </w:r>
    </w:p>
    <w:p w:rsidR="002E7573" w:rsidRPr="004A463B" w:rsidRDefault="002E7573" w:rsidP="00E53C94">
      <w:pPr>
        <w:widowControl w:val="0"/>
        <w:spacing w:before="120"/>
        <w:ind w:firstLine="720"/>
        <w:jc w:val="both"/>
        <w:rPr>
          <w:rFonts w:ascii="Times New Roman" w:hAnsi="Times New Roman" w:cs="Times New Roman"/>
          <w:bCs/>
          <w:i/>
          <w:sz w:val="28"/>
          <w:szCs w:val="28"/>
        </w:rPr>
      </w:pPr>
      <w:r w:rsidRPr="004A463B">
        <w:rPr>
          <w:rFonts w:ascii="Times New Roman" w:hAnsi="Times New Roman" w:cs="Times New Roman"/>
          <w:bCs/>
          <w:i/>
          <w:sz w:val="28"/>
          <w:szCs w:val="28"/>
        </w:rPr>
        <w:t>Căn cứ Luật giá ngày</w:t>
      </w:r>
      <w:r w:rsidR="0095438A" w:rsidRPr="004A463B">
        <w:rPr>
          <w:rFonts w:ascii="Times New Roman" w:hAnsi="Times New Roman" w:cs="Times New Roman"/>
          <w:bCs/>
          <w:i/>
          <w:sz w:val="28"/>
          <w:szCs w:val="28"/>
        </w:rPr>
        <w:t xml:space="preserve"> </w:t>
      </w:r>
      <w:r w:rsidRPr="004A463B">
        <w:rPr>
          <w:rFonts w:ascii="Times New Roman" w:hAnsi="Times New Roman" w:cs="Times New Roman"/>
          <w:bCs/>
          <w:i/>
          <w:sz w:val="28"/>
          <w:szCs w:val="28"/>
        </w:rPr>
        <w:t>20/6/2012;</w:t>
      </w:r>
    </w:p>
    <w:p w:rsidR="00EE5BEE" w:rsidRPr="004A463B" w:rsidRDefault="00EE5BEE" w:rsidP="00E53C94">
      <w:pPr>
        <w:widowControl w:val="0"/>
        <w:spacing w:before="120"/>
        <w:ind w:firstLine="720"/>
        <w:jc w:val="both"/>
        <w:rPr>
          <w:rFonts w:ascii="Times New Roman" w:hAnsi="Times New Roman" w:cs="Times New Roman"/>
          <w:bCs/>
          <w:i/>
          <w:sz w:val="28"/>
          <w:szCs w:val="28"/>
        </w:rPr>
      </w:pPr>
      <w:r w:rsidRPr="004A463B">
        <w:rPr>
          <w:rFonts w:ascii="Times New Roman" w:hAnsi="Times New Roman" w:cs="Times New Roman"/>
          <w:bCs/>
          <w:i/>
          <w:sz w:val="28"/>
          <w:szCs w:val="28"/>
        </w:rPr>
        <w:t>Căn cứ Nghị định số </w:t>
      </w:r>
      <w:hyperlink r:id="rId9" w:tgtFrame="_blank" w:history="1">
        <w:r w:rsidRPr="004A463B">
          <w:rPr>
            <w:rFonts w:ascii="Times New Roman" w:hAnsi="Times New Roman" w:cs="Times New Roman"/>
            <w:bCs/>
            <w:i/>
            <w:sz w:val="28"/>
            <w:szCs w:val="28"/>
          </w:rPr>
          <w:t>177/2013/NĐ-CP ngày</w:t>
        </w:r>
      </w:hyperlink>
      <w:r w:rsidRPr="004A463B">
        <w:rPr>
          <w:rFonts w:ascii="Times New Roman" w:hAnsi="Times New Roman" w:cs="Times New Roman"/>
          <w:bCs/>
          <w:i/>
          <w:sz w:val="28"/>
          <w:szCs w:val="28"/>
        </w:rPr>
        <w:t xml:space="preserve"> 14/11/2013 của Chính phủ quy định chi tiết và hướng dẫn thi hành một số điều của Luật giá; </w:t>
      </w:r>
    </w:p>
    <w:p w:rsidR="00EE5BEE" w:rsidRPr="004A463B" w:rsidRDefault="00EE5BEE" w:rsidP="00E53C94">
      <w:pPr>
        <w:widowControl w:val="0"/>
        <w:spacing w:before="120"/>
        <w:ind w:firstLine="720"/>
        <w:jc w:val="both"/>
        <w:rPr>
          <w:rFonts w:ascii="Times New Roman" w:hAnsi="Times New Roman"/>
          <w:bCs/>
          <w:i/>
          <w:sz w:val="28"/>
          <w:szCs w:val="28"/>
        </w:rPr>
      </w:pPr>
      <w:r w:rsidRPr="004A463B">
        <w:rPr>
          <w:rFonts w:ascii="Times New Roman" w:hAnsi="Times New Roman" w:cs="Times New Roman"/>
          <w:bCs/>
          <w:i/>
          <w:sz w:val="28"/>
          <w:szCs w:val="28"/>
        </w:rPr>
        <w:t>Căn cứ Nghị định số </w:t>
      </w:r>
      <w:hyperlink r:id="rId10" w:tgtFrame="_blank" w:history="1">
        <w:r w:rsidRPr="004A463B">
          <w:rPr>
            <w:rFonts w:ascii="Times New Roman" w:hAnsi="Times New Roman" w:cs="Times New Roman"/>
            <w:bCs/>
            <w:i/>
            <w:sz w:val="28"/>
            <w:szCs w:val="28"/>
          </w:rPr>
          <w:t>149/2016/NĐ-CP ngày</w:t>
        </w:r>
      </w:hyperlink>
      <w:r w:rsidRPr="004A463B">
        <w:rPr>
          <w:rFonts w:ascii="Times New Roman" w:hAnsi="Times New Roman" w:cs="Times New Roman"/>
          <w:bCs/>
          <w:i/>
          <w:sz w:val="28"/>
          <w:szCs w:val="28"/>
        </w:rPr>
        <w:t> 11/11/2016 của Chính phủ về việc sửa đổi, bổ sung một số điều của Nghị định số </w:t>
      </w:r>
      <w:hyperlink r:id="rId11" w:tgtFrame="_blank" w:history="1">
        <w:r w:rsidRPr="004A463B">
          <w:rPr>
            <w:rFonts w:ascii="Times New Roman" w:hAnsi="Times New Roman" w:cs="Times New Roman"/>
            <w:bCs/>
            <w:i/>
            <w:sz w:val="28"/>
            <w:szCs w:val="28"/>
          </w:rPr>
          <w:t>177/2013/NĐ-CP ngày</w:t>
        </w:r>
      </w:hyperlink>
      <w:r w:rsidRPr="004A463B">
        <w:rPr>
          <w:rFonts w:ascii="Times New Roman" w:hAnsi="Times New Roman" w:cs="Times New Roman"/>
          <w:bCs/>
          <w:i/>
          <w:sz w:val="28"/>
          <w:szCs w:val="28"/>
        </w:rPr>
        <w:t> 14/11/2013 của Chính phủ quy định chi tiết và hướng dẫn thi hành một số điều của Luật</w:t>
      </w:r>
      <w:r w:rsidRPr="004A463B">
        <w:rPr>
          <w:rFonts w:ascii="Times New Roman" w:hAnsi="Times New Roman"/>
          <w:bCs/>
          <w:i/>
          <w:sz w:val="28"/>
          <w:szCs w:val="28"/>
        </w:rPr>
        <w:t xml:space="preserve"> giá; </w:t>
      </w:r>
    </w:p>
    <w:p w:rsidR="00700A3A" w:rsidRPr="004A463B" w:rsidRDefault="002E7573" w:rsidP="00700A3A">
      <w:pPr>
        <w:spacing w:before="120"/>
        <w:ind w:firstLine="720"/>
        <w:jc w:val="both"/>
        <w:rPr>
          <w:rFonts w:ascii="Times New Roman" w:hAnsi="Times New Roman" w:cs="Times New Roman"/>
          <w:bCs/>
          <w:i/>
          <w:noProof w:val="0"/>
          <w:sz w:val="28"/>
          <w:szCs w:val="28"/>
        </w:rPr>
      </w:pPr>
      <w:r w:rsidRPr="004A463B">
        <w:rPr>
          <w:rFonts w:ascii="Times New Roman" w:hAnsi="Times New Roman"/>
          <w:bCs/>
          <w:i/>
          <w:sz w:val="28"/>
          <w:szCs w:val="28"/>
        </w:rPr>
        <w:t xml:space="preserve">Căn cứ Thông tư số 25/2014/TT-BTC ngày 17/02/2014 của </w:t>
      </w:r>
      <w:r w:rsidR="00873A29" w:rsidRPr="004A463B">
        <w:rPr>
          <w:rFonts w:ascii="Times New Roman" w:hAnsi="Times New Roman"/>
          <w:bCs/>
          <w:i/>
          <w:sz w:val="28"/>
          <w:szCs w:val="28"/>
        </w:rPr>
        <w:t xml:space="preserve">Bộ trưởng </w:t>
      </w:r>
      <w:r w:rsidRPr="004A463B">
        <w:rPr>
          <w:rFonts w:ascii="Times New Roman" w:hAnsi="Times New Roman"/>
          <w:bCs/>
          <w:i/>
          <w:sz w:val="28"/>
          <w:szCs w:val="28"/>
        </w:rPr>
        <w:t xml:space="preserve">Bộ Tài chính quy định phương pháp định giá chung đối với hàng hóa, dịch </w:t>
      </w:r>
      <w:r w:rsidR="00A46BD8" w:rsidRPr="004A463B">
        <w:rPr>
          <w:rFonts w:ascii="Times New Roman" w:hAnsi="Times New Roman"/>
          <w:bCs/>
          <w:i/>
          <w:sz w:val="28"/>
          <w:szCs w:val="28"/>
        </w:rPr>
        <w:t>vụ;</w:t>
      </w:r>
      <w:r w:rsidR="00700A3A" w:rsidRPr="004A463B">
        <w:rPr>
          <w:rFonts w:ascii="Times New Roman" w:hAnsi="Times New Roman" w:cs="Times New Roman"/>
          <w:i/>
          <w:sz w:val="28"/>
          <w:szCs w:val="28"/>
        </w:rPr>
        <w:t xml:space="preserve"> Thông tư số 45/2013/TT-BTC ngày 25/4/2013 của Bộ trưởng Bộ Tài chính về việc hướng dẫn chế độ quản lý, sử dụng và</w:t>
      </w:r>
      <w:r w:rsidR="00C65364">
        <w:rPr>
          <w:rFonts w:ascii="Times New Roman" w:hAnsi="Times New Roman" w:cs="Times New Roman"/>
          <w:i/>
          <w:sz w:val="28"/>
          <w:szCs w:val="28"/>
        </w:rPr>
        <w:t xml:space="preserve"> trích khấu hao tài sản cố định;</w:t>
      </w:r>
    </w:p>
    <w:p w:rsidR="00C660A9" w:rsidRPr="004A463B" w:rsidRDefault="00596067" w:rsidP="00E53C94">
      <w:pPr>
        <w:widowControl w:val="0"/>
        <w:spacing w:before="120"/>
        <w:ind w:firstLine="720"/>
        <w:jc w:val="both"/>
        <w:rPr>
          <w:rFonts w:ascii="Times New Roman" w:hAnsi="Times New Roman" w:cs="Times New Roman"/>
          <w:bCs/>
          <w:i/>
          <w:sz w:val="28"/>
          <w:szCs w:val="28"/>
        </w:rPr>
      </w:pPr>
      <w:r w:rsidRPr="004A463B">
        <w:rPr>
          <w:rFonts w:ascii="Times New Roman" w:hAnsi="Times New Roman" w:cs="Times New Roman"/>
          <w:bCs/>
          <w:i/>
          <w:sz w:val="28"/>
          <w:szCs w:val="28"/>
        </w:rPr>
        <w:t xml:space="preserve">Theo đề nghị của </w:t>
      </w:r>
      <w:r w:rsidR="00B12087" w:rsidRPr="004A463B">
        <w:rPr>
          <w:rFonts w:ascii="Times New Roman" w:hAnsi="Times New Roman" w:cs="Times New Roman"/>
          <w:bCs/>
          <w:i/>
          <w:sz w:val="28"/>
          <w:szCs w:val="28"/>
        </w:rPr>
        <w:t xml:space="preserve">Giám đốc </w:t>
      </w:r>
      <w:r w:rsidRPr="004A463B">
        <w:rPr>
          <w:rFonts w:ascii="Times New Roman" w:hAnsi="Times New Roman" w:cs="Times New Roman"/>
          <w:bCs/>
          <w:i/>
          <w:sz w:val="28"/>
          <w:szCs w:val="28"/>
        </w:rPr>
        <w:t xml:space="preserve">Sở </w:t>
      </w:r>
      <w:r w:rsidR="002E7573" w:rsidRPr="004A463B">
        <w:rPr>
          <w:rFonts w:ascii="Times New Roman" w:hAnsi="Times New Roman" w:cs="Times New Roman"/>
          <w:bCs/>
          <w:i/>
          <w:sz w:val="28"/>
          <w:szCs w:val="28"/>
        </w:rPr>
        <w:t xml:space="preserve">Tài chính </w:t>
      </w:r>
      <w:r w:rsidRPr="004A463B">
        <w:rPr>
          <w:rFonts w:ascii="Times New Roman" w:hAnsi="Times New Roman" w:cs="Times New Roman"/>
          <w:bCs/>
          <w:i/>
          <w:sz w:val="28"/>
          <w:szCs w:val="28"/>
        </w:rPr>
        <w:t xml:space="preserve">tại </w:t>
      </w:r>
      <w:r w:rsidR="00BF2314" w:rsidRPr="004A463B">
        <w:rPr>
          <w:rFonts w:ascii="Times New Roman" w:hAnsi="Times New Roman" w:cs="Times New Roman"/>
          <w:bCs/>
          <w:i/>
          <w:sz w:val="28"/>
          <w:szCs w:val="28"/>
        </w:rPr>
        <w:t xml:space="preserve">Tờ trình số 5900/TTr-STC-TCDN ngày 20/10/2022 và </w:t>
      </w:r>
      <w:r w:rsidR="00376F5A" w:rsidRPr="004A463B">
        <w:rPr>
          <w:rFonts w:ascii="Times New Roman" w:hAnsi="Times New Roman" w:cs="Times New Roman"/>
          <w:bCs/>
          <w:i/>
          <w:sz w:val="28"/>
          <w:szCs w:val="28"/>
        </w:rPr>
        <w:t xml:space="preserve">Công văn số </w:t>
      </w:r>
      <w:r w:rsidR="00C660A9" w:rsidRPr="004A463B">
        <w:rPr>
          <w:rFonts w:ascii="Times New Roman" w:hAnsi="Times New Roman" w:cs="Times New Roman"/>
          <w:bCs/>
          <w:i/>
          <w:sz w:val="28"/>
          <w:szCs w:val="28"/>
        </w:rPr>
        <w:t>6790/STC-TCDN ngày 25/11/2022</w:t>
      </w:r>
      <w:r w:rsidR="00E51460" w:rsidRPr="004A463B">
        <w:rPr>
          <w:rFonts w:ascii="Times New Roman" w:hAnsi="Times New Roman" w:cs="Times New Roman"/>
          <w:bCs/>
          <w:i/>
          <w:sz w:val="28"/>
          <w:szCs w:val="28"/>
        </w:rPr>
        <w:t>.</w:t>
      </w:r>
      <w:r w:rsidR="00C660A9" w:rsidRPr="004A463B">
        <w:rPr>
          <w:rFonts w:ascii="Times New Roman" w:hAnsi="Times New Roman" w:cs="Times New Roman"/>
          <w:bCs/>
          <w:i/>
          <w:sz w:val="28"/>
          <w:szCs w:val="28"/>
        </w:rPr>
        <w:t xml:space="preserve"> </w:t>
      </w:r>
    </w:p>
    <w:p w:rsidR="0098152E" w:rsidRPr="00736515" w:rsidRDefault="005C56E5" w:rsidP="005C56E5">
      <w:pPr>
        <w:widowControl w:val="0"/>
        <w:spacing w:before="120"/>
        <w:ind w:firstLine="720"/>
        <w:jc w:val="both"/>
        <w:rPr>
          <w:rFonts w:ascii="Times New Roman" w:eastAsia="Calibri" w:hAnsi="Times New Roman" w:cs="Times New Roman"/>
          <w:b/>
          <w:spacing w:val="-2"/>
          <w:sz w:val="16"/>
          <w:szCs w:val="28"/>
        </w:rPr>
      </w:pPr>
      <w:r w:rsidRPr="004A463B">
        <w:rPr>
          <w:rFonts w:ascii="Times New Roman" w:hAnsi="Times New Roman" w:cs="Times New Roman"/>
          <w:bCs/>
          <w:i/>
          <w:spacing w:val="-2"/>
          <w:sz w:val="28"/>
          <w:szCs w:val="28"/>
        </w:rPr>
        <w:t xml:space="preserve"> </w:t>
      </w:r>
    </w:p>
    <w:p w:rsidR="008A3161" w:rsidRPr="004A463B" w:rsidRDefault="008A3161" w:rsidP="00370152">
      <w:pPr>
        <w:widowControl w:val="0"/>
        <w:spacing w:before="120"/>
        <w:jc w:val="center"/>
        <w:rPr>
          <w:rFonts w:ascii="Times New Roman" w:eastAsia="Calibri" w:hAnsi="Times New Roman" w:cs="Times New Roman"/>
          <w:b/>
          <w:sz w:val="34"/>
          <w:szCs w:val="28"/>
        </w:rPr>
      </w:pPr>
      <w:r w:rsidRPr="004A463B">
        <w:rPr>
          <w:rFonts w:ascii="Times New Roman" w:eastAsia="Calibri" w:hAnsi="Times New Roman" w:cs="Times New Roman"/>
          <w:b/>
          <w:sz w:val="28"/>
          <w:szCs w:val="28"/>
        </w:rPr>
        <w:t>QUYẾT ĐỊNH:</w:t>
      </w:r>
    </w:p>
    <w:p w:rsidR="008A3161" w:rsidRPr="0031199A" w:rsidRDefault="008A3161" w:rsidP="001E29BF">
      <w:pPr>
        <w:ind w:firstLine="720"/>
        <w:jc w:val="center"/>
        <w:rPr>
          <w:rFonts w:ascii="Times New Roman" w:eastAsia="Calibri" w:hAnsi="Times New Roman" w:cs="Times New Roman"/>
          <w:b/>
          <w:sz w:val="18"/>
          <w:szCs w:val="28"/>
        </w:rPr>
      </w:pPr>
    </w:p>
    <w:p w:rsidR="002E7573" w:rsidRPr="004A463B" w:rsidRDefault="002B6094" w:rsidP="00B25148">
      <w:pPr>
        <w:spacing w:before="120"/>
        <w:ind w:firstLine="709"/>
        <w:jc w:val="both"/>
        <w:rPr>
          <w:rFonts w:ascii="Times New Roman" w:hAnsi="Times New Roman"/>
          <w:i/>
          <w:sz w:val="28"/>
          <w:szCs w:val="28"/>
        </w:rPr>
      </w:pPr>
      <w:r w:rsidRPr="004A463B">
        <w:rPr>
          <w:rFonts w:ascii="Times New Roman" w:hAnsi="Times New Roman" w:cs="Times New Roman"/>
          <w:b/>
          <w:sz w:val="28"/>
          <w:szCs w:val="28"/>
        </w:rPr>
        <w:t>Điều 1</w:t>
      </w:r>
      <w:r w:rsidR="00352043" w:rsidRPr="004A463B">
        <w:rPr>
          <w:rFonts w:ascii="Times New Roman" w:hAnsi="Times New Roman" w:cs="Times New Roman"/>
          <w:sz w:val="28"/>
          <w:szCs w:val="28"/>
        </w:rPr>
        <w:t>.</w:t>
      </w:r>
      <w:r w:rsidR="004518F5" w:rsidRPr="004A463B">
        <w:rPr>
          <w:rFonts w:ascii="Times New Roman" w:hAnsi="Times New Roman" w:cs="Times New Roman"/>
          <w:sz w:val="28"/>
          <w:szCs w:val="28"/>
        </w:rPr>
        <w:t xml:space="preserve"> </w:t>
      </w:r>
      <w:r w:rsidR="002E7573" w:rsidRPr="004A463B">
        <w:rPr>
          <w:rFonts w:ascii="Times New Roman" w:hAnsi="Times New Roman"/>
          <w:sz w:val="28"/>
          <w:szCs w:val="28"/>
        </w:rPr>
        <w:t xml:space="preserve">Phê duyệt </w:t>
      </w:r>
      <w:r w:rsidR="00C87D26" w:rsidRPr="004A463B">
        <w:rPr>
          <w:rFonts w:ascii="Times New Roman" w:hAnsi="Times New Roman"/>
          <w:sz w:val="28"/>
          <w:szCs w:val="28"/>
        </w:rPr>
        <w:t>P</w:t>
      </w:r>
      <w:r w:rsidR="002E7573" w:rsidRPr="004A463B">
        <w:rPr>
          <w:rFonts w:ascii="Times New Roman" w:hAnsi="Times New Roman"/>
          <w:sz w:val="28"/>
          <w:szCs w:val="28"/>
        </w:rPr>
        <w:t xml:space="preserve">hương án </w:t>
      </w:r>
      <w:r w:rsidR="00C87D26" w:rsidRPr="004A463B">
        <w:rPr>
          <w:rFonts w:ascii="Times New Roman" w:hAnsi="Times New Roman" w:cs="Times New Roman"/>
          <w:bCs/>
          <w:noProof w:val="0"/>
          <w:sz w:val="28"/>
          <w:szCs w:val="28"/>
        </w:rPr>
        <w:t>giá bán nước thô hệ thống cấp nước thô Khu kinh tế Nghi Sơn</w:t>
      </w:r>
      <w:r w:rsidR="00C87D26" w:rsidRPr="004A463B">
        <w:rPr>
          <w:rFonts w:ascii="Times New Roman" w:hAnsi="Times New Roman" w:cs="Times New Roman"/>
          <w:bCs/>
          <w:i/>
          <w:noProof w:val="0"/>
          <w:sz w:val="28"/>
          <w:szCs w:val="28"/>
        </w:rPr>
        <w:t xml:space="preserve"> </w:t>
      </w:r>
      <w:r w:rsidR="00C87D26" w:rsidRPr="004A463B">
        <w:rPr>
          <w:rFonts w:ascii="Times New Roman" w:hAnsi="Times New Roman" w:cs="Times New Roman"/>
          <w:bCs/>
          <w:noProof w:val="0"/>
          <w:sz w:val="28"/>
          <w:szCs w:val="28"/>
        </w:rPr>
        <w:t>giai đoạn 1</w:t>
      </w:r>
      <w:r w:rsidR="00F86AC6" w:rsidRPr="004A463B">
        <w:rPr>
          <w:rFonts w:ascii="Times New Roman" w:hAnsi="Times New Roman" w:cs="Times New Roman"/>
          <w:bCs/>
          <w:noProof w:val="0"/>
          <w:sz w:val="28"/>
          <w:szCs w:val="28"/>
        </w:rPr>
        <w:t>,</w:t>
      </w:r>
      <w:r w:rsidR="00C87D26" w:rsidRPr="004A463B">
        <w:rPr>
          <w:rFonts w:ascii="Times New Roman" w:hAnsi="Times New Roman" w:cs="Times New Roman"/>
          <w:bCs/>
          <w:noProof w:val="0"/>
          <w:sz w:val="28"/>
          <w:szCs w:val="28"/>
        </w:rPr>
        <w:t xml:space="preserve"> công suất 30.000</w:t>
      </w:r>
      <w:r w:rsidR="009A283C" w:rsidRPr="004A463B">
        <w:rPr>
          <w:rFonts w:ascii="Times New Roman" w:hAnsi="Times New Roman" w:cs="Times New Roman"/>
          <w:bCs/>
          <w:noProof w:val="0"/>
          <w:sz w:val="28"/>
          <w:szCs w:val="28"/>
        </w:rPr>
        <w:t xml:space="preserve"> </w:t>
      </w:r>
      <w:r w:rsidR="00E75A4E" w:rsidRPr="004A463B">
        <w:rPr>
          <w:rFonts w:ascii="Times New Roman" w:hAnsi="Times New Roman" w:cs="Times New Roman"/>
          <w:bCs/>
          <w:noProof w:val="0"/>
          <w:sz w:val="28"/>
          <w:szCs w:val="28"/>
        </w:rPr>
        <w:t>m³</w:t>
      </w:r>
      <w:r w:rsidR="00C87D26" w:rsidRPr="004A463B">
        <w:rPr>
          <w:rFonts w:ascii="Times New Roman" w:hAnsi="Times New Roman" w:cs="Times New Roman"/>
          <w:bCs/>
          <w:noProof w:val="0"/>
          <w:sz w:val="28"/>
          <w:szCs w:val="28"/>
        </w:rPr>
        <w:t>/ng</w:t>
      </w:r>
      <w:r w:rsidR="0039729A" w:rsidRPr="004A463B">
        <w:rPr>
          <w:rFonts w:ascii="Times New Roman" w:hAnsi="Times New Roman" w:cs="Times New Roman"/>
          <w:bCs/>
          <w:noProof w:val="0"/>
          <w:sz w:val="28"/>
          <w:szCs w:val="28"/>
        </w:rPr>
        <w:t xml:space="preserve">ày, </w:t>
      </w:r>
      <w:r w:rsidR="00C87D26" w:rsidRPr="004A463B">
        <w:rPr>
          <w:rFonts w:ascii="Times New Roman" w:hAnsi="Times New Roman" w:cs="Times New Roman"/>
          <w:bCs/>
          <w:noProof w:val="0"/>
          <w:sz w:val="28"/>
          <w:szCs w:val="28"/>
        </w:rPr>
        <w:t>đêm</w:t>
      </w:r>
      <w:r w:rsidR="00032FE8" w:rsidRPr="004A463B">
        <w:rPr>
          <w:rFonts w:ascii="Times New Roman" w:hAnsi="Times New Roman"/>
          <w:i/>
          <w:sz w:val="28"/>
          <w:szCs w:val="28"/>
        </w:rPr>
        <w:t xml:space="preserve"> </w:t>
      </w:r>
      <w:r w:rsidR="002E7573" w:rsidRPr="004A463B">
        <w:rPr>
          <w:rFonts w:ascii="Times New Roman" w:hAnsi="Times New Roman"/>
          <w:i/>
          <w:sz w:val="28"/>
          <w:szCs w:val="28"/>
        </w:rPr>
        <w:t>(</w:t>
      </w:r>
      <w:r w:rsidR="0062139A" w:rsidRPr="004A463B">
        <w:rPr>
          <w:rFonts w:ascii="Times New Roman" w:hAnsi="Times New Roman"/>
          <w:i/>
          <w:sz w:val="28"/>
          <w:szCs w:val="28"/>
        </w:rPr>
        <w:t>c</w:t>
      </w:r>
      <w:r w:rsidR="002E7573" w:rsidRPr="004A463B">
        <w:rPr>
          <w:rFonts w:ascii="Times New Roman" w:hAnsi="Times New Roman"/>
          <w:i/>
          <w:sz w:val="28"/>
          <w:szCs w:val="28"/>
        </w:rPr>
        <w:t>ó Phương án kèm theo)</w:t>
      </w:r>
      <w:r w:rsidR="0062139A" w:rsidRPr="004A463B">
        <w:rPr>
          <w:rFonts w:ascii="Times New Roman" w:hAnsi="Times New Roman"/>
          <w:i/>
          <w:sz w:val="28"/>
          <w:szCs w:val="28"/>
        </w:rPr>
        <w:t>.</w:t>
      </w:r>
    </w:p>
    <w:p w:rsidR="008A3161" w:rsidRPr="004A463B" w:rsidRDefault="0098152E" w:rsidP="00B25148">
      <w:pPr>
        <w:spacing w:before="120"/>
        <w:ind w:firstLine="709"/>
        <w:jc w:val="both"/>
        <w:rPr>
          <w:rFonts w:ascii="Times New Roman" w:hAnsi="Times New Roman" w:cs="Times New Roman"/>
          <w:b/>
          <w:sz w:val="28"/>
          <w:szCs w:val="28"/>
        </w:rPr>
      </w:pPr>
      <w:r w:rsidRPr="004A463B">
        <w:rPr>
          <w:rFonts w:ascii="Times New Roman" w:hAnsi="Times New Roman" w:cs="Times New Roman"/>
          <w:b/>
          <w:sz w:val="28"/>
          <w:szCs w:val="28"/>
        </w:rPr>
        <w:t>Điều 2</w:t>
      </w:r>
      <w:r w:rsidR="008A3161" w:rsidRPr="004A463B">
        <w:rPr>
          <w:rFonts w:ascii="Times New Roman" w:hAnsi="Times New Roman" w:cs="Times New Roman"/>
          <w:b/>
          <w:sz w:val="28"/>
          <w:szCs w:val="28"/>
        </w:rPr>
        <w:t>.</w:t>
      </w:r>
      <w:r w:rsidR="008A3161" w:rsidRPr="004A463B">
        <w:rPr>
          <w:rFonts w:ascii="Times New Roman" w:hAnsi="Times New Roman" w:cs="Times New Roman"/>
          <w:sz w:val="28"/>
          <w:szCs w:val="28"/>
        </w:rPr>
        <w:t xml:space="preserve"> </w:t>
      </w:r>
      <w:r w:rsidR="008A3161" w:rsidRPr="004A463B">
        <w:rPr>
          <w:rFonts w:ascii="Times New Roman" w:hAnsi="Times New Roman" w:cs="Times New Roman"/>
          <w:b/>
          <w:sz w:val="28"/>
          <w:szCs w:val="28"/>
        </w:rPr>
        <w:t>Tổ chức thực hiện</w:t>
      </w:r>
    </w:p>
    <w:p w:rsidR="002E7573" w:rsidRPr="004A463B" w:rsidRDefault="002E7573" w:rsidP="00B25148">
      <w:pPr>
        <w:spacing w:before="120"/>
        <w:ind w:firstLine="709"/>
        <w:jc w:val="both"/>
        <w:rPr>
          <w:rFonts w:ascii="Times New Roman" w:hAnsi="Times New Roman" w:cs="Times New Roman"/>
          <w:sz w:val="28"/>
          <w:szCs w:val="28"/>
        </w:rPr>
      </w:pPr>
      <w:r w:rsidRPr="004A463B">
        <w:rPr>
          <w:rFonts w:ascii="Times New Roman" w:hAnsi="Times New Roman" w:cs="Times New Roman"/>
          <w:sz w:val="28"/>
          <w:szCs w:val="28"/>
        </w:rPr>
        <w:lastRenderedPageBreak/>
        <w:t>1. Sở Tài chính</w:t>
      </w:r>
      <w:r w:rsidR="00184390" w:rsidRPr="004A463B">
        <w:rPr>
          <w:rFonts w:ascii="Times New Roman" w:hAnsi="Times New Roman" w:cs="Times New Roman"/>
          <w:sz w:val="28"/>
          <w:szCs w:val="28"/>
        </w:rPr>
        <w:t xml:space="preserve">, </w:t>
      </w:r>
      <w:r w:rsidR="00184390" w:rsidRPr="004A463B">
        <w:rPr>
          <w:rFonts w:ascii="Times New Roman" w:hAnsi="Times New Roman"/>
          <w:bCs/>
          <w:sz w:val="28"/>
          <w:szCs w:val="28"/>
        </w:rPr>
        <w:t xml:space="preserve">Công ty TNHH </w:t>
      </w:r>
      <w:r w:rsidR="001A496B">
        <w:rPr>
          <w:rFonts w:ascii="Times New Roman" w:hAnsi="Times New Roman"/>
          <w:sz w:val="28"/>
          <w:szCs w:val="28"/>
          <w:lang w:val="af-ZA"/>
        </w:rPr>
        <w:t>Một thành viên</w:t>
      </w:r>
      <w:r w:rsidR="00184390" w:rsidRPr="004A463B">
        <w:rPr>
          <w:rFonts w:ascii="Times New Roman" w:hAnsi="Times New Roman"/>
          <w:bCs/>
          <w:sz w:val="28"/>
          <w:szCs w:val="28"/>
        </w:rPr>
        <w:t xml:space="preserve"> Sông Chu</w:t>
      </w:r>
      <w:r w:rsidRPr="004A463B">
        <w:rPr>
          <w:rFonts w:ascii="Times New Roman" w:hAnsi="Times New Roman" w:cs="Times New Roman"/>
          <w:sz w:val="28"/>
          <w:szCs w:val="28"/>
        </w:rPr>
        <w:t xml:space="preserve"> chịu trách nhiệm toàn diện trước pháp luật, UBND tỉnh, Chủ tịch UBND tỉnh, các cơ quan thanh tra, kiểm tra, kiểm toán và các cơ quan liên quan khác về tính chính xác của nội dung tham mưu, thẩm định, số liệu báo cáo và các điều kiện, tiêu chuẩn, định mức theo đúng quy định</w:t>
      </w:r>
      <w:r w:rsidR="00A863D8" w:rsidRPr="004A463B">
        <w:rPr>
          <w:rFonts w:ascii="Times New Roman" w:hAnsi="Times New Roman" w:cs="Times New Roman"/>
          <w:sz w:val="28"/>
          <w:szCs w:val="28"/>
        </w:rPr>
        <w:t>.</w:t>
      </w:r>
    </w:p>
    <w:p w:rsidR="002A054C" w:rsidRPr="004A463B" w:rsidRDefault="00C26F5F" w:rsidP="00B25148">
      <w:pPr>
        <w:spacing w:before="120"/>
        <w:ind w:firstLine="709"/>
        <w:jc w:val="both"/>
        <w:rPr>
          <w:rFonts w:ascii="Times New Roman" w:hAnsi="Times New Roman"/>
          <w:bCs/>
          <w:spacing w:val="-2"/>
          <w:sz w:val="28"/>
          <w:szCs w:val="28"/>
        </w:rPr>
      </w:pPr>
      <w:r w:rsidRPr="004A463B">
        <w:rPr>
          <w:rFonts w:ascii="Times New Roman" w:hAnsi="Times New Roman"/>
          <w:bCs/>
          <w:sz w:val="28"/>
          <w:szCs w:val="28"/>
        </w:rPr>
        <w:t>2</w:t>
      </w:r>
      <w:r w:rsidR="002A054C" w:rsidRPr="004A463B">
        <w:rPr>
          <w:rFonts w:ascii="Times New Roman" w:hAnsi="Times New Roman"/>
          <w:bCs/>
          <w:sz w:val="28"/>
          <w:szCs w:val="28"/>
        </w:rPr>
        <w:t>. Căn cứ nội dung được phê duyệt tại Điều 1 Quyết định này</w:t>
      </w:r>
      <w:r w:rsidR="005F165B" w:rsidRPr="004A463B">
        <w:rPr>
          <w:rFonts w:ascii="Times New Roman" w:hAnsi="Times New Roman"/>
          <w:bCs/>
          <w:sz w:val="28"/>
          <w:szCs w:val="28"/>
        </w:rPr>
        <w:t xml:space="preserve"> </w:t>
      </w:r>
      <w:r w:rsidR="005F165B" w:rsidRPr="004A463B">
        <w:rPr>
          <w:rFonts w:ascii="Times New Roman" w:hAnsi="Times New Roman"/>
          <w:sz w:val="28"/>
          <w:szCs w:val="28"/>
        </w:rPr>
        <w:t xml:space="preserve">và các quy định hiện hành của </w:t>
      </w:r>
      <w:r w:rsidR="004D354B" w:rsidRPr="004A463B">
        <w:rPr>
          <w:rFonts w:ascii="Times New Roman" w:hAnsi="Times New Roman"/>
          <w:sz w:val="28"/>
          <w:szCs w:val="28"/>
        </w:rPr>
        <w:t>pháp luật</w:t>
      </w:r>
      <w:r w:rsidR="002A054C" w:rsidRPr="004A463B">
        <w:rPr>
          <w:rFonts w:ascii="Times New Roman" w:hAnsi="Times New Roman"/>
          <w:bCs/>
          <w:sz w:val="28"/>
          <w:szCs w:val="28"/>
        </w:rPr>
        <w:t xml:space="preserve">, Công ty TNHH </w:t>
      </w:r>
      <w:r w:rsidR="00736515">
        <w:rPr>
          <w:rFonts w:ascii="Times New Roman" w:hAnsi="Times New Roman"/>
          <w:sz w:val="28"/>
          <w:szCs w:val="28"/>
          <w:lang w:val="af-ZA"/>
        </w:rPr>
        <w:t>Một thành viên</w:t>
      </w:r>
      <w:r w:rsidR="002A054C" w:rsidRPr="004A463B">
        <w:rPr>
          <w:rFonts w:ascii="Times New Roman" w:hAnsi="Times New Roman"/>
          <w:bCs/>
          <w:sz w:val="28"/>
          <w:szCs w:val="28"/>
        </w:rPr>
        <w:t xml:space="preserve"> Sông Chu </w:t>
      </w:r>
      <w:r w:rsidR="0017154A" w:rsidRPr="004A463B">
        <w:rPr>
          <w:rFonts w:ascii="Times New Roman" w:hAnsi="Times New Roman"/>
          <w:bCs/>
          <w:sz w:val="28"/>
          <w:szCs w:val="28"/>
        </w:rPr>
        <w:t xml:space="preserve">có trách nhiệm </w:t>
      </w:r>
      <w:r w:rsidR="002A054C" w:rsidRPr="004A463B">
        <w:rPr>
          <w:rFonts w:ascii="Times New Roman" w:hAnsi="Times New Roman"/>
          <w:bCs/>
          <w:sz w:val="28"/>
          <w:szCs w:val="28"/>
        </w:rPr>
        <w:t xml:space="preserve">phối hợp với UBND thị xã Nghi Sơn, Ban Quản lý Khu kinh tế Nghi Sơn và các </w:t>
      </w:r>
      <w:r w:rsidR="003F6635">
        <w:rPr>
          <w:rFonts w:ascii="Times New Roman" w:hAnsi="Times New Roman"/>
          <w:bCs/>
          <w:sz w:val="28"/>
          <w:szCs w:val="28"/>
        </w:rPr>
        <w:t>k</w:t>
      </w:r>
      <w:r w:rsidR="00E91740">
        <w:rPr>
          <w:rFonts w:ascii="Times New Roman" w:hAnsi="Times New Roman"/>
          <w:bCs/>
          <w:sz w:val="28"/>
          <w:szCs w:val="28"/>
        </w:rPr>
        <w:t>hu công nghiệp</w:t>
      </w:r>
      <w:r w:rsidR="002A054C" w:rsidRPr="004A463B">
        <w:rPr>
          <w:rFonts w:ascii="Times New Roman" w:hAnsi="Times New Roman"/>
          <w:bCs/>
          <w:sz w:val="28"/>
          <w:szCs w:val="28"/>
        </w:rPr>
        <w:t xml:space="preserve"> và các đơn vị có liên quan</w:t>
      </w:r>
      <w:r w:rsidR="003F6635">
        <w:rPr>
          <w:rFonts w:ascii="Times New Roman" w:hAnsi="Times New Roman"/>
          <w:bCs/>
          <w:sz w:val="28"/>
          <w:szCs w:val="28"/>
        </w:rPr>
        <w:t>,</w:t>
      </w:r>
      <w:r w:rsidR="002A054C" w:rsidRPr="004A463B">
        <w:rPr>
          <w:rFonts w:ascii="Times New Roman" w:hAnsi="Times New Roman"/>
          <w:bCs/>
          <w:sz w:val="28"/>
          <w:szCs w:val="28"/>
        </w:rPr>
        <w:t xml:space="preserve"> tổ chức triển khai đến các đối tượng tiêu thụ nước</w:t>
      </w:r>
      <w:r w:rsidR="0017154A" w:rsidRPr="004A463B">
        <w:rPr>
          <w:rFonts w:ascii="Times New Roman" w:hAnsi="Times New Roman"/>
          <w:bCs/>
          <w:sz w:val="28"/>
          <w:szCs w:val="28"/>
        </w:rPr>
        <w:t xml:space="preserve">; </w:t>
      </w:r>
      <w:r w:rsidR="002A054C" w:rsidRPr="004A463B">
        <w:rPr>
          <w:rFonts w:ascii="Times New Roman" w:hAnsi="Times New Roman"/>
          <w:bCs/>
          <w:spacing w:val="-2"/>
          <w:sz w:val="28"/>
          <w:szCs w:val="28"/>
        </w:rPr>
        <w:t>thu và nộp khoản chi phí khấu hao đường ống cấp nước từ hồ Yên Mỹ về hồ Đồng Chùa về ngân sách tỉnh.</w:t>
      </w:r>
    </w:p>
    <w:p w:rsidR="008A3161" w:rsidRPr="004A463B" w:rsidRDefault="008A3161" w:rsidP="00B25148">
      <w:pPr>
        <w:tabs>
          <w:tab w:val="left" w:pos="-109"/>
          <w:tab w:val="left" w:pos="709"/>
        </w:tabs>
        <w:spacing w:before="120"/>
        <w:ind w:firstLine="709"/>
        <w:jc w:val="both"/>
        <w:rPr>
          <w:rFonts w:ascii="Times New Roman" w:hAnsi="Times New Roman" w:cs="Times New Roman"/>
          <w:spacing w:val="-4"/>
          <w:sz w:val="28"/>
          <w:szCs w:val="28"/>
        </w:rPr>
      </w:pPr>
      <w:r w:rsidRPr="004A463B">
        <w:rPr>
          <w:rFonts w:ascii="Times New Roman" w:hAnsi="Times New Roman" w:cs="Times New Roman"/>
          <w:b/>
          <w:sz w:val="28"/>
          <w:szCs w:val="28"/>
        </w:rPr>
        <w:t>Điều 3.</w:t>
      </w:r>
      <w:r w:rsidRPr="004A463B">
        <w:rPr>
          <w:rFonts w:ascii="Times New Roman" w:hAnsi="Times New Roman" w:cs="Times New Roman"/>
          <w:sz w:val="28"/>
          <w:szCs w:val="28"/>
        </w:rPr>
        <w:t xml:space="preserve"> Quyết định này có hiệu lực thi hành kể từ ngày ký.</w:t>
      </w:r>
    </w:p>
    <w:p w:rsidR="002A054C" w:rsidRPr="004A463B" w:rsidRDefault="004518F5" w:rsidP="00B25148">
      <w:pPr>
        <w:spacing w:before="120"/>
        <w:ind w:firstLine="709"/>
        <w:jc w:val="both"/>
        <w:rPr>
          <w:rFonts w:ascii="Times New Roman" w:hAnsi="Times New Roman"/>
          <w:sz w:val="28"/>
          <w:szCs w:val="28"/>
          <w:lang w:val="af-ZA"/>
        </w:rPr>
      </w:pPr>
      <w:r w:rsidRPr="004A463B">
        <w:rPr>
          <w:rFonts w:ascii="Times New Roman" w:hAnsi="Times New Roman"/>
          <w:sz w:val="28"/>
          <w:szCs w:val="28"/>
          <w:lang w:val="it-IT"/>
        </w:rPr>
        <w:t>Chánh Văn phòng UBND tỉnh;</w:t>
      </w:r>
      <w:r w:rsidR="0080721C" w:rsidRPr="004A463B">
        <w:rPr>
          <w:rFonts w:ascii="Times New Roman" w:hAnsi="Times New Roman"/>
          <w:sz w:val="28"/>
          <w:szCs w:val="28"/>
          <w:lang w:val="it-IT"/>
        </w:rPr>
        <w:t xml:space="preserve"> </w:t>
      </w:r>
      <w:r w:rsidRPr="004A463B">
        <w:rPr>
          <w:rFonts w:ascii="Times New Roman" w:hAnsi="Times New Roman"/>
          <w:sz w:val="28"/>
          <w:szCs w:val="28"/>
          <w:lang w:val="it-IT"/>
        </w:rPr>
        <w:t xml:space="preserve">Giám đốc các </w:t>
      </w:r>
      <w:r w:rsidR="002A054C" w:rsidRPr="004A463B">
        <w:rPr>
          <w:rFonts w:ascii="Times New Roman" w:hAnsi="Times New Roman"/>
          <w:sz w:val="28"/>
          <w:szCs w:val="28"/>
          <w:lang w:val="it-IT"/>
        </w:rPr>
        <w:t>s</w:t>
      </w:r>
      <w:r w:rsidRPr="004A463B">
        <w:rPr>
          <w:rFonts w:ascii="Times New Roman" w:hAnsi="Times New Roman"/>
          <w:sz w:val="28"/>
          <w:szCs w:val="28"/>
          <w:lang w:val="it-IT"/>
        </w:rPr>
        <w:t xml:space="preserve">ở: </w:t>
      </w:r>
      <w:r w:rsidR="002A054C" w:rsidRPr="004A463B">
        <w:rPr>
          <w:rFonts w:ascii="Times New Roman" w:hAnsi="Times New Roman"/>
          <w:sz w:val="28"/>
          <w:szCs w:val="28"/>
          <w:lang w:val="af-ZA"/>
        </w:rPr>
        <w:t>Tài chính, Nông nghiệp và P</w:t>
      </w:r>
      <w:r w:rsidR="00E91740">
        <w:rPr>
          <w:rFonts w:ascii="Times New Roman" w:hAnsi="Times New Roman"/>
          <w:sz w:val="28"/>
          <w:szCs w:val="28"/>
          <w:lang w:val="af-ZA"/>
        </w:rPr>
        <w:t>hát triển nông thôn</w:t>
      </w:r>
      <w:r w:rsidR="00601100">
        <w:rPr>
          <w:rFonts w:ascii="Times New Roman" w:hAnsi="Times New Roman"/>
          <w:sz w:val="28"/>
          <w:szCs w:val="28"/>
          <w:lang w:val="af-ZA"/>
        </w:rPr>
        <w:t>,</w:t>
      </w:r>
      <w:r w:rsidR="002A054C" w:rsidRPr="004A463B">
        <w:rPr>
          <w:rFonts w:ascii="Times New Roman" w:hAnsi="Times New Roman"/>
          <w:sz w:val="28"/>
          <w:szCs w:val="28"/>
          <w:lang w:val="af-ZA"/>
        </w:rPr>
        <w:t xml:space="preserve"> Xây dựng</w:t>
      </w:r>
      <w:r w:rsidR="00601100">
        <w:rPr>
          <w:rFonts w:ascii="Times New Roman" w:hAnsi="Times New Roman"/>
          <w:sz w:val="28"/>
          <w:szCs w:val="28"/>
          <w:lang w:val="it-IT"/>
        </w:rPr>
        <w:t>;</w:t>
      </w:r>
      <w:r w:rsidRPr="004A463B">
        <w:rPr>
          <w:rFonts w:ascii="Times New Roman" w:hAnsi="Times New Roman"/>
          <w:sz w:val="28"/>
          <w:szCs w:val="28"/>
          <w:lang w:val="it-IT"/>
        </w:rPr>
        <w:t xml:space="preserve"> </w:t>
      </w:r>
      <w:r w:rsidR="002A054C" w:rsidRPr="004A463B">
        <w:rPr>
          <w:rFonts w:ascii="Times New Roman" w:hAnsi="Times New Roman"/>
          <w:sz w:val="28"/>
          <w:szCs w:val="28"/>
          <w:lang w:val="af-ZA"/>
        </w:rPr>
        <w:t xml:space="preserve">Trưởng Ban Quản lý Khu kinh tế Nghi Sơn và các </w:t>
      </w:r>
      <w:r w:rsidR="003F6635">
        <w:rPr>
          <w:rFonts w:ascii="Times New Roman" w:hAnsi="Times New Roman"/>
          <w:sz w:val="28"/>
          <w:szCs w:val="28"/>
          <w:lang w:val="af-ZA"/>
        </w:rPr>
        <w:t>k</w:t>
      </w:r>
      <w:r w:rsidR="002A054C" w:rsidRPr="004A463B">
        <w:rPr>
          <w:rFonts w:ascii="Times New Roman" w:hAnsi="Times New Roman"/>
          <w:sz w:val="28"/>
          <w:szCs w:val="28"/>
          <w:lang w:val="af-ZA"/>
        </w:rPr>
        <w:t xml:space="preserve">hu công nghiệp; </w:t>
      </w:r>
      <w:r w:rsidR="00B46813" w:rsidRPr="004A463B">
        <w:rPr>
          <w:rFonts w:ascii="Times New Roman" w:hAnsi="Times New Roman"/>
          <w:sz w:val="28"/>
          <w:szCs w:val="28"/>
          <w:lang w:val="af-ZA"/>
        </w:rPr>
        <w:t xml:space="preserve">Chủ tịch </w:t>
      </w:r>
      <w:r w:rsidR="00B46813" w:rsidRPr="004A463B">
        <w:rPr>
          <w:rFonts w:ascii="Times New Roman" w:hAnsi="Times New Roman"/>
          <w:bCs/>
          <w:sz w:val="28"/>
          <w:szCs w:val="28"/>
        </w:rPr>
        <w:t>UBND thị xã Nghi Sơn</w:t>
      </w:r>
      <w:r w:rsidR="00B46813" w:rsidRPr="004A463B">
        <w:rPr>
          <w:rFonts w:ascii="Times New Roman" w:hAnsi="Times New Roman"/>
          <w:sz w:val="28"/>
          <w:szCs w:val="28"/>
          <w:lang w:val="af-ZA"/>
        </w:rPr>
        <w:t xml:space="preserve">; </w:t>
      </w:r>
      <w:r w:rsidR="002A054C" w:rsidRPr="004A463B">
        <w:rPr>
          <w:rFonts w:ascii="Times New Roman" w:hAnsi="Times New Roman"/>
          <w:sz w:val="28"/>
          <w:szCs w:val="28"/>
          <w:lang w:val="af-ZA"/>
        </w:rPr>
        <w:t xml:space="preserve">Giám đốc Công ty TNHH </w:t>
      </w:r>
      <w:r w:rsidR="00736515">
        <w:rPr>
          <w:rFonts w:ascii="Times New Roman" w:hAnsi="Times New Roman"/>
          <w:sz w:val="28"/>
          <w:szCs w:val="28"/>
          <w:lang w:val="af-ZA"/>
        </w:rPr>
        <w:t>Một thành viên</w:t>
      </w:r>
      <w:r w:rsidR="002A054C" w:rsidRPr="004A463B">
        <w:rPr>
          <w:rFonts w:ascii="Times New Roman" w:hAnsi="Times New Roman"/>
          <w:sz w:val="28"/>
          <w:szCs w:val="28"/>
          <w:lang w:val="af-ZA"/>
        </w:rPr>
        <w:t xml:space="preserve"> Sông Chu; Thủ trưởng các ngành, đơn vị có liên quan chịu trách nhiệm thi hành Quyết định này./.</w:t>
      </w:r>
    </w:p>
    <w:p w:rsidR="008A3161" w:rsidRPr="002B5185" w:rsidRDefault="008A3161" w:rsidP="002A054C">
      <w:pPr>
        <w:tabs>
          <w:tab w:val="left" w:pos="709"/>
        </w:tabs>
        <w:spacing w:before="120" w:line="264" w:lineRule="auto"/>
        <w:ind w:firstLine="709"/>
        <w:jc w:val="both"/>
        <w:rPr>
          <w:rFonts w:ascii="Times New Roman" w:hAnsi="Times New Roman" w:cs="Times New Roman"/>
          <w:sz w:val="16"/>
          <w:szCs w:val="28"/>
        </w:rPr>
      </w:pPr>
    </w:p>
    <w:tbl>
      <w:tblPr>
        <w:tblW w:w="0" w:type="auto"/>
        <w:tblInd w:w="108" w:type="dxa"/>
        <w:tblCellMar>
          <w:left w:w="0" w:type="dxa"/>
          <w:right w:w="0" w:type="dxa"/>
        </w:tblCellMar>
        <w:tblLook w:val="0000" w:firstRow="0" w:lastRow="0" w:firstColumn="0" w:lastColumn="0" w:noHBand="0" w:noVBand="0"/>
      </w:tblPr>
      <w:tblGrid>
        <w:gridCol w:w="5245"/>
        <w:gridCol w:w="3875"/>
      </w:tblGrid>
      <w:tr w:rsidR="004A463B" w:rsidRPr="004A463B" w:rsidTr="00803EB0">
        <w:tc>
          <w:tcPr>
            <w:tcW w:w="5245" w:type="dxa"/>
            <w:tcMar>
              <w:top w:w="0" w:type="dxa"/>
              <w:left w:w="108" w:type="dxa"/>
              <w:bottom w:w="0" w:type="dxa"/>
              <w:right w:w="108" w:type="dxa"/>
            </w:tcMar>
          </w:tcPr>
          <w:p w:rsidR="002A054C" w:rsidRPr="004A463B" w:rsidRDefault="002A054C" w:rsidP="008C36D2">
            <w:pPr>
              <w:ind w:hanging="108"/>
              <w:rPr>
                <w:rFonts w:ascii="Times New Roman" w:hAnsi="Times New Roman" w:cs="Times New Roman"/>
                <w:spacing w:val="6"/>
                <w:sz w:val="18"/>
                <w:szCs w:val="18"/>
                <w:lang w:val="fr-FR"/>
              </w:rPr>
            </w:pPr>
          </w:p>
        </w:tc>
        <w:tc>
          <w:tcPr>
            <w:tcW w:w="3875" w:type="dxa"/>
            <w:tcMar>
              <w:top w:w="0" w:type="dxa"/>
              <w:left w:w="108" w:type="dxa"/>
              <w:bottom w:w="0" w:type="dxa"/>
              <w:right w:w="108" w:type="dxa"/>
            </w:tcMar>
          </w:tcPr>
          <w:p w:rsidR="00ED3046" w:rsidRPr="00ED3046" w:rsidRDefault="00ED3046" w:rsidP="00ED3046">
            <w:pPr>
              <w:jc w:val="center"/>
              <w:rPr>
                <w:rFonts w:ascii="Times New Roman" w:hAnsi="Times New Roman" w:cs="Times New Roman"/>
                <w:b/>
                <w:bCs/>
                <w:noProof w:val="0"/>
                <w:sz w:val="26"/>
                <w:szCs w:val="26"/>
                <w:lang w:val="fr-FR"/>
              </w:rPr>
            </w:pPr>
            <w:r w:rsidRPr="00ED3046">
              <w:rPr>
                <w:rFonts w:ascii="Times New Roman" w:hAnsi="Times New Roman" w:cs="Times New Roman"/>
                <w:b/>
                <w:bCs/>
                <w:noProof w:val="0"/>
                <w:sz w:val="26"/>
                <w:szCs w:val="26"/>
                <w:lang w:val="fr-FR"/>
              </w:rPr>
              <w:t>TM. ỦY BAN NHÂN DÂN</w:t>
            </w:r>
          </w:p>
          <w:p w:rsidR="00ED3046" w:rsidRPr="00ED3046" w:rsidRDefault="00ED3046" w:rsidP="00ED3046">
            <w:pPr>
              <w:jc w:val="center"/>
              <w:rPr>
                <w:rFonts w:ascii="Times New Roman" w:hAnsi="Times New Roman" w:cs="Times New Roman"/>
                <w:b/>
                <w:bCs/>
                <w:noProof w:val="0"/>
                <w:sz w:val="26"/>
                <w:szCs w:val="26"/>
                <w:lang w:val="fr-FR"/>
              </w:rPr>
            </w:pPr>
            <w:r w:rsidRPr="00ED3046">
              <w:rPr>
                <w:rFonts w:ascii="Times New Roman" w:hAnsi="Times New Roman" w:cs="Times New Roman"/>
                <w:b/>
                <w:bCs/>
                <w:noProof w:val="0"/>
                <w:sz w:val="26"/>
                <w:szCs w:val="26"/>
                <w:lang w:val="fr-FR"/>
              </w:rPr>
              <w:t>KT. CHỦ TỊCH</w:t>
            </w:r>
          </w:p>
          <w:p w:rsidR="00ED3046" w:rsidRDefault="00ED3046" w:rsidP="00ED3046">
            <w:pPr>
              <w:jc w:val="center"/>
              <w:rPr>
                <w:rFonts w:ascii="Times New Roman" w:hAnsi="Times New Roman" w:cs="Times New Roman"/>
                <w:b/>
                <w:bCs/>
                <w:noProof w:val="0"/>
                <w:sz w:val="26"/>
                <w:szCs w:val="26"/>
                <w:lang w:val="fr-FR"/>
              </w:rPr>
            </w:pPr>
            <w:r w:rsidRPr="00ED3046">
              <w:rPr>
                <w:rFonts w:ascii="Times New Roman" w:hAnsi="Times New Roman" w:cs="Times New Roman"/>
                <w:b/>
                <w:bCs/>
                <w:noProof w:val="0"/>
                <w:sz w:val="26"/>
                <w:szCs w:val="26"/>
                <w:lang w:val="fr-FR"/>
              </w:rPr>
              <w:t>PHÓ CHỦ TỊCH</w:t>
            </w:r>
          </w:p>
          <w:p w:rsidR="00A04662" w:rsidRPr="00A04662" w:rsidRDefault="00A04662" w:rsidP="00ED3046">
            <w:pPr>
              <w:jc w:val="center"/>
              <w:rPr>
                <w:rFonts w:ascii="Times New Roman" w:hAnsi="Times New Roman" w:cs="Times New Roman"/>
                <w:b/>
                <w:bCs/>
                <w:noProof w:val="0"/>
                <w:sz w:val="28"/>
                <w:szCs w:val="26"/>
                <w:lang w:val="fr-FR"/>
              </w:rPr>
            </w:pPr>
            <w:r w:rsidRPr="00A04662">
              <w:rPr>
                <w:rFonts w:ascii="Times New Roman" w:hAnsi="Times New Roman" w:cs="Times New Roman"/>
                <w:b/>
                <w:bCs/>
                <w:noProof w:val="0"/>
                <w:sz w:val="28"/>
                <w:szCs w:val="26"/>
                <w:lang w:val="fr-FR"/>
              </w:rPr>
              <w:t>Nguyễn Văn Thi</w:t>
            </w:r>
          </w:p>
          <w:p w:rsidR="008A3161" w:rsidRPr="004A463B" w:rsidRDefault="008A3161" w:rsidP="00A04662">
            <w:pPr>
              <w:spacing w:before="200"/>
              <w:rPr>
                <w:rFonts w:ascii="Times New Roman" w:hAnsi="Times New Roman" w:cs="Times New Roman"/>
                <w:b/>
                <w:sz w:val="28"/>
                <w:szCs w:val="28"/>
                <w:lang w:val="fr-FR"/>
              </w:rPr>
            </w:pPr>
          </w:p>
        </w:tc>
      </w:tr>
    </w:tbl>
    <w:p w:rsidR="001835E0" w:rsidRPr="004A463B" w:rsidRDefault="00570AEC" w:rsidP="001835E0">
      <w:pPr>
        <w:widowControl w:val="0"/>
        <w:spacing w:before="80" w:after="80"/>
        <w:ind w:firstLine="709"/>
        <w:jc w:val="both"/>
        <w:rPr>
          <w:rFonts w:ascii="Times New Roman" w:hAnsi="Times New Roman" w:cs="Times New Roman"/>
          <w:sz w:val="28"/>
          <w:szCs w:val="28"/>
        </w:rPr>
      </w:pPr>
      <w:r w:rsidRPr="004A463B">
        <w:rPr>
          <w:rFonts w:ascii="Times New Roman" w:hAnsi="Times New Roman" w:cs="Times New Roman"/>
          <w:b/>
          <w:sz w:val="28"/>
          <w:szCs w:val="28"/>
        </w:rPr>
        <w:t xml:space="preserve"> </w:t>
      </w:r>
    </w:p>
    <w:p w:rsidR="00844D08" w:rsidRPr="004A463B" w:rsidRDefault="00844D08" w:rsidP="008A3161">
      <w:pPr>
        <w:tabs>
          <w:tab w:val="left" w:pos="600"/>
        </w:tabs>
        <w:spacing w:line="264" w:lineRule="auto"/>
        <w:jc w:val="center"/>
        <w:rPr>
          <w:rFonts w:ascii="Times New Roman" w:eastAsia="Calibri" w:hAnsi="Times New Roman" w:cs="Times New Roman"/>
          <w:b/>
          <w:sz w:val="2"/>
          <w:szCs w:val="28"/>
        </w:rPr>
        <w:sectPr w:rsidR="00844D08" w:rsidRPr="004A463B" w:rsidSect="00A04662">
          <w:footerReference w:type="default" r:id="rId12"/>
          <w:headerReference w:type="first" r:id="rId13"/>
          <w:pgSz w:w="11907" w:h="16840" w:code="9"/>
          <w:pgMar w:top="1474" w:right="1247" w:bottom="1247" w:left="1247" w:header="737" w:footer="0" w:gutter="0"/>
          <w:pgNumType w:start="1"/>
          <w:cols w:space="720"/>
          <w:titlePg/>
          <w:docGrid w:linePitch="360"/>
        </w:sectPr>
      </w:pPr>
    </w:p>
    <w:p w:rsidR="002A054C" w:rsidRPr="004A463B" w:rsidRDefault="00BB36F3" w:rsidP="002A054C">
      <w:pPr>
        <w:rPr>
          <w:rFonts w:ascii="Times New Roman" w:hAnsi="Times New Roman" w:cs="Times New Roman"/>
          <w:b/>
          <w:bCs/>
          <w:noProof w:val="0"/>
          <w:sz w:val="28"/>
          <w:szCs w:val="28"/>
        </w:rPr>
      </w:pPr>
      <w:r>
        <w:rPr>
          <w:rFonts w:ascii="Times New Roman" w:hAnsi="Times New Roman" w:cs="Times New Roman"/>
          <w:sz w:val="28"/>
          <w:szCs w:val="28"/>
        </w:rPr>
        <w:lastRenderedPageBreak/>
        <w:pict>
          <v:line id="_x0000_s1303" style="position:absolute;flip:x;z-index:251661824" from="396pt,10.3pt" to="396pt,10.3pt"/>
        </w:pict>
      </w:r>
      <w:r w:rsidR="002A054C" w:rsidRPr="004A463B">
        <w:rPr>
          <w:rFonts w:ascii="Times New Roman" w:hAnsi="Times New Roman" w:cs="Times New Roman"/>
          <w:b/>
          <w:bCs/>
          <w:noProof w:val="0"/>
          <w:sz w:val="28"/>
          <w:szCs w:val="28"/>
        </w:rPr>
        <w:tab/>
      </w:r>
      <w:r w:rsidR="002A054C" w:rsidRPr="004A463B">
        <w:rPr>
          <w:rFonts w:ascii="Times New Roman" w:hAnsi="Times New Roman" w:cs="Times New Roman"/>
          <w:b/>
          <w:bCs/>
          <w:noProof w:val="0"/>
          <w:sz w:val="28"/>
          <w:szCs w:val="28"/>
        </w:rPr>
        <w:tab/>
        <w:t xml:space="preserve">                          </w:t>
      </w:r>
      <w:r w:rsidR="002A054C" w:rsidRPr="004A463B">
        <w:rPr>
          <w:rFonts w:ascii="Times New Roman" w:hAnsi="Times New Roman" w:cs="Times New Roman"/>
          <w:b/>
          <w:bCs/>
          <w:noProof w:val="0"/>
          <w:sz w:val="28"/>
          <w:szCs w:val="28"/>
        </w:rPr>
        <w:tab/>
      </w:r>
    </w:p>
    <w:tbl>
      <w:tblPr>
        <w:tblpPr w:leftFromText="180" w:rightFromText="180" w:vertAnchor="page" w:horzAnchor="margin" w:tblpY="1141"/>
        <w:tblW w:w="9598" w:type="dxa"/>
        <w:tblLook w:val="01E0" w:firstRow="1" w:lastRow="1" w:firstColumn="1" w:lastColumn="1" w:noHBand="0" w:noVBand="0"/>
      </w:tblPr>
      <w:tblGrid>
        <w:gridCol w:w="3503"/>
        <w:gridCol w:w="6095"/>
      </w:tblGrid>
      <w:tr w:rsidR="004A463B" w:rsidRPr="004A463B" w:rsidTr="004512C4">
        <w:trPr>
          <w:trHeight w:val="701"/>
        </w:trPr>
        <w:tc>
          <w:tcPr>
            <w:tcW w:w="3503" w:type="dxa"/>
            <w:shd w:val="clear" w:color="auto" w:fill="auto"/>
          </w:tcPr>
          <w:p w:rsidR="002A054C" w:rsidRPr="004A463B" w:rsidRDefault="002A054C" w:rsidP="004512C4">
            <w:pPr>
              <w:keepNext/>
              <w:jc w:val="center"/>
              <w:rPr>
                <w:rFonts w:ascii="Times New Roman" w:hAnsi="Times New Roman" w:cs="Times New Roman"/>
                <w:b/>
                <w:sz w:val="26"/>
                <w:szCs w:val="26"/>
              </w:rPr>
            </w:pPr>
            <w:r w:rsidRPr="004A463B">
              <w:rPr>
                <w:rFonts w:ascii="Times New Roman" w:hAnsi="Times New Roman" w:cs="Times New Roman"/>
                <w:b/>
                <w:sz w:val="26"/>
                <w:szCs w:val="26"/>
              </w:rPr>
              <w:t>ỦY BAN NHÂN DÂN</w:t>
            </w:r>
          </w:p>
          <w:p w:rsidR="002A054C" w:rsidRPr="004A463B" w:rsidRDefault="00BB36F3" w:rsidP="004512C4">
            <w:pPr>
              <w:keepNext/>
              <w:jc w:val="center"/>
              <w:rPr>
                <w:rFonts w:ascii="Times New Roman" w:hAnsi="Times New Roman" w:cs="Times New Roman"/>
                <w:b/>
                <w:sz w:val="26"/>
                <w:szCs w:val="26"/>
              </w:rPr>
            </w:pPr>
            <w:r>
              <w:rPr>
                <w:rFonts w:ascii="Times New Roman" w:hAnsi="Times New Roman" w:cs="Times New Roman"/>
                <w:b/>
                <w:sz w:val="26"/>
                <w:szCs w:val="26"/>
              </w:rPr>
              <w:pict>
                <v:shape id="_x0000_s1308" type="#_x0000_t32" style="position:absolute;left:0;text-align:left;margin-left:56.25pt;margin-top:15.65pt;width:56.7pt;height:0;z-index:251652608" o:connectortype="straight"/>
              </w:pict>
            </w:r>
            <w:r w:rsidR="002A054C" w:rsidRPr="004A463B">
              <w:rPr>
                <w:rFonts w:ascii="Times New Roman" w:hAnsi="Times New Roman" w:cs="Times New Roman"/>
                <w:b/>
                <w:sz w:val="26"/>
                <w:szCs w:val="26"/>
              </w:rPr>
              <w:t>TỈNH THANH HÓA</w:t>
            </w:r>
          </w:p>
        </w:tc>
        <w:tc>
          <w:tcPr>
            <w:tcW w:w="6095" w:type="dxa"/>
            <w:shd w:val="clear" w:color="auto" w:fill="auto"/>
          </w:tcPr>
          <w:p w:rsidR="002A054C" w:rsidRPr="004A463B" w:rsidRDefault="002A054C" w:rsidP="004512C4">
            <w:pPr>
              <w:keepNext/>
              <w:ind w:left="-211"/>
              <w:jc w:val="center"/>
              <w:rPr>
                <w:rFonts w:ascii="Times New Roman" w:hAnsi="Times New Roman" w:cs="Times New Roman"/>
                <w:b/>
                <w:sz w:val="26"/>
                <w:szCs w:val="26"/>
              </w:rPr>
            </w:pPr>
            <w:r w:rsidRPr="004A463B">
              <w:rPr>
                <w:rFonts w:ascii="Times New Roman" w:hAnsi="Times New Roman" w:cs="Times New Roman"/>
                <w:b/>
                <w:sz w:val="26"/>
                <w:szCs w:val="26"/>
              </w:rPr>
              <w:t>CỘNG HÒA XÃ HỘI CHỦ NGHĨA VIỆT NAM</w:t>
            </w:r>
          </w:p>
          <w:p w:rsidR="002A054C" w:rsidRPr="004A463B" w:rsidRDefault="00BB36F3" w:rsidP="004512C4">
            <w:pPr>
              <w:keepNext/>
              <w:jc w:val="center"/>
              <w:rPr>
                <w:rFonts w:ascii="Times New Roman" w:hAnsi="Times New Roman" w:cs="Times New Roman"/>
                <w:b/>
                <w:sz w:val="28"/>
                <w:szCs w:val="28"/>
              </w:rPr>
            </w:pPr>
            <w:r>
              <w:rPr>
                <w:rFonts w:ascii="Times New Roman" w:hAnsi="Times New Roman" w:cs="Times New Roman"/>
                <w:b/>
                <w:i/>
                <w:sz w:val="28"/>
                <w:szCs w:val="28"/>
              </w:rPr>
              <w:pict>
                <v:line id="_x0000_s1307" style="position:absolute;left:0;text-align:left;z-index:251653632" from="57.65pt,19pt" to="233.4pt,19pt"/>
              </w:pict>
            </w:r>
            <w:r w:rsidR="002A054C" w:rsidRPr="004A463B">
              <w:rPr>
                <w:rFonts w:ascii="Times New Roman" w:hAnsi="Times New Roman" w:cs="Times New Roman"/>
                <w:b/>
                <w:sz w:val="28"/>
                <w:szCs w:val="28"/>
              </w:rPr>
              <w:t xml:space="preserve">Độc lập - Tự do - Hạnh phúc </w:t>
            </w:r>
          </w:p>
        </w:tc>
      </w:tr>
    </w:tbl>
    <w:p w:rsidR="00B46813" w:rsidRPr="004A463B" w:rsidRDefault="00B46813" w:rsidP="002A054C">
      <w:pPr>
        <w:jc w:val="center"/>
        <w:rPr>
          <w:rFonts w:ascii="Times New Roman" w:hAnsi="Times New Roman" w:cs="Times New Roman"/>
          <w:b/>
          <w:bCs/>
          <w:noProof w:val="0"/>
          <w:sz w:val="22"/>
          <w:szCs w:val="28"/>
        </w:rPr>
      </w:pPr>
    </w:p>
    <w:p w:rsidR="002A054C" w:rsidRPr="004A463B" w:rsidRDefault="002A054C" w:rsidP="000E644A">
      <w:pPr>
        <w:jc w:val="center"/>
        <w:rPr>
          <w:rFonts w:ascii="Times New Roman" w:hAnsi="Times New Roman" w:cs="Times New Roman"/>
          <w:b/>
          <w:bCs/>
          <w:noProof w:val="0"/>
          <w:sz w:val="28"/>
          <w:szCs w:val="28"/>
        </w:rPr>
      </w:pPr>
      <w:r w:rsidRPr="004A463B">
        <w:rPr>
          <w:rFonts w:ascii="Times New Roman" w:hAnsi="Times New Roman" w:cs="Times New Roman"/>
          <w:b/>
          <w:bCs/>
          <w:noProof w:val="0"/>
          <w:sz w:val="28"/>
          <w:szCs w:val="28"/>
        </w:rPr>
        <w:t>PHƯƠNG ÁN</w:t>
      </w:r>
    </w:p>
    <w:p w:rsidR="002A054C" w:rsidRPr="004A463B" w:rsidRDefault="002A054C" w:rsidP="000E644A">
      <w:pPr>
        <w:jc w:val="center"/>
        <w:rPr>
          <w:rFonts w:ascii="Times New Roman" w:hAnsi="Times New Roman" w:cs="Times New Roman"/>
          <w:b/>
          <w:bCs/>
          <w:noProof w:val="0"/>
          <w:sz w:val="28"/>
          <w:szCs w:val="28"/>
        </w:rPr>
      </w:pPr>
      <w:r w:rsidRPr="004A463B">
        <w:rPr>
          <w:rFonts w:ascii="Times New Roman" w:hAnsi="Times New Roman" w:cs="Times New Roman"/>
          <w:b/>
          <w:bCs/>
          <w:noProof w:val="0"/>
          <w:spacing w:val="-4"/>
          <w:sz w:val="28"/>
          <w:szCs w:val="28"/>
        </w:rPr>
        <w:t>Giá bán nước thô hệ thống cấp nước thô Khu kinh tế Nghi Sơn</w:t>
      </w:r>
      <w:r w:rsidR="00804D0F" w:rsidRPr="004A463B">
        <w:rPr>
          <w:rFonts w:ascii="Times New Roman" w:hAnsi="Times New Roman" w:cs="Times New Roman"/>
          <w:b/>
          <w:bCs/>
          <w:noProof w:val="0"/>
          <w:spacing w:val="-4"/>
          <w:sz w:val="28"/>
          <w:szCs w:val="28"/>
        </w:rPr>
        <w:br/>
      </w:r>
      <w:r w:rsidRPr="004A463B">
        <w:rPr>
          <w:rFonts w:ascii="Times New Roman" w:hAnsi="Times New Roman" w:cs="Times New Roman"/>
          <w:b/>
          <w:bCs/>
          <w:noProof w:val="0"/>
          <w:sz w:val="28"/>
          <w:szCs w:val="28"/>
        </w:rPr>
        <w:t>giai đoạn 1</w:t>
      </w:r>
      <w:r w:rsidR="00704219" w:rsidRPr="004A463B">
        <w:rPr>
          <w:rFonts w:ascii="Times New Roman" w:hAnsi="Times New Roman" w:cs="Times New Roman"/>
          <w:b/>
          <w:bCs/>
          <w:noProof w:val="0"/>
          <w:sz w:val="28"/>
          <w:szCs w:val="28"/>
        </w:rPr>
        <w:t>,</w:t>
      </w:r>
      <w:r w:rsidRPr="004A463B">
        <w:rPr>
          <w:rFonts w:ascii="Times New Roman" w:hAnsi="Times New Roman" w:cs="Times New Roman"/>
          <w:b/>
          <w:bCs/>
          <w:noProof w:val="0"/>
          <w:sz w:val="28"/>
          <w:szCs w:val="28"/>
        </w:rPr>
        <w:t xml:space="preserve"> công suất 30.000</w:t>
      </w:r>
      <w:r w:rsidR="00804D0F" w:rsidRPr="004A463B">
        <w:rPr>
          <w:rFonts w:ascii="Times New Roman" w:hAnsi="Times New Roman" w:cs="Times New Roman"/>
          <w:b/>
          <w:bCs/>
          <w:noProof w:val="0"/>
          <w:sz w:val="28"/>
          <w:szCs w:val="28"/>
        </w:rPr>
        <w:t xml:space="preserve"> m³</w:t>
      </w:r>
      <w:r w:rsidR="00816A6B" w:rsidRPr="004A463B">
        <w:rPr>
          <w:rFonts w:ascii="Times New Roman" w:hAnsi="Times New Roman" w:cs="Times New Roman"/>
          <w:b/>
          <w:bCs/>
          <w:noProof w:val="0"/>
          <w:sz w:val="28"/>
          <w:szCs w:val="28"/>
        </w:rPr>
        <w:t>/ngày</w:t>
      </w:r>
      <w:r w:rsidR="00A9576A" w:rsidRPr="004A463B">
        <w:rPr>
          <w:rFonts w:ascii="Times New Roman" w:hAnsi="Times New Roman" w:cs="Times New Roman"/>
          <w:b/>
          <w:bCs/>
          <w:noProof w:val="0"/>
          <w:sz w:val="28"/>
          <w:szCs w:val="28"/>
        </w:rPr>
        <w:t>,</w:t>
      </w:r>
      <w:r w:rsidR="00816A6B" w:rsidRPr="004A463B">
        <w:rPr>
          <w:rFonts w:ascii="Times New Roman" w:hAnsi="Times New Roman" w:cs="Times New Roman"/>
          <w:b/>
          <w:bCs/>
          <w:noProof w:val="0"/>
          <w:sz w:val="28"/>
          <w:szCs w:val="28"/>
        </w:rPr>
        <w:t xml:space="preserve"> </w:t>
      </w:r>
      <w:r w:rsidRPr="004A463B">
        <w:rPr>
          <w:rFonts w:ascii="Times New Roman" w:hAnsi="Times New Roman" w:cs="Times New Roman"/>
          <w:b/>
          <w:bCs/>
          <w:noProof w:val="0"/>
          <w:sz w:val="28"/>
          <w:szCs w:val="28"/>
        </w:rPr>
        <w:t>đêm</w:t>
      </w:r>
    </w:p>
    <w:p w:rsidR="002A054C" w:rsidRPr="004A463B" w:rsidRDefault="002A054C" w:rsidP="000E644A">
      <w:pPr>
        <w:jc w:val="center"/>
        <w:rPr>
          <w:rFonts w:ascii="Times New Roman" w:hAnsi="Times New Roman" w:cs="Times New Roman"/>
          <w:bCs/>
          <w:i/>
          <w:noProof w:val="0"/>
          <w:sz w:val="28"/>
          <w:szCs w:val="28"/>
        </w:rPr>
      </w:pPr>
      <w:r w:rsidRPr="004A463B">
        <w:rPr>
          <w:rFonts w:ascii="Times New Roman" w:hAnsi="Times New Roman" w:cs="Times New Roman"/>
          <w:bCs/>
          <w:i/>
          <w:noProof w:val="0"/>
          <w:sz w:val="28"/>
          <w:szCs w:val="28"/>
        </w:rPr>
        <w:t>(</w:t>
      </w:r>
      <w:r w:rsidR="00364AD3" w:rsidRPr="004A463B">
        <w:rPr>
          <w:rFonts w:ascii="Times New Roman" w:hAnsi="Times New Roman" w:cs="Times New Roman"/>
          <w:bCs/>
          <w:i/>
          <w:noProof w:val="0"/>
          <w:sz w:val="28"/>
          <w:szCs w:val="28"/>
        </w:rPr>
        <w:t>Ban hành k</w:t>
      </w:r>
      <w:r w:rsidRPr="004A463B">
        <w:rPr>
          <w:rFonts w:ascii="Times New Roman" w:hAnsi="Times New Roman" w:cs="Times New Roman"/>
          <w:bCs/>
          <w:i/>
          <w:noProof w:val="0"/>
          <w:sz w:val="28"/>
          <w:szCs w:val="28"/>
        </w:rPr>
        <w:t xml:space="preserve">èm theo Quyết định số </w:t>
      </w:r>
      <w:r w:rsidR="007E04F3">
        <w:rPr>
          <w:rFonts w:ascii="Times New Roman" w:hAnsi="Times New Roman" w:cs="Times New Roman"/>
          <w:bCs/>
          <w:i/>
          <w:noProof w:val="0"/>
          <w:sz w:val="28"/>
          <w:szCs w:val="28"/>
        </w:rPr>
        <w:t>4579</w:t>
      </w:r>
      <w:r w:rsidRPr="004A463B">
        <w:rPr>
          <w:rFonts w:ascii="Times New Roman" w:hAnsi="Times New Roman" w:cs="Times New Roman"/>
          <w:bCs/>
          <w:i/>
          <w:noProof w:val="0"/>
          <w:sz w:val="28"/>
          <w:szCs w:val="28"/>
        </w:rPr>
        <w:t xml:space="preserve"> /QĐ-UBND</w:t>
      </w:r>
      <w:r w:rsidR="008C7840" w:rsidRPr="004A463B">
        <w:rPr>
          <w:rFonts w:ascii="Times New Roman" w:hAnsi="Times New Roman" w:cs="Times New Roman"/>
          <w:bCs/>
          <w:i/>
          <w:noProof w:val="0"/>
          <w:sz w:val="28"/>
          <w:szCs w:val="28"/>
        </w:rPr>
        <w:t xml:space="preserve"> </w:t>
      </w:r>
      <w:r w:rsidRPr="004A463B">
        <w:rPr>
          <w:rFonts w:ascii="Times New Roman" w:hAnsi="Times New Roman" w:cs="Times New Roman"/>
          <w:bCs/>
          <w:i/>
          <w:noProof w:val="0"/>
          <w:sz w:val="28"/>
          <w:szCs w:val="28"/>
        </w:rPr>
        <w:t xml:space="preserve">ngày   </w:t>
      </w:r>
      <w:r w:rsidR="007E04F3">
        <w:rPr>
          <w:rFonts w:ascii="Times New Roman" w:hAnsi="Times New Roman" w:cs="Times New Roman"/>
          <w:bCs/>
          <w:i/>
          <w:noProof w:val="0"/>
          <w:sz w:val="28"/>
          <w:szCs w:val="28"/>
        </w:rPr>
        <w:t>21</w:t>
      </w:r>
      <w:r w:rsidRPr="004A463B">
        <w:rPr>
          <w:rFonts w:ascii="Times New Roman" w:hAnsi="Times New Roman" w:cs="Times New Roman"/>
          <w:bCs/>
          <w:i/>
          <w:noProof w:val="0"/>
          <w:sz w:val="28"/>
          <w:szCs w:val="28"/>
        </w:rPr>
        <w:t xml:space="preserve">/ </w:t>
      </w:r>
      <w:r w:rsidR="007E04F3">
        <w:rPr>
          <w:rFonts w:ascii="Times New Roman" w:hAnsi="Times New Roman" w:cs="Times New Roman"/>
          <w:bCs/>
          <w:i/>
          <w:noProof w:val="0"/>
          <w:sz w:val="28"/>
          <w:szCs w:val="28"/>
        </w:rPr>
        <w:t>12</w:t>
      </w:r>
      <w:r w:rsidRPr="004A463B">
        <w:rPr>
          <w:rFonts w:ascii="Times New Roman" w:hAnsi="Times New Roman" w:cs="Times New Roman"/>
          <w:bCs/>
          <w:i/>
          <w:noProof w:val="0"/>
          <w:sz w:val="28"/>
          <w:szCs w:val="28"/>
        </w:rPr>
        <w:t xml:space="preserve"> /2022 </w:t>
      </w:r>
    </w:p>
    <w:p w:rsidR="002A054C" w:rsidRPr="004A463B" w:rsidRDefault="002A054C" w:rsidP="000E644A">
      <w:pPr>
        <w:jc w:val="center"/>
        <w:rPr>
          <w:rFonts w:ascii="Times New Roman" w:hAnsi="Times New Roman" w:cs="Times New Roman"/>
          <w:b/>
          <w:bCs/>
          <w:noProof w:val="0"/>
          <w:sz w:val="28"/>
          <w:szCs w:val="28"/>
        </w:rPr>
      </w:pPr>
      <w:r w:rsidRPr="004A463B">
        <w:rPr>
          <w:rFonts w:ascii="Times New Roman" w:hAnsi="Times New Roman" w:cs="Times New Roman"/>
          <w:bCs/>
          <w:i/>
          <w:noProof w:val="0"/>
          <w:sz w:val="28"/>
          <w:szCs w:val="28"/>
        </w:rPr>
        <w:t xml:space="preserve">của </w:t>
      </w:r>
      <w:r w:rsidR="00C26F5F" w:rsidRPr="004A463B">
        <w:rPr>
          <w:rFonts w:ascii="Times New Roman" w:hAnsi="Times New Roman" w:cs="Times New Roman"/>
          <w:bCs/>
          <w:i/>
          <w:noProof w:val="0"/>
          <w:sz w:val="28"/>
          <w:szCs w:val="28"/>
        </w:rPr>
        <w:t>Ủy ban nhân dân</w:t>
      </w:r>
      <w:r w:rsidRPr="004A463B">
        <w:rPr>
          <w:rFonts w:ascii="Times New Roman" w:hAnsi="Times New Roman" w:cs="Times New Roman"/>
          <w:bCs/>
          <w:i/>
          <w:noProof w:val="0"/>
          <w:sz w:val="28"/>
          <w:szCs w:val="28"/>
        </w:rPr>
        <w:t xml:space="preserve"> tỉnh Thanh Hóa)</w:t>
      </w:r>
    </w:p>
    <w:p w:rsidR="002A054C" w:rsidRPr="00400053" w:rsidRDefault="00BB36F3" w:rsidP="002A054C">
      <w:pPr>
        <w:spacing w:before="120"/>
        <w:rPr>
          <w:rFonts w:ascii="Times New Roman" w:hAnsi="Times New Roman" w:cs="Times New Roman"/>
          <w:noProof w:val="0"/>
          <w:sz w:val="22"/>
          <w:szCs w:val="28"/>
        </w:rPr>
      </w:pPr>
      <w:r>
        <w:rPr>
          <w:rFonts w:ascii="Times New Roman" w:hAnsi="Times New Roman" w:cs="Times New Roman"/>
          <w:b/>
          <w:bCs/>
          <w:sz w:val="28"/>
          <w:szCs w:val="28"/>
        </w:rPr>
        <w:pict>
          <v:line id="_x0000_s1304" style="position:absolute;z-index:251662848" from="168.05pt,2.4pt" to="289.95pt,2.4pt"/>
        </w:pict>
      </w:r>
      <w:r w:rsidR="002A054C" w:rsidRPr="004A463B">
        <w:rPr>
          <w:rFonts w:ascii="Times New Roman" w:hAnsi="Times New Roman" w:cs="Times New Roman"/>
          <w:noProof w:val="0"/>
          <w:sz w:val="28"/>
          <w:szCs w:val="28"/>
        </w:rPr>
        <w:tab/>
        <w:t xml:space="preserve">                                     </w:t>
      </w:r>
    </w:p>
    <w:p w:rsidR="002A054C" w:rsidRPr="004A463B" w:rsidRDefault="002A054C" w:rsidP="00D43696">
      <w:pPr>
        <w:spacing w:before="120"/>
        <w:ind w:firstLine="720"/>
        <w:jc w:val="both"/>
        <w:rPr>
          <w:rFonts w:ascii="Times New Roman" w:hAnsi="Times New Roman" w:cs="Times New Roman"/>
          <w:b/>
          <w:bCs/>
          <w:noProof w:val="0"/>
          <w:sz w:val="28"/>
          <w:szCs w:val="28"/>
        </w:rPr>
      </w:pPr>
      <w:r w:rsidRPr="004A463B">
        <w:rPr>
          <w:rFonts w:ascii="Times New Roman" w:hAnsi="Times New Roman" w:cs="Times New Roman"/>
          <w:b/>
          <w:noProof w:val="0"/>
          <w:sz w:val="28"/>
          <w:szCs w:val="28"/>
        </w:rPr>
        <w:t xml:space="preserve">A. </w:t>
      </w:r>
      <w:r w:rsidRPr="004A463B">
        <w:rPr>
          <w:rFonts w:ascii="Times New Roman" w:hAnsi="Times New Roman" w:cs="Times New Roman"/>
          <w:b/>
          <w:bCs/>
          <w:noProof w:val="0"/>
          <w:sz w:val="28"/>
          <w:szCs w:val="28"/>
        </w:rPr>
        <w:t>Căn cứ</w:t>
      </w:r>
      <w:r w:rsidR="00774AD5" w:rsidRPr="004A463B">
        <w:rPr>
          <w:rFonts w:ascii="Times New Roman" w:hAnsi="Times New Roman" w:cs="Times New Roman"/>
          <w:b/>
          <w:bCs/>
          <w:noProof w:val="0"/>
          <w:sz w:val="28"/>
          <w:szCs w:val="28"/>
        </w:rPr>
        <w:t xml:space="preserve"> pháp lý</w:t>
      </w:r>
      <w:r w:rsidRPr="004A463B">
        <w:rPr>
          <w:rFonts w:ascii="Times New Roman" w:hAnsi="Times New Roman" w:cs="Times New Roman"/>
          <w:b/>
          <w:bCs/>
          <w:noProof w:val="0"/>
          <w:sz w:val="28"/>
          <w:szCs w:val="28"/>
        </w:rPr>
        <w:t>, nguyên tắc, phương pháp định giá</w:t>
      </w:r>
    </w:p>
    <w:p w:rsidR="002A054C" w:rsidRPr="004A463B" w:rsidRDefault="002A054C" w:rsidP="00D43696">
      <w:pPr>
        <w:spacing w:before="120"/>
        <w:ind w:firstLine="720"/>
        <w:jc w:val="both"/>
        <w:rPr>
          <w:rFonts w:ascii="Times New Roman" w:hAnsi="Times New Roman" w:cs="Times New Roman"/>
          <w:b/>
          <w:bCs/>
          <w:noProof w:val="0"/>
          <w:sz w:val="28"/>
          <w:szCs w:val="28"/>
        </w:rPr>
      </w:pPr>
      <w:r w:rsidRPr="004A463B">
        <w:rPr>
          <w:rFonts w:ascii="Times New Roman" w:hAnsi="Times New Roman" w:cs="Times New Roman"/>
          <w:b/>
          <w:noProof w:val="0"/>
          <w:sz w:val="28"/>
          <w:szCs w:val="28"/>
        </w:rPr>
        <w:t>I. Căn cứ pháp lý</w:t>
      </w:r>
    </w:p>
    <w:p w:rsidR="0095438A" w:rsidRPr="004A463B" w:rsidRDefault="0095438A" w:rsidP="00D43696">
      <w:pPr>
        <w:widowControl w:val="0"/>
        <w:spacing w:before="120"/>
        <w:ind w:firstLine="720"/>
        <w:jc w:val="both"/>
        <w:rPr>
          <w:rFonts w:ascii="Times New Roman" w:hAnsi="Times New Roman"/>
          <w:bCs/>
          <w:sz w:val="28"/>
          <w:szCs w:val="28"/>
        </w:rPr>
      </w:pPr>
      <w:r w:rsidRPr="004A463B">
        <w:rPr>
          <w:rFonts w:ascii="Times New Roman" w:hAnsi="Times New Roman"/>
          <w:bCs/>
          <w:sz w:val="28"/>
          <w:szCs w:val="28"/>
        </w:rPr>
        <w:t xml:space="preserve">1. Luật </w:t>
      </w:r>
      <w:r w:rsidR="00852EDB" w:rsidRPr="004A463B">
        <w:rPr>
          <w:rFonts w:ascii="Times New Roman" w:hAnsi="Times New Roman"/>
          <w:bCs/>
          <w:sz w:val="28"/>
          <w:szCs w:val="28"/>
        </w:rPr>
        <w:t>g</w:t>
      </w:r>
      <w:r w:rsidRPr="004A463B">
        <w:rPr>
          <w:rFonts w:ascii="Times New Roman" w:hAnsi="Times New Roman"/>
          <w:bCs/>
          <w:sz w:val="28"/>
          <w:szCs w:val="28"/>
        </w:rPr>
        <w:t>iá ngày 20/6/2012</w:t>
      </w:r>
      <w:r w:rsidR="00BF0F5C" w:rsidRPr="004A463B">
        <w:rPr>
          <w:rFonts w:ascii="Times New Roman" w:hAnsi="Times New Roman"/>
          <w:bCs/>
          <w:sz w:val="28"/>
          <w:szCs w:val="28"/>
        </w:rPr>
        <w:t>.</w:t>
      </w:r>
    </w:p>
    <w:p w:rsidR="002A054C" w:rsidRPr="004A463B" w:rsidRDefault="002A054C" w:rsidP="00D43696">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 xml:space="preserve">2. </w:t>
      </w:r>
      <w:r w:rsidRPr="004A463B">
        <w:rPr>
          <w:rFonts w:ascii="Times New Roman" w:hAnsi="Times New Roman" w:cs="Times New Roman"/>
          <w:noProof w:val="0"/>
          <w:sz w:val="28"/>
          <w:szCs w:val="28"/>
          <w:lang w:val="zu-ZA"/>
        </w:rPr>
        <w:t>Luật Tài nguyên nước ngày 21/06/2012</w:t>
      </w:r>
      <w:r w:rsidR="00BF0F5C" w:rsidRPr="004A463B">
        <w:rPr>
          <w:rFonts w:ascii="Times New Roman" w:hAnsi="Times New Roman" w:cs="Times New Roman"/>
          <w:noProof w:val="0"/>
          <w:sz w:val="28"/>
          <w:szCs w:val="28"/>
          <w:lang w:val="zu-ZA"/>
        </w:rPr>
        <w:t>.</w:t>
      </w:r>
    </w:p>
    <w:p w:rsidR="002A054C" w:rsidRPr="004A463B" w:rsidRDefault="002A054C" w:rsidP="00D43696">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 xml:space="preserve">3. Luật </w:t>
      </w:r>
      <w:r w:rsidR="009C62DA" w:rsidRPr="004A463B">
        <w:rPr>
          <w:rFonts w:ascii="Times New Roman" w:hAnsi="Times New Roman" w:cs="Times New Roman"/>
          <w:bCs/>
          <w:noProof w:val="0"/>
          <w:sz w:val="28"/>
          <w:szCs w:val="28"/>
        </w:rPr>
        <w:t>Q</w:t>
      </w:r>
      <w:r w:rsidRPr="004A463B">
        <w:rPr>
          <w:rFonts w:ascii="Times New Roman" w:hAnsi="Times New Roman" w:cs="Times New Roman"/>
          <w:bCs/>
          <w:noProof w:val="0"/>
          <w:sz w:val="28"/>
          <w:szCs w:val="28"/>
        </w:rPr>
        <w:t>uản lý, sử dụng tài sản công n</w:t>
      </w:r>
      <w:r w:rsidR="00533079" w:rsidRPr="004A463B">
        <w:rPr>
          <w:rFonts w:ascii="Times New Roman" w:hAnsi="Times New Roman" w:cs="Times New Roman"/>
          <w:bCs/>
          <w:noProof w:val="0"/>
          <w:sz w:val="28"/>
          <w:szCs w:val="28"/>
        </w:rPr>
        <w:t>gày 21/6/</w:t>
      </w:r>
      <w:r w:rsidRPr="004A463B">
        <w:rPr>
          <w:rFonts w:ascii="Times New Roman" w:hAnsi="Times New Roman" w:cs="Times New Roman"/>
          <w:bCs/>
          <w:noProof w:val="0"/>
          <w:sz w:val="28"/>
          <w:szCs w:val="28"/>
        </w:rPr>
        <w:t>2017</w:t>
      </w:r>
      <w:r w:rsidR="00BF0F5C" w:rsidRPr="004A463B">
        <w:rPr>
          <w:rFonts w:ascii="Times New Roman" w:hAnsi="Times New Roman" w:cs="Times New Roman"/>
          <w:bCs/>
          <w:noProof w:val="0"/>
          <w:sz w:val="28"/>
          <w:szCs w:val="28"/>
        </w:rPr>
        <w:t>.</w:t>
      </w:r>
    </w:p>
    <w:p w:rsidR="002A054C" w:rsidRPr="004A463B" w:rsidRDefault="002A054C" w:rsidP="00D43696">
      <w:pPr>
        <w:spacing w:before="120"/>
        <w:ind w:firstLine="720"/>
        <w:jc w:val="both"/>
        <w:rPr>
          <w:rFonts w:ascii="Times New Roman" w:hAnsi="Times New Roman" w:cs="Times New Roman"/>
          <w:bCs/>
          <w:noProof w:val="0"/>
          <w:spacing w:val="-4"/>
          <w:sz w:val="28"/>
          <w:szCs w:val="28"/>
        </w:rPr>
      </w:pPr>
      <w:r w:rsidRPr="004A463B">
        <w:rPr>
          <w:rFonts w:ascii="Times New Roman" w:hAnsi="Times New Roman" w:cs="Times New Roman"/>
          <w:bCs/>
          <w:noProof w:val="0"/>
          <w:spacing w:val="-4"/>
          <w:sz w:val="28"/>
          <w:szCs w:val="28"/>
        </w:rPr>
        <w:t>4. Luật Thủy lợi ngày 19/6/2017</w:t>
      </w:r>
      <w:r w:rsidR="00BF0F5C" w:rsidRPr="004A463B">
        <w:rPr>
          <w:rFonts w:ascii="Times New Roman" w:hAnsi="Times New Roman" w:cs="Times New Roman"/>
          <w:bCs/>
          <w:noProof w:val="0"/>
          <w:spacing w:val="-4"/>
          <w:sz w:val="28"/>
          <w:szCs w:val="28"/>
        </w:rPr>
        <w:t>.</w:t>
      </w:r>
    </w:p>
    <w:p w:rsidR="00DD4BE1" w:rsidRPr="004A463B" w:rsidRDefault="002A054C" w:rsidP="00D43696">
      <w:pPr>
        <w:widowControl w:val="0"/>
        <w:spacing w:before="120"/>
        <w:ind w:firstLine="720"/>
        <w:jc w:val="both"/>
        <w:rPr>
          <w:rFonts w:ascii="Times New Roman" w:hAnsi="Times New Roman"/>
          <w:bCs/>
          <w:sz w:val="28"/>
          <w:szCs w:val="28"/>
        </w:rPr>
      </w:pPr>
      <w:r w:rsidRPr="004A463B">
        <w:rPr>
          <w:rFonts w:ascii="Times New Roman" w:hAnsi="Times New Roman" w:cs="Times New Roman"/>
          <w:bCs/>
          <w:noProof w:val="0"/>
          <w:sz w:val="28"/>
          <w:szCs w:val="28"/>
        </w:rPr>
        <w:t xml:space="preserve">5. </w:t>
      </w:r>
      <w:r w:rsidR="00DD4BE1" w:rsidRPr="004A463B">
        <w:rPr>
          <w:rFonts w:ascii="Times New Roman" w:hAnsi="Times New Roman"/>
          <w:bCs/>
          <w:sz w:val="28"/>
          <w:szCs w:val="28"/>
        </w:rPr>
        <w:t>Nghị định số </w:t>
      </w:r>
      <w:hyperlink r:id="rId14" w:tgtFrame="_blank" w:history="1">
        <w:r w:rsidR="00DD4BE1" w:rsidRPr="004A463B">
          <w:rPr>
            <w:rFonts w:ascii="Times New Roman" w:hAnsi="Times New Roman"/>
            <w:bCs/>
            <w:sz w:val="28"/>
          </w:rPr>
          <w:t>177/2013/NĐ-CP ngày</w:t>
        </w:r>
      </w:hyperlink>
      <w:r w:rsidR="00DD4BE1" w:rsidRPr="004A463B">
        <w:rPr>
          <w:rFonts w:ascii="Times New Roman" w:hAnsi="Times New Roman"/>
          <w:bCs/>
          <w:sz w:val="28"/>
          <w:szCs w:val="28"/>
        </w:rPr>
        <w:t xml:space="preserve"> 14/11/2013 của Chính phủ quy định chi tiết và hướng dẫn thi hành một số điều của Luật </w:t>
      </w:r>
      <w:r w:rsidR="00852EDB" w:rsidRPr="004A463B">
        <w:rPr>
          <w:rFonts w:ascii="Times New Roman" w:hAnsi="Times New Roman"/>
          <w:bCs/>
          <w:sz w:val="28"/>
          <w:szCs w:val="28"/>
        </w:rPr>
        <w:t>g</w:t>
      </w:r>
      <w:r w:rsidR="00DD4BE1" w:rsidRPr="004A463B">
        <w:rPr>
          <w:rFonts w:ascii="Times New Roman" w:hAnsi="Times New Roman"/>
          <w:bCs/>
          <w:sz w:val="28"/>
          <w:szCs w:val="28"/>
        </w:rPr>
        <w:t>iá</w:t>
      </w:r>
      <w:r w:rsidR="00BF0F5C" w:rsidRPr="004A463B">
        <w:rPr>
          <w:rFonts w:ascii="Times New Roman" w:hAnsi="Times New Roman"/>
          <w:bCs/>
          <w:sz w:val="28"/>
          <w:szCs w:val="28"/>
        </w:rPr>
        <w:t>.</w:t>
      </w:r>
      <w:r w:rsidR="00DD4BE1" w:rsidRPr="004A463B">
        <w:rPr>
          <w:rFonts w:ascii="Times New Roman" w:hAnsi="Times New Roman"/>
          <w:bCs/>
          <w:sz w:val="28"/>
          <w:szCs w:val="28"/>
        </w:rPr>
        <w:t xml:space="preserve"> </w:t>
      </w:r>
    </w:p>
    <w:p w:rsidR="002A054C" w:rsidRPr="004A463B" w:rsidRDefault="002A054C" w:rsidP="00D43696">
      <w:pPr>
        <w:widowControl w:val="0"/>
        <w:spacing w:before="120"/>
        <w:ind w:firstLine="720"/>
        <w:jc w:val="both"/>
        <w:rPr>
          <w:rFonts w:ascii="Times New Roman" w:hAnsi="Times New Roman"/>
          <w:bCs/>
          <w:sz w:val="28"/>
          <w:szCs w:val="28"/>
        </w:rPr>
      </w:pPr>
      <w:r w:rsidRPr="004A463B">
        <w:rPr>
          <w:rFonts w:ascii="Times New Roman" w:hAnsi="Times New Roman" w:cs="Times New Roman"/>
          <w:bCs/>
          <w:noProof w:val="0"/>
          <w:sz w:val="28"/>
          <w:szCs w:val="28"/>
        </w:rPr>
        <w:t xml:space="preserve">6. </w:t>
      </w:r>
      <w:r w:rsidR="00DD4BE1" w:rsidRPr="004A463B">
        <w:rPr>
          <w:rFonts w:ascii="Times New Roman" w:hAnsi="Times New Roman"/>
          <w:bCs/>
          <w:sz w:val="28"/>
          <w:szCs w:val="28"/>
        </w:rPr>
        <w:t>Căn cứ Nghị định số </w:t>
      </w:r>
      <w:hyperlink r:id="rId15" w:tgtFrame="_blank" w:history="1">
        <w:r w:rsidR="00DD4BE1" w:rsidRPr="004A463B">
          <w:rPr>
            <w:rFonts w:ascii="Times New Roman" w:hAnsi="Times New Roman"/>
            <w:bCs/>
            <w:sz w:val="28"/>
          </w:rPr>
          <w:t>149/2016/NĐ-CP ngày</w:t>
        </w:r>
      </w:hyperlink>
      <w:r w:rsidR="00DD4BE1" w:rsidRPr="004A463B">
        <w:rPr>
          <w:rFonts w:ascii="Times New Roman" w:hAnsi="Times New Roman"/>
          <w:bCs/>
          <w:sz w:val="28"/>
          <w:szCs w:val="28"/>
        </w:rPr>
        <w:t> 11/11/2016 của Chính phủ về việc sửa đổi, bổ sung một số điều của Nghị định số </w:t>
      </w:r>
      <w:hyperlink r:id="rId16" w:tgtFrame="_blank" w:history="1">
        <w:r w:rsidR="00DD4BE1" w:rsidRPr="004A463B">
          <w:rPr>
            <w:rFonts w:ascii="Times New Roman" w:hAnsi="Times New Roman"/>
            <w:bCs/>
            <w:sz w:val="28"/>
          </w:rPr>
          <w:t>177/2013/NĐ-CP ngày</w:t>
        </w:r>
      </w:hyperlink>
      <w:r w:rsidR="00DD4BE1" w:rsidRPr="004A463B">
        <w:rPr>
          <w:rFonts w:ascii="Times New Roman" w:hAnsi="Times New Roman"/>
          <w:bCs/>
          <w:sz w:val="28"/>
          <w:szCs w:val="28"/>
        </w:rPr>
        <w:t> 14/11/2013</w:t>
      </w:r>
      <w:r w:rsidR="00711EF9" w:rsidRPr="004A463B">
        <w:rPr>
          <w:rFonts w:ascii="Times New Roman" w:hAnsi="Times New Roman"/>
          <w:bCs/>
          <w:sz w:val="28"/>
          <w:szCs w:val="28"/>
        </w:rPr>
        <w:t xml:space="preserve"> </w:t>
      </w:r>
      <w:r w:rsidR="00DD4BE1" w:rsidRPr="004A463B">
        <w:rPr>
          <w:rFonts w:ascii="Times New Roman" w:hAnsi="Times New Roman"/>
          <w:bCs/>
          <w:sz w:val="28"/>
          <w:szCs w:val="28"/>
        </w:rPr>
        <w:t xml:space="preserve">của Chính phủ quy định chi tiết và hướng dẫn thi hành một số điều của Luật </w:t>
      </w:r>
      <w:r w:rsidR="00852EDB" w:rsidRPr="004A463B">
        <w:rPr>
          <w:rFonts w:ascii="Times New Roman" w:hAnsi="Times New Roman"/>
          <w:bCs/>
          <w:sz w:val="28"/>
          <w:szCs w:val="28"/>
        </w:rPr>
        <w:t>g</w:t>
      </w:r>
      <w:r w:rsidR="00DD4BE1" w:rsidRPr="004A463B">
        <w:rPr>
          <w:rFonts w:ascii="Times New Roman" w:hAnsi="Times New Roman"/>
          <w:bCs/>
          <w:sz w:val="28"/>
          <w:szCs w:val="28"/>
        </w:rPr>
        <w:t>iá</w:t>
      </w:r>
      <w:r w:rsidR="00BF0F5C" w:rsidRPr="004A463B">
        <w:rPr>
          <w:rFonts w:ascii="Times New Roman" w:hAnsi="Times New Roman"/>
          <w:bCs/>
          <w:sz w:val="28"/>
          <w:szCs w:val="28"/>
        </w:rPr>
        <w:t>.</w:t>
      </w:r>
    </w:p>
    <w:p w:rsidR="0014410C" w:rsidRPr="004A463B" w:rsidRDefault="002A054C" w:rsidP="00D43696">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7. Thông tư số 25/2014/TT-BTC ngày</w:t>
      </w:r>
      <w:r w:rsidRPr="004A463B">
        <w:rPr>
          <w:rFonts w:ascii="Times New Roman" w:hAnsi="Times New Roman" w:cs="Times New Roman"/>
          <w:noProof w:val="0"/>
          <w:sz w:val="28"/>
          <w:szCs w:val="28"/>
          <w:shd w:val="clear" w:color="auto" w:fill="FFFFFF"/>
        </w:rPr>
        <w:t xml:space="preserve"> 17/02/2014 của </w:t>
      </w:r>
      <w:r w:rsidR="00DD4BE1" w:rsidRPr="004A463B">
        <w:rPr>
          <w:rFonts w:ascii="Times New Roman" w:hAnsi="Times New Roman" w:cs="Times New Roman"/>
          <w:noProof w:val="0"/>
          <w:sz w:val="28"/>
          <w:szCs w:val="28"/>
          <w:shd w:val="clear" w:color="auto" w:fill="FFFFFF"/>
        </w:rPr>
        <w:t xml:space="preserve">Bộ trưởng </w:t>
      </w:r>
      <w:r w:rsidRPr="004A463B">
        <w:rPr>
          <w:rFonts w:ascii="Times New Roman" w:hAnsi="Times New Roman" w:cs="Times New Roman"/>
          <w:noProof w:val="0"/>
          <w:sz w:val="28"/>
          <w:szCs w:val="28"/>
          <w:shd w:val="clear" w:color="auto" w:fill="FFFFFF"/>
        </w:rPr>
        <w:t xml:space="preserve">Bộ Tài chính </w:t>
      </w:r>
      <w:r w:rsidRPr="004A463B">
        <w:rPr>
          <w:rFonts w:ascii="Times New Roman" w:hAnsi="Times New Roman" w:cs="Times New Roman"/>
          <w:bCs/>
          <w:noProof w:val="0"/>
          <w:sz w:val="28"/>
          <w:szCs w:val="28"/>
        </w:rPr>
        <w:t xml:space="preserve">quy định phương pháp định giá </w:t>
      </w:r>
      <w:r w:rsidR="0014410C" w:rsidRPr="004A463B">
        <w:rPr>
          <w:rFonts w:ascii="Times New Roman" w:hAnsi="Times New Roman" w:cs="Times New Roman"/>
          <w:bCs/>
          <w:noProof w:val="0"/>
          <w:sz w:val="28"/>
          <w:szCs w:val="28"/>
        </w:rPr>
        <w:t xml:space="preserve">chung đối với hàng hóa, dịch vụ; </w:t>
      </w:r>
      <w:r w:rsidR="0014410C" w:rsidRPr="004A463B">
        <w:rPr>
          <w:rFonts w:ascii="Times New Roman" w:hAnsi="Times New Roman" w:cs="Times New Roman"/>
          <w:sz w:val="28"/>
          <w:szCs w:val="28"/>
        </w:rPr>
        <w:t>Thông tư số 45/2013/TT-BTC ngày 25/4/2013 của Bộ trưởng Bộ Tài chính về việc hướng dẫn chế độ quản lý, sử dụng và trích khấu hao tài sản cố định.</w:t>
      </w:r>
    </w:p>
    <w:p w:rsidR="002A054C" w:rsidRPr="004A463B" w:rsidRDefault="002A054C" w:rsidP="00D43696">
      <w:pPr>
        <w:spacing w:before="120"/>
        <w:ind w:firstLine="720"/>
        <w:jc w:val="both"/>
        <w:rPr>
          <w:rFonts w:ascii="Times New Roman" w:hAnsi="Times New Roman" w:cs="Times New Roman"/>
          <w:noProof w:val="0"/>
          <w:spacing w:val="-4"/>
          <w:sz w:val="28"/>
          <w:szCs w:val="28"/>
          <w:lang w:val="zu-ZA"/>
        </w:rPr>
      </w:pPr>
      <w:r w:rsidRPr="004A463B">
        <w:rPr>
          <w:rFonts w:ascii="Times New Roman" w:hAnsi="Times New Roman" w:cs="Times New Roman"/>
          <w:bCs/>
          <w:noProof w:val="0"/>
          <w:sz w:val="28"/>
          <w:szCs w:val="28"/>
        </w:rPr>
        <w:t xml:space="preserve">8. </w:t>
      </w:r>
      <w:r w:rsidRPr="004A463B">
        <w:rPr>
          <w:rFonts w:ascii="Times New Roman" w:hAnsi="Times New Roman" w:cs="Times New Roman"/>
          <w:noProof w:val="0"/>
          <w:spacing w:val="-4"/>
          <w:sz w:val="28"/>
          <w:szCs w:val="28"/>
          <w:lang w:val="zu-ZA"/>
        </w:rPr>
        <w:t>Công văn số 1524/BXD-KTXD ngày 04/05/2022 của Bộ Xây dựng về việc ý kiến về định mức dự toán sản xuất nước thô từ nguồn nước mặt Hệ thống sản xuất nước thô Khu Kinh tế Nghi Sơn</w:t>
      </w:r>
      <w:r w:rsidR="00BF0F5C" w:rsidRPr="004A463B">
        <w:rPr>
          <w:rFonts w:ascii="Times New Roman" w:hAnsi="Times New Roman" w:cs="Times New Roman"/>
          <w:noProof w:val="0"/>
          <w:spacing w:val="-4"/>
          <w:sz w:val="28"/>
          <w:szCs w:val="28"/>
          <w:lang w:val="zu-ZA"/>
        </w:rPr>
        <w:t>.</w:t>
      </w:r>
      <w:r w:rsidRPr="004A463B">
        <w:rPr>
          <w:rFonts w:ascii="Times New Roman" w:hAnsi="Times New Roman" w:cs="Times New Roman"/>
          <w:noProof w:val="0"/>
          <w:spacing w:val="-4"/>
          <w:sz w:val="28"/>
          <w:szCs w:val="28"/>
          <w:lang w:val="zu-ZA"/>
        </w:rPr>
        <w:t xml:space="preserve"> </w:t>
      </w:r>
    </w:p>
    <w:p w:rsidR="00BB10C7" w:rsidRPr="004A463B" w:rsidRDefault="00BB10C7" w:rsidP="00D43696">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 xml:space="preserve">9. Công văn số 4241/UBND-NN ngày 13/08/2010 của </w:t>
      </w:r>
      <w:r w:rsidR="0040494C" w:rsidRPr="004A463B">
        <w:rPr>
          <w:rFonts w:ascii="Times New Roman" w:hAnsi="Times New Roman" w:cs="Times New Roman"/>
          <w:bCs/>
          <w:noProof w:val="0"/>
          <w:sz w:val="28"/>
          <w:szCs w:val="28"/>
        </w:rPr>
        <w:t xml:space="preserve">Chủ tịch </w:t>
      </w:r>
      <w:r w:rsidRPr="004A463B">
        <w:rPr>
          <w:rFonts w:ascii="Times New Roman" w:hAnsi="Times New Roman" w:cs="Times New Roman"/>
          <w:bCs/>
          <w:noProof w:val="0"/>
          <w:sz w:val="28"/>
          <w:szCs w:val="28"/>
        </w:rPr>
        <w:t>UBND tỉnh về việc giao quyền quản lý và khai thác nước Hồ Đồng Chùa và hệ thống nước thô cho Khu kinh tế Nghi Sơn giai đoạn 1.</w:t>
      </w:r>
    </w:p>
    <w:p w:rsidR="002A054C" w:rsidRPr="004A463B" w:rsidRDefault="00BB10C7" w:rsidP="00D43696">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10</w:t>
      </w:r>
      <w:r w:rsidR="002A054C" w:rsidRPr="004A463B">
        <w:rPr>
          <w:rFonts w:ascii="Times New Roman" w:hAnsi="Times New Roman" w:cs="Times New Roman"/>
          <w:bCs/>
          <w:noProof w:val="0"/>
          <w:sz w:val="28"/>
          <w:szCs w:val="28"/>
        </w:rPr>
        <w:t xml:space="preserve">. </w:t>
      </w:r>
      <w:r w:rsidR="002A054C" w:rsidRPr="004A463B">
        <w:rPr>
          <w:rFonts w:ascii="Times New Roman" w:hAnsi="Times New Roman" w:cs="Times New Roman"/>
          <w:noProof w:val="0"/>
          <w:spacing w:val="-4"/>
          <w:sz w:val="28"/>
          <w:szCs w:val="28"/>
          <w:lang w:val="zu-ZA"/>
        </w:rPr>
        <w:t>Biên bản họp Liên ngành</w:t>
      </w:r>
      <w:r w:rsidR="00064EE1" w:rsidRPr="004A463B">
        <w:rPr>
          <w:rFonts w:ascii="Times New Roman" w:hAnsi="Times New Roman" w:cs="Times New Roman"/>
          <w:noProof w:val="0"/>
          <w:spacing w:val="-4"/>
          <w:sz w:val="28"/>
          <w:szCs w:val="28"/>
          <w:lang w:val="zu-ZA"/>
        </w:rPr>
        <w:t>:</w:t>
      </w:r>
      <w:r w:rsidR="002A054C" w:rsidRPr="004A463B">
        <w:rPr>
          <w:rFonts w:ascii="Times New Roman" w:hAnsi="Times New Roman" w:cs="Times New Roman"/>
          <w:noProof w:val="0"/>
          <w:spacing w:val="-4"/>
          <w:sz w:val="28"/>
          <w:szCs w:val="28"/>
          <w:lang w:val="zu-ZA"/>
        </w:rPr>
        <w:t xml:space="preserve"> Sở Xây dựng </w:t>
      </w:r>
      <w:r w:rsidR="00C05959" w:rsidRPr="004A463B">
        <w:rPr>
          <w:rFonts w:ascii="Times New Roman" w:hAnsi="Times New Roman" w:cs="Times New Roman"/>
          <w:noProof w:val="0"/>
          <w:spacing w:val="-4"/>
          <w:sz w:val="28"/>
          <w:szCs w:val="28"/>
          <w:lang w:val="zu-ZA"/>
        </w:rPr>
        <w:t>-</w:t>
      </w:r>
      <w:r w:rsidR="002A054C" w:rsidRPr="004A463B">
        <w:rPr>
          <w:rFonts w:ascii="Times New Roman" w:hAnsi="Times New Roman" w:cs="Times New Roman"/>
          <w:noProof w:val="0"/>
          <w:spacing w:val="-4"/>
          <w:sz w:val="28"/>
          <w:szCs w:val="28"/>
          <w:lang w:val="zu-ZA"/>
        </w:rPr>
        <w:t xml:space="preserve"> Tài chính </w:t>
      </w:r>
      <w:r w:rsidR="00C05959" w:rsidRPr="004A463B">
        <w:rPr>
          <w:rFonts w:ascii="Times New Roman" w:hAnsi="Times New Roman" w:cs="Times New Roman"/>
          <w:noProof w:val="0"/>
          <w:spacing w:val="-4"/>
          <w:sz w:val="28"/>
          <w:szCs w:val="28"/>
          <w:lang w:val="zu-ZA"/>
        </w:rPr>
        <w:t>-</w:t>
      </w:r>
      <w:r w:rsidR="002A054C" w:rsidRPr="004A463B">
        <w:rPr>
          <w:rFonts w:ascii="Times New Roman" w:hAnsi="Times New Roman" w:cs="Times New Roman"/>
          <w:noProof w:val="0"/>
          <w:spacing w:val="-4"/>
          <w:sz w:val="28"/>
          <w:szCs w:val="28"/>
          <w:lang w:val="zu-ZA"/>
        </w:rPr>
        <w:t xml:space="preserve"> Nông nghiệp -</w:t>
      </w:r>
      <w:r w:rsidR="00A6444B" w:rsidRPr="004A463B">
        <w:rPr>
          <w:rFonts w:ascii="Times New Roman" w:hAnsi="Times New Roman" w:cs="Times New Roman"/>
          <w:noProof w:val="0"/>
          <w:spacing w:val="-4"/>
          <w:sz w:val="28"/>
          <w:szCs w:val="28"/>
          <w:lang w:val="zu-ZA"/>
        </w:rPr>
        <w:t xml:space="preserve"> </w:t>
      </w:r>
      <w:r w:rsidR="002A054C" w:rsidRPr="004A463B">
        <w:rPr>
          <w:rFonts w:ascii="Times New Roman" w:hAnsi="Times New Roman" w:cs="Times New Roman"/>
          <w:noProof w:val="0"/>
          <w:spacing w:val="-4"/>
          <w:sz w:val="28"/>
          <w:szCs w:val="28"/>
          <w:lang w:val="zu-ZA"/>
        </w:rPr>
        <w:t xml:space="preserve">Tư pháp </w:t>
      </w:r>
      <w:r w:rsidR="00F25618" w:rsidRPr="004A463B">
        <w:rPr>
          <w:rFonts w:ascii="Times New Roman" w:hAnsi="Times New Roman" w:cs="Times New Roman"/>
          <w:noProof w:val="0"/>
          <w:spacing w:val="-4"/>
          <w:sz w:val="28"/>
          <w:szCs w:val="28"/>
          <w:lang w:val="zu-ZA"/>
        </w:rPr>
        <w:t xml:space="preserve">ngày 19/05/2022 </w:t>
      </w:r>
      <w:r w:rsidR="002A054C" w:rsidRPr="004A463B">
        <w:rPr>
          <w:rFonts w:ascii="Times New Roman" w:hAnsi="Times New Roman" w:cs="Times New Roman"/>
          <w:noProof w:val="0"/>
          <w:spacing w:val="-4"/>
          <w:sz w:val="28"/>
          <w:szCs w:val="28"/>
          <w:lang w:val="zu-ZA"/>
        </w:rPr>
        <w:t>về</w:t>
      </w:r>
      <w:r w:rsidR="00F25618" w:rsidRPr="004A463B">
        <w:rPr>
          <w:rFonts w:ascii="Times New Roman" w:hAnsi="Times New Roman" w:cs="Times New Roman"/>
          <w:noProof w:val="0"/>
          <w:spacing w:val="-4"/>
          <w:sz w:val="28"/>
          <w:szCs w:val="28"/>
          <w:lang w:val="zu-ZA"/>
        </w:rPr>
        <w:t xml:space="preserve"> việc</w:t>
      </w:r>
      <w:r w:rsidR="002A054C" w:rsidRPr="004A463B">
        <w:rPr>
          <w:rFonts w:ascii="Times New Roman" w:hAnsi="Times New Roman" w:cs="Times New Roman"/>
          <w:noProof w:val="0"/>
          <w:spacing w:val="-4"/>
          <w:sz w:val="28"/>
          <w:szCs w:val="28"/>
          <w:lang w:val="zu-ZA"/>
        </w:rPr>
        <w:t xml:space="preserve"> định mức dự toán sản xuất nước thô từ nguồn nước mặt hệ thống sản xuất nước thô Khu Kinh tế Nghi Sơn.</w:t>
      </w:r>
    </w:p>
    <w:p w:rsidR="00C24E70" w:rsidRDefault="002A054C" w:rsidP="00C24E70">
      <w:pPr>
        <w:spacing w:before="120"/>
        <w:ind w:firstLine="720"/>
        <w:jc w:val="both"/>
        <w:rPr>
          <w:rFonts w:ascii="Times New Roman" w:hAnsi="Times New Roman" w:cs="Times New Roman"/>
          <w:bCs/>
          <w:noProof w:val="0"/>
          <w:sz w:val="28"/>
          <w:szCs w:val="28"/>
        </w:rPr>
      </w:pPr>
      <w:r w:rsidRPr="00FB0F9D">
        <w:rPr>
          <w:rFonts w:ascii="Times New Roman" w:hAnsi="Times New Roman" w:cs="Times New Roman"/>
          <w:bCs/>
          <w:noProof w:val="0"/>
          <w:sz w:val="28"/>
          <w:szCs w:val="28"/>
        </w:rPr>
        <w:t>1</w:t>
      </w:r>
      <w:r w:rsidR="006D6FCA" w:rsidRPr="00FB0F9D">
        <w:rPr>
          <w:rFonts w:ascii="Times New Roman" w:hAnsi="Times New Roman" w:cs="Times New Roman"/>
          <w:bCs/>
          <w:noProof w:val="0"/>
          <w:sz w:val="28"/>
          <w:szCs w:val="28"/>
        </w:rPr>
        <w:t>1</w:t>
      </w:r>
      <w:r w:rsidRPr="00FB0F9D">
        <w:rPr>
          <w:rFonts w:ascii="Times New Roman" w:hAnsi="Times New Roman" w:cs="Times New Roman"/>
          <w:bCs/>
          <w:noProof w:val="0"/>
          <w:sz w:val="28"/>
          <w:szCs w:val="28"/>
        </w:rPr>
        <w:t xml:space="preserve">. Biên bản họp </w:t>
      </w:r>
      <w:r w:rsidR="007E6EFE" w:rsidRPr="00FB0F9D">
        <w:rPr>
          <w:rFonts w:ascii="Times New Roman" w:hAnsi="Times New Roman" w:cs="Times New Roman"/>
          <w:bCs/>
          <w:noProof w:val="0"/>
          <w:sz w:val="28"/>
          <w:szCs w:val="28"/>
        </w:rPr>
        <w:t>Liên ngành</w:t>
      </w:r>
      <w:r w:rsidR="00094D68" w:rsidRPr="00FB0F9D">
        <w:rPr>
          <w:rFonts w:ascii="Times New Roman" w:hAnsi="Times New Roman" w:cs="Times New Roman"/>
          <w:bCs/>
          <w:noProof w:val="0"/>
          <w:sz w:val="28"/>
          <w:szCs w:val="28"/>
        </w:rPr>
        <w:t>:</w:t>
      </w:r>
      <w:r w:rsidR="007E6EFE" w:rsidRPr="00FB0F9D">
        <w:rPr>
          <w:rFonts w:ascii="Times New Roman" w:hAnsi="Times New Roman" w:cs="Times New Roman"/>
          <w:bCs/>
          <w:noProof w:val="0"/>
          <w:sz w:val="28"/>
          <w:szCs w:val="28"/>
        </w:rPr>
        <w:t xml:space="preserve"> Sở Tài chính </w:t>
      </w:r>
      <w:r w:rsidR="003460CA" w:rsidRPr="00FB0F9D">
        <w:rPr>
          <w:rFonts w:ascii="Times New Roman" w:hAnsi="Times New Roman" w:cs="Times New Roman"/>
          <w:bCs/>
          <w:noProof w:val="0"/>
          <w:sz w:val="28"/>
          <w:szCs w:val="28"/>
        </w:rPr>
        <w:t>-</w:t>
      </w:r>
      <w:r w:rsidR="007E6EFE" w:rsidRPr="00FB0F9D">
        <w:rPr>
          <w:rFonts w:ascii="Times New Roman" w:hAnsi="Times New Roman" w:cs="Times New Roman"/>
          <w:bCs/>
          <w:noProof w:val="0"/>
          <w:sz w:val="28"/>
          <w:szCs w:val="28"/>
        </w:rPr>
        <w:t xml:space="preserve"> Sở Tư pháp </w:t>
      </w:r>
      <w:r w:rsidR="003460CA" w:rsidRPr="00FB0F9D">
        <w:rPr>
          <w:rFonts w:ascii="Times New Roman" w:hAnsi="Times New Roman" w:cs="Times New Roman"/>
          <w:bCs/>
          <w:noProof w:val="0"/>
          <w:sz w:val="28"/>
          <w:szCs w:val="28"/>
        </w:rPr>
        <w:t>-</w:t>
      </w:r>
      <w:r w:rsidR="007E6EFE" w:rsidRPr="00FB0F9D">
        <w:rPr>
          <w:rFonts w:ascii="Times New Roman" w:hAnsi="Times New Roman" w:cs="Times New Roman"/>
          <w:bCs/>
          <w:noProof w:val="0"/>
          <w:sz w:val="28"/>
          <w:szCs w:val="28"/>
        </w:rPr>
        <w:t xml:space="preserve"> Cục Thuế tỉnh Thanh Hóa </w:t>
      </w:r>
      <w:r w:rsidRPr="00FB0F9D">
        <w:rPr>
          <w:rFonts w:ascii="Times New Roman" w:hAnsi="Times New Roman" w:cs="Times New Roman"/>
          <w:bCs/>
          <w:noProof w:val="0"/>
          <w:sz w:val="28"/>
          <w:szCs w:val="28"/>
        </w:rPr>
        <w:t>ngày 07/11/2022 về việc xem xét thuế tài nguyên có thuộc thành phần của chi phí sản chung để làm cơ sở xây dựng phương án giá nước thô hệ thống Khu kinh tế Nghi Sơn công suất 30.000</w:t>
      </w:r>
      <w:r w:rsidR="00804D0F" w:rsidRPr="00FB0F9D">
        <w:rPr>
          <w:rFonts w:ascii="Times New Roman" w:hAnsi="Times New Roman" w:cs="Times New Roman"/>
          <w:bCs/>
          <w:noProof w:val="0"/>
          <w:sz w:val="28"/>
          <w:szCs w:val="28"/>
        </w:rPr>
        <w:t>m³</w:t>
      </w:r>
      <w:r w:rsidRPr="00FB0F9D">
        <w:rPr>
          <w:rFonts w:ascii="Times New Roman" w:hAnsi="Times New Roman" w:cs="Times New Roman"/>
          <w:bCs/>
          <w:noProof w:val="0"/>
          <w:sz w:val="28"/>
          <w:szCs w:val="28"/>
        </w:rPr>
        <w:t>/ng</w:t>
      </w:r>
      <w:r w:rsidR="00760F05" w:rsidRPr="00FB0F9D">
        <w:rPr>
          <w:rFonts w:ascii="Times New Roman" w:hAnsi="Times New Roman" w:cs="Times New Roman"/>
          <w:bCs/>
          <w:noProof w:val="0"/>
          <w:sz w:val="28"/>
          <w:szCs w:val="28"/>
        </w:rPr>
        <w:t xml:space="preserve">ày, </w:t>
      </w:r>
      <w:r w:rsidRPr="00FB0F9D">
        <w:rPr>
          <w:rFonts w:ascii="Times New Roman" w:hAnsi="Times New Roman" w:cs="Times New Roman"/>
          <w:bCs/>
          <w:noProof w:val="0"/>
          <w:sz w:val="28"/>
          <w:szCs w:val="28"/>
        </w:rPr>
        <w:t xml:space="preserve">đêm của Công ty TNHH </w:t>
      </w:r>
      <w:r w:rsidR="00760716" w:rsidRPr="00FB0F9D">
        <w:rPr>
          <w:rFonts w:ascii="Times New Roman" w:hAnsi="Times New Roman" w:cs="Times New Roman"/>
          <w:bCs/>
          <w:noProof w:val="0"/>
          <w:sz w:val="28"/>
          <w:szCs w:val="28"/>
        </w:rPr>
        <w:t>Một thành viên Sông Chu</w:t>
      </w:r>
      <w:r w:rsidRPr="00FB0F9D">
        <w:rPr>
          <w:rFonts w:ascii="Times New Roman" w:hAnsi="Times New Roman" w:cs="Times New Roman"/>
          <w:bCs/>
          <w:noProof w:val="0"/>
          <w:sz w:val="28"/>
          <w:szCs w:val="28"/>
        </w:rPr>
        <w:t>.</w:t>
      </w:r>
    </w:p>
    <w:p w:rsidR="006D6FCA" w:rsidRPr="004A463B" w:rsidRDefault="006D6FCA" w:rsidP="00C24E70">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lastRenderedPageBreak/>
        <w:t>12. Công văn số 2134/STP-XDKTVB ngày 16/11/2022 của Sở Tư pháp về việc thẩm định văn bản.</w:t>
      </w:r>
    </w:p>
    <w:p w:rsidR="006D6FCA" w:rsidRPr="004A463B" w:rsidRDefault="006D6FCA" w:rsidP="006D6FCA">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 xml:space="preserve">13. Quyết định số 1143/QĐ-SC ngày 05/9/2022 của Công ty TNHH </w:t>
      </w:r>
      <w:r w:rsidR="00760716">
        <w:rPr>
          <w:rFonts w:ascii="Times New Roman" w:hAnsi="Times New Roman" w:cs="Times New Roman"/>
          <w:bCs/>
          <w:noProof w:val="0"/>
          <w:sz w:val="28"/>
          <w:szCs w:val="28"/>
        </w:rPr>
        <w:t>Một thành viên Sông Chu</w:t>
      </w:r>
      <w:r w:rsidRPr="004A463B">
        <w:rPr>
          <w:rFonts w:ascii="Times New Roman" w:hAnsi="Times New Roman" w:cs="Times New Roman"/>
          <w:bCs/>
          <w:noProof w:val="0"/>
          <w:sz w:val="28"/>
          <w:szCs w:val="28"/>
        </w:rPr>
        <w:t xml:space="preserve"> về việc ban hành định mức dự toán sản xuất nước thô từ nguồn nước mặt Hệ thống sản xuất nước thô Khu kinh tế Nghi Sơn – giai đoạn 1 công suất 30.000 m³/ngày, đêm.</w:t>
      </w:r>
    </w:p>
    <w:p w:rsidR="002A054C" w:rsidRPr="004A463B" w:rsidRDefault="002A054C" w:rsidP="00D43696">
      <w:pPr>
        <w:spacing w:before="120"/>
        <w:ind w:firstLine="720"/>
        <w:jc w:val="both"/>
        <w:rPr>
          <w:rFonts w:ascii="Times New Roman" w:hAnsi="Times New Roman" w:cs="Times New Roman"/>
          <w:sz w:val="28"/>
          <w:szCs w:val="28"/>
        </w:rPr>
      </w:pPr>
      <w:r w:rsidRPr="004A463B">
        <w:rPr>
          <w:rFonts w:ascii="Times New Roman" w:hAnsi="Times New Roman" w:cs="Times New Roman"/>
          <w:b/>
          <w:noProof w:val="0"/>
          <w:sz w:val="28"/>
          <w:szCs w:val="28"/>
        </w:rPr>
        <w:t>II. Nguyên tắc:</w:t>
      </w:r>
      <w:r w:rsidR="008C3AFB" w:rsidRPr="004A463B">
        <w:rPr>
          <w:rFonts w:ascii="Times New Roman" w:hAnsi="Times New Roman" w:cs="Times New Roman"/>
          <w:b/>
          <w:noProof w:val="0"/>
          <w:sz w:val="28"/>
          <w:szCs w:val="28"/>
        </w:rPr>
        <w:t xml:space="preserve"> </w:t>
      </w:r>
      <w:r w:rsidR="00687606" w:rsidRPr="004A463B">
        <w:rPr>
          <w:rFonts w:ascii="Times New Roman" w:hAnsi="Times New Roman" w:cs="Times New Roman"/>
          <w:noProof w:val="0"/>
          <w:sz w:val="28"/>
          <w:szCs w:val="28"/>
        </w:rPr>
        <w:t>T</w:t>
      </w:r>
      <w:r w:rsidRPr="004A463B">
        <w:rPr>
          <w:rFonts w:ascii="Times New Roman" w:hAnsi="Times New Roman" w:cs="Times New Roman"/>
          <w:sz w:val="28"/>
          <w:szCs w:val="28"/>
        </w:rPr>
        <w:t>ính đúng, tính đủ theo các quy định của pháp luật.</w:t>
      </w:r>
    </w:p>
    <w:p w:rsidR="002A054C" w:rsidRPr="004A463B" w:rsidRDefault="002A054C" w:rsidP="00D43696">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
          <w:sz w:val="28"/>
          <w:szCs w:val="28"/>
        </w:rPr>
        <w:t>III. Phương pháp</w:t>
      </w:r>
      <w:r w:rsidR="005244A1" w:rsidRPr="004A463B">
        <w:rPr>
          <w:rFonts w:ascii="Times New Roman" w:hAnsi="Times New Roman" w:cs="Times New Roman"/>
          <w:b/>
          <w:sz w:val="28"/>
          <w:szCs w:val="28"/>
        </w:rPr>
        <w:t xml:space="preserve">: </w:t>
      </w:r>
      <w:r w:rsidRPr="004A463B">
        <w:rPr>
          <w:rFonts w:ascii="Times New Roman" w:hAnsi="Times New Roman" w:cs="Times New Roman"/>
          <w:bCs/>
          <w:noProof w:val="0"/>
          <w:sz w:val="28"/>
        </w:rPr>
        <w:t xml:space="preserve">Áp dụng phương pháp chi phí theo Thông tư </w:t>
      </w:r>
      <w:r w:rsidR="000601ED" w:rsidRPr="004A463B">
        <w:rPr>
          <w:rFonts w:ascii="Times New Roman" w:hAnsi="Times New Roman" w:cs="Times New Roman"/>
          <w:bCs/>
          <w:noProof w:val="0"/>
          <w:sz w:val="28"/>
        </w:rPr>
        <w:t xml:space="preserve">số </w:t>
      </w:r>
      <w:r w:rsidRPr="004A463B">
        <w:rPr>
          <w:rFonts w:ascii="Times New Roman" w:hAnsi="Times New Roman" w:cs="Times New Roman"/>
          <w:bCs/>
          <w:noProof w:val="0"/>
          <w:sz w:val="28"/>
        </w:rPr>
        <w:t xml:space="preserve">25/2014/TT-BTC ngày 17/2/2014 của </w:t>
      </w:r>
      <w:r w:rsidR="001672EF" w:rsidRPr="004A463B">
        <w:rPr>
          <w:rFonts w:ascii="Times New Roman" w:hAnsi="Times New Roman" w:cs="Times New Roman"/>
          <w:bCs/>
          <w:noProof w:val="0"/>
          <w:sz w:val="28"/>
        </w:rPr>
        <w:t xml:space="preserve">Bộ trưởng </w:t>
      </w:r>
      <w:r w:rsidRPr="004A463B">
        <w:rPr>
          <w:rFonts w:ascii="Times New Roman" w:hAnsi="Times New Roman" w:cs="Times New Roman"/>
          <w:bCs/>
          <w:noProof w:val="0"/>
          <w:sz w:val="28"/>
        </w:rPr>
        <w:t>Bộ Tài chính.</w:t>
      </w:r>
    </w:p>
    <w:p w:rsidR="002A054C" w:rsidRPr="004A463B" w:rsidRDefault="002A054C" w:rsidP="00D43696">
      <w:pPr>
        <w:spacing w:before="120"/>
        <w:ind w:firstLine="720"/>
        <w:jc w:val="both"/>
        <w:rPr>
          <w:rFonts w:ascii="Times New Roman" w:hAnsi="Times New Roman" w:cs="Times New Roman"/>
          <w:b/>
          <w:sz w:val="28"/>
          <w:szCs w:val="28"/>
        </w:rPr>
      </w:pPr>
      <w:r w:rsidRPr="004A463B">
        <w:rPr>
          <w:rFonts w:ascii="Times New Roman" w:hAnsi="Times New Roman" w:cs="Times New Roman"/>
          <w:b/>
          <w:sz w:val="28"/>
          <w:szCs w:val="28"/>
        </w:rPr>
        <w:t xml:space="preserve">1. </w:t>
      </w:r>
      <w:r w:rsidR="00821CAD" w:rsidRPr="004A463B">
        <w:rPr>
          <w:rFonts w:ascii="Times New Roman" w:hAnsi="Times New Roman" w:cs="Times New Roman"/>
          <w:b/>
          <w:sz w:val="28"/>
          <w:szCs w:val="28"/>
        </w:rPr>
        <w:t>Xác định c</w:t>
      </w:r>
      <w:r w:rsidRPr="004A463B">
        <w:rPr>
          <w:rFonts w:ascii="Times New Roman" w:hAnsi="Times New Roman" w:cs="Times New Roman"/>
          <w:b/>
          <w:sz w:val="28"/>
          <w:szCs w:val="28"/>
        </w:rPr>
        <w:t>ông suất và sản lượng</w:t>
      </w:r>
      <w:r w:rsidR="001956D9" w:rsidRPr="004A463B">
        <w:rPr>
          <w:rFonts w:ascii="Times New Roman" w:hAnsi="Times New Roman" w:cs="Times New Roman"/>
          <w:b/>
          <w:sz w:val="28"/>
          <w:szCs w:val="28"/>
        </w:rPr>
        <w:t>.</w:t>
      </w:r>
    </w:p>
    <w:p w:rsidR="002A054C" w:rsidRPr="004A463B" w:rsidRDefault="002A054C" w:rsidP="00D43696">
      <w:pPr>
        <w:tabs>
          <w:tab w:val="right" w:pos="9498"/>
        </w:tabs>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 Công suất thiết kế của hệ thống:</w:t>
      </w:r>
      <w:r w:rsidR="00804D0F" w:rsidRPr="004A463B">
        <w:rPr>
          <w:rFonts w:ascii="Times New Roman" w:hAnsi="Times New Roman" w:cs="Times New Roman"/>
          <w:bCs/>
          <w:noProof w:val="0"/>
          <w:sz w:val="28"/>
          <w:szCs w:val="28"/>
        </w:rPr>
        <w:t xml:space="preserve"> </w:t>
      </w:r>
      <w:r w:rsidRPr="004A463B">
        <w:rPr>
          <w:rFonts w:ascii="Times New Roman" w:hAnsi="Times New Roman" w:cs="Times New Roman"/>
          <w:bCs/>
          <w:noProof w:val="0"/>
          <w:sz w:val="28"/>
          <w:szCs w:val="28"/>
        </w:rPr>
        <w:t xml:space="preserve">30.000 </w:t>
      </w:r>
      <w:r w:rsidR="00804D0F" w:rsidRPr="004A463B">
        <w:rPr>
          <w:rFonts w:ascii="Times New Roman" w:hAnsi="Times New Roman" w:cs="Times New Roman"/>
          <w:bCs/>
          <w:noProof w:val="0"/>
          <w:sz w:val="28"/>
          <w:szCs w:val="28"/>
        </w:rPr>
        <w:t>m³</w:t>
      </w:r>
      <w:r w:rsidRPr="004A463B">
        <w:rPr>
          <w:rFonts w:ascii="Times New Roman" w:hAnsi="Times New Roman" w:cs="Times New Roman"/>
          <w:bCs/>
          <w:noProof w:val="0"/>
          <w:sz w:val="28"/>
          <w:szCs w:val="28"/>
        </w:rPr>
        <w:t>/ngày</w:t>
      </w:r>
      <w:r w:rsidR="00804D0F" w:rsidRPr="004A463B">
        <w:rPr>
          <w:rFonts w:ascii="Times New Roman" w:hAnsi="Times New Roman" w:cs="Times New Roman"/>
          <w:bCs/>
          <w:noProof w:val="0"/>
          <w:sz w:val="28"/>
          <w:szCs w:val="28"/>
        </w:rPr>
        <w:t xml:space="preserve">, </w:t>
      </w:r>
      <w:r w:rsidRPr="004A463B">
        <w:rPr>
          <w:rFonts w:ascii="Times New Roman" w:hAnsi="Times New Roman" w:cs="Times New Roman"/>
          <w:bCs/>
          <w:noProof w:val="0"/>
          <w:sz w:val="28"/>
          <w:szCs w:val="28"/>
        </w:rPr>
        <w:t>đêm</w:t>
      </w:r>
      <w:r w:rsidR="00804D0F" w:rsidRPr="004A463B">
        <w:rPr>
          <w:rFonts w:ascii="Times New Roman" w:hAnsi="Times New Roman" w:cs="Times New Roman"/>
          <w:bCs/>
          <w:noProof w:val="0"/>
          <w:sz w:val="28"/>
          <w:szCs w:val="28"/>
        </w:rPr>
        <w:t>.</w:t>
      </w:r>
    </w:p>
    <w:p w:rsidR="008127D4" w:rsidRDefault="002A054C" w:rsidP="008127D4">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 Số ngày vận hành trong năm: 355 ngày (</w:t>
      </w:r>
      <w:r w:rsidR="00393604" w:rsidRPr="004A463B">
        <w:rPr>
          <w:rFonts w:ascii="Times New Roman" w:hAnsi="Times New Roman" w:cs="Times New Roman"/>
          <w:bCs/>
          <w:noProof w:val="0"/>
          <w:sz w:val="28"/>
          <w:szCs w:val="28"/>
        </w:rPr>
        <w:t>c</w:t>
      </w:r>
      <w:r w:rsidRPr="004A463B">
        <w:rPr>
          <w:rFonts w:ascii="Times New Roman" w:hAnsi="Times New Roman" w:cs="Times New Roman"/>
          <w:bCs/>
          <w:noProof w:val="0"/>
          <w:sz w:val="28"/>
          <w:szCs w:val="28"/>
        </w:rPr>
        <w:t xml:space="preserve">òn 10 ngày/năm để sửa chữa, bảo dưỡng hệ thống), tương ứng với công suất thiết kế là 10.650.000 </w:t>
      </w:r>
      <w:r w:rsidR="00804D0F" w:rsidRPr="004A463B">
        <w:rPr>
          <w:rFonts w:ascii="Times New Roman" w:hAnsi="Times New Roman" w:cs="Times New Roman"/>
          <w:bCs/>
          <w:noProof w:val="0"/>
          <w:sz w:val="28"/>
          <w:szCs w:val="28"/>
        </w:rPr>
        <w:t>m³</w:t>
      </w:r>
      <w:r w:rsidR="008127D4">
        <w:rPr>
          <w:rFonts w:ascii="Times New Roman" w:hAnsi="Times New Roman" w:cs="Times New Roman"/>
          <w:bCs/>
          <w:noProof w:val="0"/>
          <w:sz w:val="28"/>
          <w:szCs w:val="28"/>
        </w:rPr>
        <w:t>/năm.</w:t>
      </w:r>
    </w:p>
    <w:p w:rsidR="002A054C" w:rsidRPr="004A463B" w:rsidRDefault="002A054C" w:rsidP="008127D4">
      <w:pPr>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 Công suất thực tế:</w:t>
      </w:r>
      <w:r w:rsidR="00804D0F" w:rsidRPr="004A463B">
        <w:rPr>
          <w:rFonts w:ascii="Times New Roman" w:hAnsi="Times New Roman" w:cs="Times New Roman"/>
          <w:bCs/>
          <w:noProof w:val="0"/>
          <w:sz w:val="28"/>
          <w:szCs w:val="28"/>
        </w:rPr>
        <w:t xml:space="preserve"> </w:t>
      </w:r>
      <w:r w:rsidRPr="004A463B">
        <w:rPr>
          <w:rFonts w:ascii="Times New Roman" w:hAnsi="Times New Roman" w:cs="Times New Roman"/>
          <w:bCs/>
          <w:noProof w:val="0"/>
          <w:sz w:val="28"/>
          <w:szCs w:val="28"/>
        </w:rPr>
        <w:t>50% công suất thiết kế</w:t>
      </w:r>
      <w:r w:rsidR="00391F3B" w:rsidRPr="004A463B">
        <w:rPr>
          <w:rFonts w:ascii="Times New Roman" w:hAnsi="Times New Roman" w:cs="Times New Roman"/>
          <w:bCs/>
          <w:noProof w:val="0"/>
          <w:sz w:val="28"/>
          <w:szCs w:val="28"/>
        </w:rPr>
        <w:t>,</w:t>
      </w:r>
      <w:r w:rsidR="00804D0F" w:rsidRPr="004A463B">
        <w:rPr>
          <w:rFonts w:ascii="Times New Roman" w:hAnsi="Times New Roman" w:cs="Times New Roman"/>
          <w:bCs/>
          <w:noProof w:val="0"/>
          <w:sz w:val="28"/>
          <w:szCs w:val="28"/>
        </w:rPr>
        <w:t xml:space="preserve"> t</w:t>
      </w:r>
      <w:r w:rsidRPr="004A463B">
        <w:rPr>
          <w:rFonts w:ascii="Times New Roman" w:hAnsi="Times New Roman" w:cs="Times New Roman"/>
          <w:bCs/>
          <w:noProof w:val="0"/>
          <w:sz w:val="28"/>
          <w:szCs w:val="28"/>
        </w:rPr>
        <w:t>ương ứng với sản lượng nước sản xuất là</w:t>
      </w:r>
      <w:r w:rsidR="00804D0F" w:rsidRPr="004A463B">
        <w:rPr>
          <w:rFonts w:ascii="Times New Roman" w:hAnsi="Times New Roman" w:cs="Times New Roman"/>
          <w:bCs/>
          <w:noProof w:val="0"/>
          <w:sz w:val="28"/>
          <w:szCs w:val="28"/>
        </w:rPr>
        <w:t xml:space="preserve"> </w:t>
      </w:r>
      <w:r w:rsidRPr="004A463B">
        <w:rPr>
          <w:rFonts w:ascii="Times New Roman" w:hAnsi="Times New Roman" w:cs="Times New Roman"/>
          <w:bCs/>
          <w:noProof w:val="0"/>
          <w:sz w:val="28"/>
          <w:szCs w:val="28"/>
        </w:rPr>
        <w:t xml:space="preserve">5.325.000 </w:t>
      </w:r>
      <w:r w:rsidR="00804D0F" w:rsidRPr="004A463B">
        <w:rPr>
          <w:rFonts w:ascii="Times New Roman" w:hAnsi="Times New Roman" w:cs="Times New Roman"/>
          <w:bCs/>
          <w:noProof w:val="0"/>
          <w:sz w:val="28"/>
          <w:szCs w:val="28"/>
        </w:rPr>
        <w:t>m³</w:t>
      </w:r>
      <w:r w:rsidRPr="004A463B">
        <w:rPr>
          <w:rFonts w:ascii="Times New Roman" w:hAnsi="Times New Roman" w:cs="Times New Roman"/>
          <w:bCs/>
          <w:noProof w:val="0"/>
          <w:sz w:val="28"/>
          <w:szCs w:val="28"/>
        </w:rPr>
        <w:t>/năm</w:t>
      </w:r>
      <w:r w:rsidR="00804D0F" w:rsidRPr="004A463B">
        <w:rPr>
          <w:rFonts w:ascii="Times New Roman" w:hAnsi="Times New Roman" w:cs="Times New Roman"/>
          <w:bCs/>
          <w:noProof w:val="0"/>
          <w:sz w:val="28"/>
          <w:szCs w:val="28"/>
        </w:rPr>
        <w:t>.</w:t>
      </w:r>
    </w:p>
    <w:p w:rsidR="002A054C" w:rsidRPr="004A463B" w:rsidRDefault="002A054C" w:rsidP="00D43696">
      <w:pPr>
        <w:tabs>
          <w:tab w:val="right" w:pos="9498"/>
        </w:tabs>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 Tỷ lệ nước hao hụt trên hệ thống:</w:t>
      </w:r>
      <w:r w:rsidR="00804D0F" w:rsidRPr="004A463B">
        <w:rPr>
          <w:rFonts w:ascii="Times New Roman" w:hAnsi="Times New Roman" w:cs="Times New Roman"/>
          <w:bCs/>
          <w:noProof w:val="0"/>
          <w:sz w:val="28"/>
          <w:szCs w:val="28"/>
        </w:rPr>
        <w:t xml:space="preserve"> </w:t>
      </w:r>
      <w:r w:rsidRPr="004A463B">
        <w:rPr>
          <w:rFonts w:ascii="Times New Roman" w:hAnsi="Times New Roman" w:cs="Times New Roman"/>
          <w:bCs/>
          <w:noProof w:val="0"/>
          <w:sz w:val="28"/>
          <w:szCs w:val="28"/>
        </w:rPr>
        <w:t>5%</w:t>
      </w:r>
      <w:r w:rsidR="00804D0F" w:rsidRPr="004A463B">
        <w:rPr>
          <w:rFonts w:ascii="Times New Roman" w:hAnsi="Times New Roman" w:cs="Times New Roman"/>
          <w:bCs/>
          <w:noProof w:val="0"/>
          <w:sz w:val="28"/>
          <w:szCs w:val="28"/>
        </w:rPr>
        <w:t>.</w:t>
      </w:r>
    </w:p>
    <w:p w:rsidR="002A054C" w:rsidRPr="004A463B" w:rsidRDefault="002A054C" w:rsidP="00D43696">
      <w:pPr>
        <w:tabs>
          <w:tab w:val="right" w:pos="9498"/>
        </w:tabs>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 Sản lượng nước hàng hóa:</w:t>
      </w:r>
      <w:r w:rsidR="00A75BED" w:rsidRPr="004A463B">
        <w:rPr>
          <w:rFonts w:ascii="Times New Roman" w:hAnsi="Times New Roman" w:cs="Times New Roman"/>
          <w:bCs/>
          <w:noProof w:val="0"/>
          <w:sz w:val="28"/>
          <w:szCs w:val="28"/>
        </w:rPr>
        <w:t xml:space="preserve"> </w:t>
      </w:r>
      <w:r w:rsidRPr="004A463B">
        <w:rPr>
          <w:rFonts w:ascii="Times New Roman" w:hAnsi="Times New Roman" w:cs="Times New Roman"/>
          <w:bCs/>
          <w:noProof w:val="0"/>
          <w:sz w:val="28"/>
          <w:szCs w:val="28"/>
        </w:rPr>
        <w:t xml:space="preserve">5.058.750 </w:t>
      </w:r>
      <w:r w:rsidR="00804D0F" w:rsidRPr="004A463B">
        <w:rPr>
          <w:rFonts w:ascii="Times New Roman" w:hAnsi="Times New Roman" w:cs="Times New Roman"/>
          <w:bCs/>
          <w:noProof w:val="0"/>
          <w:sz w:val="28"/>
          <w:szCs w:val="28"/>
        </w:rPr>
        <w:t>m³</w:t>
      </w:r>
      <w:r w:rsidRPr="004A463B">
        <w:rPr>
          <w:rFonts w:ascii="Times New Roman" w:hAnsi="Times New Roman" w:cs="Times New Roman"/>
          <w:bCs/>
          <w:noProof w:val="0"/>
          <w:sz w:val="28"/>
          <w:szCs w:val="28"/>
        </w:rPr>
        <w:t>/năm</w:t>
      </w:r>
      <w:r w:rsidR="00804D0F" w:rsidRPr="004A463B">
        <w:rPr>
          <w:rFonts w:ascii="Times New Roman" w:hAnsi="Times New Roman" w:cs="Times New Roman"/>
          <w:bCs/>
          <w:noProof w:val="0"/>
          <w:sz w:val="28"/>
          <w:szCs w:val="28"/>
        </w:rPr>
        <w:t>.</w:t>
      </w:r>
    </w:p>
    <w:p w:rsidR="002A054C" w:rsidRPr="004A463B" w:rsidRDefault="002A054C" w:rsidP="00D43696">
      <w:pPr>
        <w:spacing w:before="120"/>
        <w:ind w:firstLine="720"/>
        <w:jc w:val="both"/>
        <w:rPr>
          <w:rFonts w:ascii="Times New Roman" w:hAnsi="Times New Roman" w:cs="Times New Roman"/>
          <w:b/>
          <w:sz w:val="28"/>
          <w:szCs w:val="28"/>
        </w:rPr>
      </w:pPr>
      <w:r w:rsidRPr="004A463B">
        <w:rPr>
          <w:rFonts w:ascii="Times New Roman" w:hAnsi="Times New Roman" w:cs="Times New Roman"/>
          <w:b/>
          <w:sz w:val="28"/>
          <w:szCs w:val="28"/>
        </w:rPr>
        <w:t>2. Chi phí nguyên nhiên vật liệu</w:t>
      </w:r>
      <w:r w:rsidR="001956D9" w:rsidRPr="004A463B">
        <w:rPr>
          <w:rFonts w:ascii="Times New Roman" w:hAnsi="Times New Roman" w:cs="Times New Roman"/>
          <w:b/>
          <w:sz w:val="28"/>
          <w:szCs w:val="28"/>
        </w:rPr>
        <w:t>.</w:t>
      </w:r>
    </w:p>
    <w:p w:rsidR="002A054C" w:rsidRPr="004A463B" w:rsidRDefault="0084784F" w:rsidP="00D43696">
      <w:pPr>
        <w:tabs>
          <w:tab w:val="left" w:pos="709"/>
          <w:tab w:val="right" w:pos="9923"/>
        </w:tabs>
        <w:spacing w:before="120"/>
        <w:ind w:firstLine="720"/>
        <w:jc w:val="both"/>
        <w:rPr>
          <w:rFonts w:ascii="Times New Roman" w:hAnsi="Times New Roman" w:cs="Times New Roman"/>
          <w:i/>
          <w:sz w:val="28"/>
          <w:szCs w:val="28"/>
        </w:rPr>
      </w:pPr>
      <w:r w:rsidRPr="004A463B">
        <w:rPr>
          <w:rFonts w:ascii="Times New Roman" w:hAnsi="Times New Roman" w:cs="Times New Roman"/>
          <w:sz w:val="28"/>
          <w:szCs w:val="28"/>
        </w:rPr>
        <w:t>a)</w:t>
      </w:r>
      <w:r w:rsidR="002A054C" w:rsidRPr="004A463B">
        <w:rPr>
          <w:rFonts w:ascii="Times New Roman" w:hAnsi="Times New Roman" w:cs="Times New Roman"/>
          <w:sz w:val="28"/>
          <w:szCs w:val="28"/>
        </w:rPr>
        <w:t xml:space="preserve"> Chi phí nước thô:</w:t>
      </w:r>
      <w:r w:rsidR="00804D0F" w:rsidRPr="004A463B">
        <w:rPr>
          <w:rFonts w:ascii="Times New Roman" w:hAnsi="Times New Roman" w:cs="Times New Roman"/>
          <w:sz w:val="28"/>
          <w:szCs w:val="28"/>
        </w:rPr>
        <w:t xml:space="preserve"> </w:t>
      </w:r>
      <w:r w:rsidR="002A054C" w:rsidRPr="004A463B">
        <w:rPr>
          <w:rFonts w:ascii="Times New Roman" w:hAnsi="Times New Roman" w:cs="Times New Roman"/>
          <w:sz w:val="28"/>
          <w:szCs w:val="28"/>
        </w:rPr>
        <w:t>G</w:t>
      </w:r>
      <w:r w:rsidR="002A054C" w:rsidRPr="004A463B">
        <w:rPr>
          <w:rFonts w:ascii="Times New Roman" w:hAnsi="Times New Roman" w:cs="Times New Roman"/>
          <w:noProof w:val="0"/>
          <w:spacing w:val="-2"/>
          <w:sz w:val="28"/>
          <w:szCs w:val="28"/>
        </w:rPr>
        <w:t>iá mua nước thô: 900 đồng/</w:t>
      </w:r>
      <w:r w:rsidR="00804D0F" w:rsidRPr="004A463B">
        <w:rPr>
          <w:rFonts w:ascii="Times New Roman" w:hAnsi="Times New Roman" w:cs="Times New Roman"/>
          <w:bCs/>
          <w:noProof w:val="0"/>
          <w:sz w:val="28"/>
          <w:szCs w:val="28"/>
        </w:rPr>
        <w:t>m³.</w:t>
      </w:r>
    </w:p>
    <w:p w:rsidR="002A054C" w:rsidRPr="004A463B" w:rsidRDefault="0084784F" w:rsidP="00D43696">
      <w:pPr>
        <w:spacing w:before="120"/>
        <w:ind w:firstLine="720"/>
        <w:jc w:val="both"/>
        <w:rPr>
          <w:rFonts w:ascii="Times New Roman" w:hAnsi="Times New Roman" w:cs="Times New Roman"/>
          <w:noProof w:val="0"/>
          <w:sz w:val="28"/>
          <w:szCs w:val="28"/>
        </w:rPr>
      </w:pPr>
      <w:r w:rsidRPr="004A463B">
        <w:rPr>
          <w:rFonts w:ascii="Times New Roman" w:hAnsi="Times New Roman" w:cs="Times New Roman"/>
          <w:sz w:val="28"/>
          <w:szCs w:val="28"/>
        </w:rPr>
        <w:t>b)</w:t>
      </w:r>
      <w:r w:rsidR="002A054C" w:rsidRPr="004A463B">
        <w:rPr>
          <w:rFonts w:ascii="Times New Roman" w:hAnsi="Times New Roman" w:cs="Times New Roman"/>
          <w:noProof w:val="0"/>
          <w:sz w:val="28"/>
          <w:szCs w:val="28"/>
        </w:rPr>
        <w:t xml:space="preserve"> Tiền điện vận hành sản xuất: </w:t>
      </w:r>
    </w:p>
    <w:p w:rsidR="002A054C" w:rsidRPr="004A463B" w:rsidRDefault="00804D0F" w:rsidP="00D43696">
      <w:pPr>
        <w:tabs>
          <w:tab w:val="right" w:pos="9498"/>
        </w:tabs>
        <w:spacing w:before="120"/>
        <w:ind w:firstLine="720"/>
        <w:jc w:val="both"/>
        <w:rPr>
          <w:rFonts w:ascii="Times New Roman" w:hAnsi="Times New Roman" w:cs="Times New Roman"/>
          <w:b/>
          <w:noProof w:val="0"/>
          <w:sz w:val="28"/>
          <w:szCs w:val="28"/>
        </w:rPr>
      </w:pPr>
      <w:r w:rsidRPr="004A463B">
        <w:rPr>
          <w:rFonts w:ascii="Times New Roman" w:hAnsi="Times New Roman" w:cs="Times New Roman"/>
          <w:noProof w:val="0"/>
          <w:sz w:val="28"/>
          <w:szCs w:val="28"/>
        </w:rPr>
        <w:t xml:space="preserve">- </w:t>
      </w:r>
      <w:r w:rsidR="002A054C" w:rsidRPr="004A463B">
        <w:rPr>
          <w:rFonts w:ascii="Times New Roman" w:hAnsi="Times New Roman" w:cs="Times New Roman"/>
          <w:noProof w:val="0"/>
          <w:sz w:val="28"/>
          <w:szCs w:val="28"/>
        </w:rPr>
        <w:t>Đơn giá điện được tính bình quân gia quyền là:</w:t>
      </w:r>
      <w:r w:rsidRPr="004A463B">
        <w:rPr>
          <w:rFonts w:ascii="Times New Roman" w:hAnsi="Times New Roman" w:cs="Times New Roman"/>
          <w:noProof w:val="0"/>
          <w:sz w:val="28"/>
          <w:szCs w:val="28"/>
        </w:rPr>
        <w:t xml:space="preserve"> </w:t>
      </w:r>
      <w:r w:rsidR="002A054C" w:rsidRPr="004A463B">
        <w:rPr>
          <w:rFonts w:ascii="Times New Roman" w:hAnsi="Times New Roman" w:cs="Times New Roman"/>
          <w:noProof w:val="0"/>
          <w:sz w:val="28"/>
          <w:szCs w:val="28"/>
        </w:rPr>
        <w:t>1.787</w:t>
      </w:r>
      <w:r w:rsidR="00A75BED" w:rsidRPr="004A463B">
        <w:rPr>
          <w:rFonts w:ascii="Times New Roman" w:hAnsi="Times New Roman" w:cs="Times New Roman"/>
          <w:noProof w:val="0"/>
          <w:sz w:val="28"/>
          <w:szCs w:val="28"/>
        </w:rPr>
        <w:t xml:space="preserve"> </w:t>
      </w:r>
      <w:r w:rsidR="002A054C" w:rsidRPr="004A463B">
        <w:rPr>
          <w:rFonts w:ascii="Times New Roman" w:hAnsi="Times New Roman" w:cs="Times New Roman"/>
          <w:noProof w:val="0"/>
          <w:sz w:val="28"/>
          <w:szCs w:val="28"/>
        </w:rPr>
        <w:t>đ</w:t>
      </w:r>
      <w:r w:rsidR="00A75BED" w:rsidRPr="004A463B">
        <w:rPr>
          <w:rFonts w:ascii="Times New Roman" w:hAnsi="Times New Roman" w:cs="Times New Roman"/>
          <w:noProof w:val="0"/>
          <w:sz w:val="28"/>
          <w:szCs w:val="28"/>
        </w:rPr>
        <w:t>ồng</w:t>
      </w:r>
      <w:r w:rsidR="002A054C" w:rsidRPr="004A463B">
        <w:rPr>
          <w:rFonts w:ascii="Times New Roman" w:hAnsi="Times New Roman" w:cs="Times New Roman"/>
          <w:noProof w:val="0"/>
          <w:sz w:val="28"/>
          <w:szCs w:val="28"/>
        </w:rPr>
        <w:t>/Kwh</w:t>
      </w:r>
      <w:r w:rsidRPr="004A463B">
        <w:rPr>
          <w:rFonts w:ascii="Times New Roman" w:hAnsi="Times New Roman" w:cs="Times New Roman"/>
          <w:noProof w:val="0"/>
          <w:sz w:val="28"/>
          <w:szCs w:val="28"/>
        </w:rPr>
        <w:t>.</w:t>
      </w:r>
    </w:p>
    <w:p w:rsidR="002A054C" w:rsidRPr="004A463B" w:rsidRDefault="00804D0F" w:rsidP="00D43696">
      <w:pPr>
        <w:tabs>
          <w:tab w:val="right" w:pos="9498"/>
        </w:tabs>
        <w:spacing w:before="120"/>
        <w:ind w:firstLine="720"/>
        <w:jc w:val="both"/>
        <w:rPr>
          <w:rFonts w:ascii="Times New Roman" w:hAnsi="Times New Roman" w:cs="Times New Roman"/>
          <w:noProof w:val="0"/>
          <w:sz w:val="28"/>
          <w:szCs w:val="28"/>
        </w:rPr>
      </w:pPr>
      <w:r w:rsidRPr="004A463B">
        <w:rPr>
          <w:rFonts w:ascii="Times New Roman" w:hAnsi="Times New Roman" w:cs="Times New Roman"/>
          <w:noProof w:val="0"/>
          <w:sz w:val="28"/>
          <w:szCs w:val="28"/>
        </w:rPr>
        <w:t xml:space="preserve">- </w:t>
      </w:r>
      <w:r w:rsidR="002A054C" w:rsidRPr="004A463B">
        <w:rPr>
          <w:rFonts w:ascii="Times New Roman" w:hAnsi="Times New Roman" w:cs="Times New Roman"/>
          <w:noProof w:val="0"/>
          <w:sz w:val="28"/>
          <w:szCs w:val="28"/>
        </w:rPr>
        <w:t>Chi phí tiền điện vận hành sản xuất:</w:t>
      </w:r>
      <w:r w:rsidRPr="004A463B">
        <w:rPr>
          <w:rFonts w:ascii="Times New Roman" w:hAnsi="Times New Roman" w:cs="Times New Roman"/>
          <w:noProof w:val="0"/>
          <w:sz w:val="28"/>
          <w:szCs w:val="28"/>
        </w:rPr>
        <w:t xml:space="preserve"> </w:t>
      </w:r>
      <w:r w:rsidR="002A054C" w:rsidRPr="004A463B">
        <w:rPr>
          <w:rFonts w:ascii="Times New Roman" w:hAnsi="Times New Roman" w:cs="Times New Roman"/>
          <w:noProof w:val="0"/>
          <w:sz w:val="28"/>
          <w:szCs w:val="28"/>
        </w:rPr>
        <w:t>605.203.290 đồng</w:t>
      </w:r>
      <w:r w:rsidRPr="004A463B">
        <w:rPr>
          <w:rFonts w:ascii="Times New Roman" w:hAnsi="Times New Roman" w:cs="Times New Roman"/>
          <w:noProof w:val="0"/>
          <w:sz w:val="28"/>
          <w:szCs w:val="28"/>
        </w:rPr>
        <w:t>.</w:t>
      </w:r>
    </w:p>
    <w:p w:rsidR="002A054C" w:rsidRPr="004A463B" w:rsidRDefault="0084784F" w:rsidP="00D43696">
      <w:pPr>
        <w:spacing w:before="120"/>
        <w:ind w:firstLine="720"/>
        <w:jc w:val="both"/>
        <w:rPr>
          <w:rFonts w:ascii="Times New Roman" w:hAnsi="Times New Roman" w:cs="Times New Roman"/>
          <w:noProof w:val="0"/>
          <w:sz w:val="28"/>
          <w:szCs w:val="28"/>
        </w:rPr>
      </w:pPr>
      <w:r w:rsidRPr="004A463B">
        <w:rPr>
          <w:rFonts w:ascii="Times New Roman" w:hAnsi="Times New Roman" w:cs="Times New Roman"/>
          <w:noProof w:val="0"/>
          <w:sz w:val="28"/>
          <w:szCs w:val="28"/>
        </w:rPr>
        <w:t xml:space="preserve">c) </w:t>
      </w:r>
      <w:r w:rsidR="002A054C" w:rsidRPr="004A463B">
        <w:rPr>
          <w:rFonts w:ascii="Times New Roman" w:hAnsi="Times New Roman" w:cs="Times New Roman"/>
          <w:noProof w:val="0"/>
          <w:sz w:val="28"/>
          <w:szCs w:val="28"/>
        </w:rPr>
        <w:t>Chi phí nguyên nhiên vật liệu phụ</w:t>
      </w:r>
      <w:r w:rsidR="00524932" w:rsidRPr="004A463B">
        <w:rPr>
          <w:rFonts w:ascii="Times New Roman" w:hAnsi="Times New Roman" w:cs="Times New Roman"/>
          <w:noProof w:val="0"/>
          <w:sz w:val="28"/>
          <w:szCs w:val="28"/>
        </w:rPr>
        <w:t xml:space="preserve">: </w:t>
      </w:r>
      <w:r w:rsidR="002A054C" w:rsidRPr="004A463B">
        <w:rPr>
          <w:rFonts w:ascii="Times New Roman" w:hAnsi="Times New Roman" w:cs="Times New Roman"/>
          <w:noProof w:val="0"/>
          <w:sz w:val="28"/>
          <w:szCs w:val="28"/>
        </w:rPr>
        <w:t>132.723.000 đồng.</w:t>
      </w:r>
    </w:p>
    <w:p w:rsidR="002A054C" w:rsidRPr="00630F07" w:rsidRDefault="002A054C" w:rsidP="00D43696">
      <w:pPr>
        <w:spacing w:before="120"/>
        <w:ind w:firstLine="720"/>
        <w:jc w:val="both"/>
        <w:rPr>
          <w:rFonts w:ascii="Times New Roman Bold" w:hAnsi="Times New Roman Bold" w:cs="Times New Roman"/>
          <w:b/>
          <w:bCs/>
          <w:noProof w:val="0"/>
          <w:spacing w:val="2"/>
          <w:sz w:val="28"/>
          <w:szCs w:val="28"/>
        </w:rPr>
      </w:pPr>
      <w:r w:rsidRPr="00630F07">
        <w:rPr>
          <w:rFonts w:ascii="Times New Roman Bold" w:hAnsi="Times New Roman Bold" w:cs="Times New Roman"/>
          <w:b/>
          <w:bCs/>
          <w:noProof w:val="0"/>
          <w:spacing w:val="2"/>
          <w:sz w:val="28"/>
          <w:szCs w:val="28"/>
        </w:rPr>
        <w:t>3. Chi phí nhân công trực tiếp và các khoản thanh toán cho người lao động</w:t>
      </w:r>
      <w:r w:rsidR="001956D9" w:rsidRPr="00630F07">
        <w:rPr>
          <w:rFonts w:ascii="Times New Roman Bold" w:hAnsi="Times New Roman Bold" w:cs="Times New Roman"/>
          <w:b/>
          <w:bCs/>
          <w:noProof w:val="0"/>
          <w:spacing w:val="2"/>
          <w:sz w:val="28"/>
          <w:szCs w:val="28"/>
        </w:rPr>
        <w:t>.</w:t>
      </w:r>
    </w:p>
    <w:p w:rsidR="002A054C" w:rsidRPr="004A463B" w:rsidRDefault="002A054C" w:rsidP="00D43696">
      <w:pPr>
        <w:tabs>
          <w:tab w:val="right" w:pos="9498"/>
        </w:tabs>
        <w:autoSpaceDE w:val="0"/>
        <w:autoSpaceDN w:val="0"/>
        <w:adjustRightInd w:val="0"/>
        <w:spacing w:before="120"/>
        <w:ind w:firstLine="720"/>
        <w:jc w:val="both"/>
        <w:rPr>
          <w:rFonts w:ascii="Times New Roman" w:hAnsi="Times New Roman" w:cs="Times New Roman"/>
          <w:bCs/>
          <w:iCs/>
          <w:noProof w:val="0"/>
          <w:sz w:val="28"/>
          <w:szCs w:val="28"/>
        </w:rPr>
      </w:pPr>
      <w:r w:rsidRPr="004A463B">
        <w:rPr>
          <w:rFonts w:ascii="Times New Roman" w:hAnsi="Times New Roman" w:cs="Times New Roman"/>
          <w:bCs/>
          <w:iCs/>
          <w:noProof w:val="0"/>
          <w:sz w:val="28"/>
          <w:szCs w:val="28"/>
        </w:rPr>
        <w:t>a</w:t>
      </w:r>
      <w:r w:rsidR="00C32736" w:rsidRPr="004A463B">
        <w:rPr>
          <w:rFonts w:ascii="Times New Roman" w:hAnsi="Times New Roman" w:cs="Times New Roman"/>
          <w:bCs/>
          <w:iCs/>
          <w:noProof w:val="0"/>
          <w:sz w:val="28"/>
          <w:szCs w:val="28"/>
        </w:rPr>
        <w:t>)</w:t>
      </w:r>
      <w:r w:rsidRPr="004A463B">
        <w:rPr>
          <w:rFonts w:ascii="Times New Roman" w:hAnsi="Times New Roman" w:cs="Times New Roman"/>
          <w:bCs/>
          <w:iCs/>
          <w:noProof w:val="0"/>
          <w:sz w:val="28"/>
          <w:szCs w:val="28"/>
        </w:rPr>
        <w:t xml:space="preserve"> Số lượng lao động trực tiếp theo sản lượng nước:</w:t>
      </w:r>
      <w:r w:rsidR="006B63B2" w:rsidRPr="004A463B">
        <w:rPr>
          <w:rFonts w:ascii="Times New Roman" w:hAnsi="Times New Roman" w:cs="Times New Roman"/>
          <w:bCs/>
          <w:iCs/>
          <w:noProof w:val="0"/>
          <w:sz w:val="28"/>
          <w:szCs w:val="28"/>
        </w:rPr>
        <w:t xml:space="preserve"> </w:t>
      </w:r>
      <w:r w:rsidRPr="004A463B">
        <w:rPr>
          <w:rFonts w:ascii="Times New Roman" w:hAnsi="Times New Roman" w:cs="Times New Roman"/>
          <w:bCs/>
          <w:iCs/>
          <w:noProof w:val="0"/>
          <w:sz w:val="28"/>
          <w:szCs w:val="28"/>
        </w:rPr>
        <w:t>15 người</w:t>
      </w:r>
      <w:r w:rsidR="003A265C" w:rsidRPr="004A463B">
        <w:rPr>
          <w:rFonts w:ascii="Times New Roman" w:hAnsi="Times New Roman" w:cs="Times New Roman"/>
          <w:bCs/>
          <w:iCs/>
          <w:noProof w:val="0"/>
          <w:sz w:val="28"/>
          <w:szCs w:val="28"/>
        </w:rPr>
        <w:t>.</w:t>
      </w:r>
    </w:p>
    <w:p w:rsidR="002A054C" w:rsidRPr="004A463B" w:rsidRDefault="002A054C" w:rsidP="00D43696">
      <w:pPr>
        <w:tabs>
          <w:tab w:val="right" w:pos="9498"/>
        </w:tabs>
        <w:spacing w:before="120"/>
        <w:ind w:firstLine="720"/>
        <w:jc w:val="both"/>
        <w:rPr>
          <w:rFonts w:ascii="Times New Roman" w:hAnsi="Times New Roman" w:cs="Times New Roman"/>
          <w:iCs/>
          <w:noProof w:val="0"/>
          <w:sz w:val="28"/>
          <w:szCs w:val="28"/>
        </w:rPr>
      </w:pPr>
      <w:r w:rsidRPr="004A463B">
        <w:rPr>
          <w:rFonts w:ascii="Times New Roman" w:hAnsi="Times New Roman" w:cs="Times New Roman"/>
          <w:noProof w:val="0"/>
          <w:sz w:val="28"/>
          <w:szCs w:val="28"/>
        </w:rPr>
        <w:t>b</w:t>
      </w:r>
      <w:r w:rsidR="00C32736" w:rsidRPr="004A463B">
        <w:rPr>
          <w:rFonts w:ascii="Times New Roman" w:hAnsi="Times New Roman" w:cs="Times New Roman"/>
          <w:noProof w:val="0"/>
          <w:sz w:val="28"/>
          <w:szCs w:val="28"/>
        </w:rPr>
        <w:t>)</w:t>
      </w:r>
      <w:r w:rsidRPr="004A463B">
        <w:rPr>
          <w:rFonts w:ascii="Times New Roman" w:hAnsi="Times New Roman" w:cs="Times New Roman"/>
          <w:noProof w:val="0"/>
          <w:sz w:val="28"/>
          <w:szCs w:val="28"/>
        </w:rPr>
        <w:t xml:space="preserve"> Chi phí tiền lương của lao động trực tiếp sản xuất:</w:t>
      </w:r>
      <w:r w:rsidR="006B63B2" w:rsidRPr="004A463B">
        <w:rPr>
          <w:rFonts w:ascii="Times New Roman" w:hAnsi="Times New Roman" w:cs="Times New Roman"/>
          <w:noProof w:val="0"/>
          <w:sz w:val="28"/>
          <w:szCs w:val="28"/>
        </w:rPr>
        <w:t xml:space="preserve"> </w:t>
      </w:r>
      <w:r w:rsidRPr="004A463B">
        <w:rPr>
          <w:rFonts w:ascii="Times New Roman" w:hAnsi="Times New Roman" w:cs="Times New Roman"/>
          <w:bCs/>
          <w:iCs/>
          <w:noProof w:val="0"/>
          <w:sz w:val="28"/>
          <w:szCs w:val="28"/>
        </w:rPr>
        <w:t>683.910.000 đồng</w:t>
      </w:r>
      <w:r w:rsidR="003A265C" w:rsidRPr="004A463B">
        <w:rPr>
          <w:rFonts w:ascii="Times New Roman" w:hAnsi="Times New Roman" w:cs="Times New Roman"/>
          <w:bCs/>
          <w:iCs/>
          <w:noProof w:val="0"/>
          <w:sz w:val="28"/>
          <w:szCs w:val="28"/>
        </w:rPr>
        <w:t>.</w:t>
      </w:r>
    </w:p>
    <w:p w:rsidR="002A054C" w:rsidRPr="004A463B" w:rsidRDefault="002A054C" w:rsidP="00D43696">
      <w:pPr>
        <w:tabs>
          <w:tab w:val="right" w:pos="9498"/>
        </w:tabs>
        <w:spacing w:before="120"/>
        <w:ind w:firstLine="720"/>
        <w:jc w:val="both"/>
        <w:rPr>
          <w:rFonts w:ascii="Times New Roman" w:hAnsi="Times New Roman" w:cs="Times New Roman"/>
          <w:noProof w:val="0"/>
          <w:sz w:val="28"/>
          <w:szCs w:val="28"/>
        </w:rPr>
      </w:pPr>
      <w:r w:rsidRPr="004A463B">
        <w:rPr>
          <w:rFonts w:ascii="Times New Roman" w:hAnsi="Times New Roman" w:cs="Times New Roman"/>
          <w:noProof w:val="0"/>
          <w:sz w:val="28"/>
          <w:szCs w:val="28"/>
        </w:rPr>
        <w:t>c</w:t>
      </w:r>
      <w:r w:rsidR="00C32736" w:rsidRPr="004A463B">
        <w:rPr>
          <w:rFonts w:ascii="Times New Roman" w:hAnsi="Times New Roman" w:cs="Times New Roman"/>
          <w:noProof w:val="0"/>
          <w:sz w:val="28"/>
          <w:szCs w:val="28"/>
        </w:rPr>
        <w:t>)</w:t>
      </w:r>
      <w:r w:rsidRPr="004A463B">
        <w:rPr>
          <w:rFonts w:ascii="Times New Roman" w:hAnsi="Times New Roman" w:cs="Times New Roman"/>
          <w:noProof w:val="0"/>
          <w:sz w:val="28"/>
          <w:szCs w:val="28"/>
        </w:rPr>
        <w:t xml:space="preserve"> Trích nộp </w:t>
      </w:r>
      <w:r w:rsidR="001503C3" w:rsidRPr="004A463B">
        <w:rPr>
          <w:rFonts w:ascii="Times New Roman" w:hAnsi="Times New Roman" w:cs="Times New Roman"/>
          <w:noProof w:val="0"/>
          <w:sz w:val="28"/>
          <w:szCs w:val="28"/>
        </w:rPr>
        <w:t>Bảo hiểm xã hội</w:t>
      </w:r>
      <w:r w:rsidRPr="004A463B">
        <w:rPr>
          <w:rFonts w:ascii="Times New Roman" w:hAnsi="Times New Roman" w:cs="Times New Roman"/>
          <w:noProof w:val="0"/>
          <w:sz w:val="28"/>
          <w:szCs w:val="28"/>
        </w:rPr>
        <w:t xml:space="preserve">, </w:t>
      </w:r>
      <w:r w:rsidR="001503C3" w:rsidRPr="004A463B">
        <w:rPr>
          <w:rFonts w:ascii="Times New Roman" w:hAnsi="Times New Roman" w:cs="Times New Roman"/>
          <w:noProof w:val="0"/>
          <w:sz w:val="28"/>
          <w:szCs w:val="28"/>
        </w:rPr>
        <w:t>Bảo hiểm y tế</w:t>
      </w:r>
      <w:r w:rsidRPr="004A463B">
        <w:rPr>
          <w:rFonts w:ascii="Times New Roman" w:hAnsi="Times New Roman" w:cs="Times New Roman"/>
          <w:noProof w:val="0"/>
          <w:sz w:val="28"/>
          <w:szCs w:val="28"/>
        </w:rPr>
        <w:t xml:space="preserve">, </w:t>
      </w:r>
      <w:r w:rsidR="001503C3" w:rsidRPr="004A463B">
        <w:rPr>
          <w:rFonts w:ascii="Times New Roman" w:hAnsi="Times New Roman" w:cs="Times New Roman"/>
          <w:noProof w:val="0"/>
          <w:sz w:val="28"/>
          <w:szCs w:val="28"/>
        </w:rPr>
        <w:t>Bảo hiểm thất nghiệp</w:t>
      </w:r>
      <w:r w:rsidRPr="004A463B">
        <w:rPr>
          <w:rFonts w:ascii="Times New Roman" w:hAnsi="Times New Roman" w:cs="Times New Roman"/>
          <w:noProof w:val="0"/>
          <w:sz w:val="28"/>
          <w:szCs w:val="28"/>
        </w:rPr>
        <w:t xml:space="preserve">, </w:t>
      </w:r>
      <w:r w:rsidR="001503C3" w:rsidRPr="004A463B">
        <w:rPr>
          <w:rFonts w:ascii="Times New Roman" w:hAnsi="Times New Roman" w:cs="Times New Roman"/>
          <w:noProof w:val="0"/>
          <w:sz w:val="28"/>
          <w:szCs w:val="28"/>
        </w:rPr>
        <w:t>kinh phí công đoàn</w:t>
      </w:r>
      <w:r w:rsidRPr="004A463B">
        <w:rPr>
          <w:rFonts w:ascii="Times New Roman" w:hAnsi="Times New Roman" w:cs="Times New Roman"/>
          <w:noProof w:val="0"/>
          <w:sz w:val="28"/>
          <w:szCs w:val="28"/>
        </w:rPr>
        <w:t>:</w:t>
      </w:r>
      <w:r w:rsidR="006B63B2" w:rsidRPr="004A463B">
        <w:rPr>
          <w:rFonts w:ascii="Times New Roman" w:hAnsi="Times New Roman" w:cs="Times New Roman"/>
          <w:noProof w:val="0"/>
          <w:sz w:val="28"/>
          <w:szCs w:val="28"/>
        </w:rPr>
        <w:t xml:space="preserve"> </w:t>
      </w:r>
      <w:r w:rsidRPr="004A463B">
        <w:rPr>
          <w:rFonts w:ascii="Times New Roman" w:hAnsi="Times New Roman" w:cs="Times New Roman"/>
          <w:noProof w:val="0"/>
          <w:sz w:val="28"/>
          <w:szCs w:val="28"/>
        </w:rPr>
        <w:t>160.718.850 đồng</w:t>
      </w:r>
      <w:r w:rsidR="003A265C" w:rsidRPr="004A463B">
        <w:rPr>
          <w:rFonts w:ascii="Times New Roman" w:hAnsi="Times New Roman" w:cs="Times New Roman"/>
          <w:noProof w:val="0"/>
          <w:sz w:val="28"/>
          <w:szCs w:val="28"/>
        </w:rPr>
        <w:t>.</w:t>
      </w:r>
    </w:p>
    <w:p w:rsidR="002A054C" w:rsidRPr="004A463B" w:rsidRDefault="002A054C" w:rsidP="00D43696">
      <w:pPr>
        <w:tabs>
          <w:tab w:val="right" w:pos="9214"/>
        </w:tabs>
        <w:spacing w:before="120"/>
        <w:ind w:firstLine="720"/>
        <w:jc w:val="both"/>
        <w:rPr>
          <w:rFonts w:ascii="Times New Roman" w:hAnsi="Times New Roman" w:cs="Times New Roman"/>
          <w:b/>
          <w:bCs/>
          <w:spacing w:val="-4"/>
          <w:sz w:val="28"/>
          <w:szCs w:val="28"/>
        </w:rPr>
      </w:pPr>
      <w:r w:rsidRPr="004A463B">
        <w:rPr>
          <w:rFonts w:ascii="Times New Roman" w:hAnsi="Times New Roman" w:cs="Times New Roman"/>
          <w:b/>
          <w:bCs/>
          <w:spacing w:val="-4"/>
          <w:sz w:val="28"/>
          <w:szCs w:val="28"/>
        </w:rPr>
        <w:t>4. Chi phí sản xuất chung</w:t>
      </w:r>
      <w:r w:rsidR="001956D9" w:rsidRPr="004A463B">
        <w:rPr>
          <w:rFonts w:ascii="Times New Roman" w:hAnsi="Times New Roman" w:cs="Times New Roman"/>
          <w:b/>
          <w:bCs/>
          <w:spacing w:val="-4"/>
          <w:sz w:val="28"/>
          <w:szCs w:val="28"/>
        </w:rPr>
        <w:t>.</w:t>
      </w:r>
      <w:r w:rsidR="000E5C3C" w:rsidRPr="004A463B">
        <w:rPr>
          <w:rFonts w:ascii="Times New Roman" w:hAnsi="Times New Roman" w:cs="Times New Roman"/>
          <w:b/>
          <w:bCs/>
          <w:spacing w:val="-4"/>
          <w:sz w:val="28"/>
          <w:szCs w:val="28"/>
        </w:rPr>
        <w:t xml:space="preserve"> </w:t>
      </w:r>
    </w:p>
    <w:p w:rsidR="002A054C" w:rsidRPr="004A463B" w:rsidRDefault="002A054C" w:rsidP="00D43696">
      <w:pPr>
        <w:spacing w:before="120"/>
        <w:ind w:firstLine="720"/>
        <w:jc w:val="both"/>
        <w:rPr>
          <w:rFonts w:ascii="Times New Roman" w:hAnsi="Times New Roman" w:cs="Times New Roman"/>
          <w:spacing w:val="-4"/>
          <w:sz w:val="28"/>
          <w:szCs w:val="28"/>
        </w:rPr>
      </w:pPr>
      <w:r w:rsidRPr="004A463B">
        <w:rPr>
          <w:rFonts w:ascii="Times New Roman" w:hAnsi="Times New Roman" w:cs="Times New Roman"/>
          <w:spacing w:val="-4"/>
          <w:sz w:val="28"/>
          <w:szCs w:val="28"/>
        </w:rPr>
        <w:t>a</w:t>
      </w:r>
      <w:r w:rsidR="00C32736" w:rsidRPr="004A463B">
        <w:rPr>
          <w:rFonts w:ascii="Times New Roman" w:hAnsi="Times New Roman" w:cs="Times New Roman"/>
          <w:spacing w:val="-4"/>
          <w:sz w:val="28"/>
          <w:szCs w:val="28"/>
        </w:rPr>
        <w:t>)</w:t>
      </w:r>
      <w:r w:rsidRPr="004A463B">
        <w:rPr>
          <w:rFonts w:ascii="Times New Roman" w:hAnsi="Times New Roman" w:cs="Times New Roman"/>
          <w:spacing w:val="-4"/>
          <w:sz w:val="28"/>
          <w:szCs w:val="28"/>
        </w:rPr>
        <w:t xml:space="preserve"> Trích khấu hao tài sản cố định:</w:t>
      </w:r>
      <w:r w:rsidR="00D131A4" w:rsidRPr="004A463B">
        <w:rPr>
          <w:rFonts w:ascii="Times New Roman" w:hAnsi="Times New Roman" w:cs="Times New Roman"/>
          <w:sz w:val="28"/>
          <w:szCs w:val="28"/>
        </w:rPr>
        <w:t xml:space="preserve"> 17.791.089.000 đồng.</w:t>
      </w:r>
    </w:p>
    <w:p w:rsidR="002A054C" w:rsidRPr="004A463B" w:rsidRDefault="002A054C" w:rsidP="00D43696">
      <w:pPr>
        <w:tabs>
          <w:tab w:val="right" w:pos="9498"/>
        </w:tabs>
        <w:spacing w:before="120"/>
        <w:ind w:firstLine="720"/>
        <w:jc w:val="both"/>
        <w:rPr>
          <w:rFonts w:ascii="Times New Roman" w:hAnsi="Times New Roman" w:cs="Times New Roman"/>
          <w:sz w:val="28"/>
          <w:szCs w:val="28"/>
        </w:rPr>
      </w:pPr>
      <w:r w:rsidRPr="004A463B">
        <w:rPr>
          <w:rFonts w:ascii="Times New Roman" w:hAnsi="Times New Roman" w:cs="Times New Roman"/>
          <w:sz w:val="28"/>
          <w:szCs w:val="28"/>
        </w:rPr>
        <w:t xml:space="preserve">Chi phí khấu hao tài sản do Nhà nước đầu tư và do </w:t>
      </w:r>
      <w:r w:rsidR="00661D38" w:rsidRPr="004A463B">
        <w:rPr>
          <w:rFonts w:ascii="Times New Roman" w:hAnsi="Times New Roman" w:cs="Times New Roman"/>
          <w:bCs/>
          <w:noProof w:val="0"/>
          <w:sz w:val="28"/>
          <w:szCs w:val="28"/>
        </w:rPr>
        <w:t xml:space="preserve">Công ty TNHH </w:t>
      </w:r>
      <w:r w:rsidR="00760716">
        <w:rPr>
          <w:rFonts w:ascii="Times New Roman" w:hAnsi="Times New Roman" w:cs="Times New Roman"/>
          <w:bCs/>
          <w:noProof w:val="0"/>
          <w:sz w:val="28"/>
          <w:szCs w:val="28"/>
        </w:rPr>
        <w:t>Một thành viên Sông Chu</w:t>
      </w:r>
      <w:r w:rsidR="00661D38" w:rsidRPr="004A463B">
        <w:rPr>
          <w:rFonts w:ascii="Times New Roman" w:hAnsi="Times New Roman" w:cs="Times New Roman"/>
          <w:bCs/>
          <w:noProof w:val="0"/>
          <w:sz w:val="28"/>
          <w:szCs w:val="28"/>
        </w:rPr>
        <w:t xml:space="preserve"> </w:t>
      </w:r>
      <w:r w:rsidRPr="004A463B">
        <w:rPr>
          <w:rFonts w:ascii="Times New Roman" w:hAnsi="Times New Roman" w:cs="Times New Roman"/>
          <w:sz w:val="28"/>
          <w:szCs w:val="28"/>
        </w:rPr>
        <w:t>đầu tư tính theo Thông tư</w:t>
      </w:r>
      <w:r w:rsidR="000E5C3C" w:rsidRPr="004A463B">
        <w:rPr>
          <w:rFonts w:ascii="Times New Roman" w:hAnsi="Times New Roman" w:cs="Times New Roman"/>
          <w:sz w:val="28"/>
          <w:szCs w:val="28"/>
        </w:rPr>
        <w:t xml:space="preserve"> số</w:t>
      </w:r>
      <w:r w:rsidRPr="004A463B">
        <w:rPr>
          <w:rFonts w:ascii="Times New Roman" w:hAnsi="Times New Roman" w:cs="Times New Roman"/>
          <w:sz w:val="28"/>
          <w:szCs w:val="28"/>
        </w:rPr>
        <w:t xml:space="preserve"> 45/2013/TT-BTC ngày 25/4/2013 </w:t>
      </w:r>
      <w:r w:rsidR="000E5C3C" w:rsidRPr="004A463B">
        <w:rPr>
          <w:rFonts w:ascii="Times New Roman" w:hAnsi="Times New Roman" w:cs="Times New Roman"/>
          <w:sz w:val="28"/>
          <w:szCs w:val="28"/>
        </w:rPr>
        <w:t>của Bộ tr</w:t>
      </w:r>
      <w:r w:rsidR="00D131A4" w:rsidRPr="004A463B">
        <w:rPr>
          <w:rFonts w:ascii="Times New Roman" w:hAnsi="Times New Roman" w:cs="Times New Roman"/>
          <w:sz w:val="28"/>
          <w:szCs w:val="28"/>
        </w:rPr>
        <w:t>ưởng Bộ Tài chín</w:t>
      </w:r>
      <w:r w:rsidR="00E50C23" w:rsidRPr="004A463B">
        <w:rPr>
          <w:rFonts w:ascii="Times New Roman" w:hAnsi="Times New Roman" w:cs="Times New Roman"/>
          <w:sz w:val="28"/>
          <w:szCs w:val="28"/>
        </w:rPr>
        <w:t>h</w:t>
      </w:r>
      <w:r w:rsidR="00D131A4" w:rsidRPr="004A463B">
        <w:rPr>
          <w:rFonts w:ascii="Times New Roman" w:hAnsi="Times New Roman" w:cs="Times New Roman"/>
          <w:sz w:val="28"/>
          <w:szCs w:val="28"/>
        </w:rPr>
        <w:t>.</w:t>
      </w:r>
      <w:r w:rsidR="006B63B2" w:rsidRPr="004A463B">
        <w:rPr>
          <w:rFonts w:ascii="Times New Roman" w:hAnsi="Times New Roman" w:cs="Times New Roman"/>
          <w:sz w:val="28"/>
          <w:szCs w:val="28"/>
        </w:rPr>
        <w:t xml:space="preserve"> </w:t>
      </w:r>
      <w:r w:rsidR="00D131A4" w:rsidRPr="004A463B">
        <w:rPr>
          <w:rFonts w:ascii="Times New Roman" w:hAnsi="Times New Roman" w:cs="Times New Roman"/>
          <w:sz w:val="28"/>
          <w:szCs w:val="28"/>
        </w:rPr>
        <w:t xml:space="preserve"> </w:t>
      </w:r>
    </w:p>
    <w:p w:rsidR="002A054C" w:rsidRPr="004A463B" w:rsidRDefault="002A054C" w:rsidP="00D43696">
      <w:pPr>
        <w:tabs>
          <w:tab w:val="right" w:pos="9498"/>
        </w:tabs>
        <w:spacing w:before="120"/>
        <w:ind w:firstLine="720"/>
        <w:jc w:val="both"/>
        <w:rPr>
          <w:rFonts w:ascii="Times New Roman" w:hAnsi="Times New Roman" w:cs="Times New Roman"/>
          <w:spacing w:val="-4"/>
          <w:sz w:val="28"/>
          <w:szCs w:val="28"/>
        </w:rPr>
      </w:pPr>
      <w:r w:rsidRPr="004A463B">
        <w:rPr>
          <w:rFonts w:ascii="Times New Roman" w:hAnsi="Times New Roman" w:cs="Times New Roman"/>
          <w:spacing w:val="-4"/>
          <w:sz w:val="28"/>
          <w:szCs w:val="28"/>
        </w:rPr>
        <w:t xml:space="preserve">- Khấu hao </w:t>
      </w:r>
      <w:r w:rsidR="00A31767" w:rsidRPr="004A463B">
        <w:rPr>
          <w:rFonts w:ascii="Times New Roman" w:hAnsi="Times New Roman" w:cs="Times New Roman"/>
          <w:spacing w:val="-4"/>
          <w:sz w:val="28"/>
          <w:szCs w:val="28"/>
        </w:rPr>
        <w:t>t</w:t>
      </w:r>
      <w:r w:rsidRPr="004A463B">
        <w:rPr>
          <w:rFonts w:ascii="Times New Roman" w:hAnsi="Times New Roman" w:cs="Times New Roman"/>
          <w:spacing w:val="-4"/>
          <w:sz w:val="28"/>
          <w:szCs w:val="28"/>
        </w:rPr>
        <w:t>ài sản do Nhà nước đầu tư:</w:t>
      </w:r>
      <w:r w:rsidR="006B63B2" w:rsidRPr="004A463B">
        <w:rPr>
          <w:rFonts w:ascii="Times New Roman" w:hAnsi="Times New Roman" w:cs="Times New Roman"/>
          <w:spacing w:val="-4"/>
          <w:sz w:val="28"/>
          <w:szCs w:val="28"/>
        </w:rPr>
        <w:t xml:space="preserve"> </w:t>
      </w:r>
      <w:r w:rsidRPr="004A463B">
        <w:rPr>
          <w:rFonts w:ascii="Times New Roman" w:hAnsi="Times New Roman" w:cs="Times New Roman"/>
          <w:spacing w:val="-4"/>
          <w:sz w:val="28"/>
          <w:szCs w:val="28"/>
        </w:rPr>
        <w:t>17.008.197.000 đồng</w:t>
      </w:r>
      <w:r w:rsidR="000141B8" w:rsidRPr="004A463B">
        <w:rPr>
          <w:rFonts w:ascii="Times New Roman" w:hAnsi="Times New Roman" w:cs="Times New Roman"/>
          <w:spacing w:val="-4"/>
          <w:sz w:val="28"/>
          <w:szCs w:val="28"/>
        </w:rPr>
        <w:t>.</w:t>
      </w:r>
    </w:p>
    <w:p w:rsidR="002A054C" w:rsidRPr="00760716" w:rsidRDefault="002A054C" w:rsidP="00D43696">
      <w:pPr>
        <w:tabs>
          <w:tab w:val="right" w:pos="9498"/>
        </w:tabs>
        <w:spacing w:before="120"/>
        <w:ind w:firstLine="720"/>
        <w:jc w:val="both"/>
        <w:rPr>
          <w:rFonts w:ascii="Times New Roman" w:hAnsi="Times New Roman" w:cs="Times New Roman"/>
          <w:sz w:val="28"/>
          <w:szCs w:val="28"/>
        </w:rPr>
      </w:pPr>
      <w:r w:rsidRPr="00760716">
        <w:rPr>
          <w:rFonts w:ascii="Times New Roman" w:hAnsi="Times New Roman" w:cs="Times New Roman"/>
          <w:sz w:val="28"/>
          <w:szCs w:val="28"/>
        </w:rPr>
        <w:lastRenderedPageBreak/>
        <w:t xml:space="preserve">- Khấu hao </w:t>
      </w:r>
      <w:r w:rsidR="00A31767" w:rsidRPr="00760716">
        <w:rPr>
          <w:rFonts w:ascii="Times New Roman" w:hAnsi="Times New Roman" w:cs="Times New Roman"/>
          <w:sz w:val="28"/>
          <w:szCs w:val="28"/>
        </w:rPr>
        <w:t>t</w:t>
      </w:r>
      <w:r w:rsidRPr="00760716">
        <w:rPr>
          <w:rFonts w:ascii="Times New Roman" w:hAnsi="Times New Roman" w:cs="Times New Roman"/>
          <w:sz w:val="28"/>
          <w:szCs w:val="28"/>
        </w:rPr>
        <w:t xml:space="preserve">ài sản do </w:t>
      </w:r>
      <w:r w:rsidR="000022D4" w:rsidRPr="00760716">
        <w:rPr>
          <w:rFonts w:ascii="Times New Roman" w:hAnsi="Times New Roman" w:cs="Times New Roman"/>
          <w:bCs/>
          <w:noProof w:val="0"/>
          <w:sz w:val="28"/>
          <w:szCs w:val="28"/>
        </w:rPr>
        <w:t xml:space="preserve">Công ty TNHH </w:t>
      </w:r>
      <w:r w:rsidR="00760716" w:rsidRPr="00760716">
        <w:rPr>
          <w:rFonts w:ascii="Times New Roman" w:hAnsi="Times New Roman" w:cs="Times New Roman"/>
          <w:bCs/>
          <w:noProof w:val="0"/>
          <w:sz w:val="28"/>
          <w:szCs w:val="28"/>
        </w:rPr>
        <w:t>Một thành viên Sông Chu</w:t>
      </w:r>
      <w:r w:rsidR="000022D4" w:rsidRPr="00760716">
        <w:rPr>
          <w:rFonts w:ascii="Times New Roman" w:hAnsi="Times New Roman" w:cs="Times New Roman"/>
          <w:bCs/>
          <w:noProof w:val="0"/>
          <w:sz w:val="28"/>
          <w:szCs w:val="28"/>
        </w:rPr>
        <w:t xml:space="preserve"> </w:t>
      </w:r>
      <w:r w:rsidR="00A31767" w:rsidRPr="00760716">
        <w:rPr>
          <w:rFonts w:ascii="Times New Roman" w:hAnsi="Times New Roman" w:cs="Times New Roman"/>
          <w:sz w:val="28"/>
          <w:szCs w:val="28"/>
        </w:rPr>
        <w:t>đ</w:t>
      </w:r>
      <w:r w:rsidRPr="00760716">
        <w:rPr>
          <w:rFonts w:ascii="Times New Roman" w:hAnsi="Times New Roman" w:cs="Times New Roman"/>
          <w:sz w:val="28"/>
          <w:szCs w:val="28"/>
        </w:rPr>
        <w:t>ầu tư:</w:t>
      </w:r>
      <w:r w:rsidR="006B63B2" w:rsidRPr="00760716">
        <w:rPr>
          <w:rFonts w:ascii="Times New Roman" w:hAnsi="Times New Roman" w:cs="Times New Roman"/>
          <w:sz w:val="28"/>
          <w:szCs w:val="28"/>
        </w:rPr>
        <w:t xml:space="preserve"> </w:t>
      </w:r>
      <w:r w:rsidRPr="00760716">
        <w:rPr>
          <w:rFonts w:ascii="Times New Roman" w:hAnsi="Times New Roman" w:cs="Times New Roman"/>
          <w:sz w:val="28"/>
          <w:szCs w:val="28"/>
        </w:rPr>
        <w:t>782.892.000</w:t>
      </w:r>
      <w:r w:rsidR="00DA2BAE" w:rsidRPr="00760716">
        <w:rPr>
          <w:rFonts w:ascii="Times New Roman" w:hAnsi="Times New Roman" w:cs="Times New Roman"/>
          <w:sz w:val="28"/>
          <w:szCs w:val="28"/>
        </w:rPr>
        <w:t xml:space="preserve"> </w:t>
      </w:r>
      <w:r w:rsidRPr="00760716">
        <w:rPr>
          <w:rFonts w:ascii="Times New Roman" w:hAnsi="Times New Roman" w:cs="Times New Roman"/>
          <w:sz w:val="28"/>
          <w:szCs w:val="28"/>
        </w:rPr>
        <w:t>đồng</w:t>
      </w:r>
      <w:r w:rsidR="000141B8" w:rsidRPr="00760716">
        <w:rPr>
          <w:rFonts w:ascii="Times New Roman" w:hAnsi="Times New Roman" w:cs="Times New Roman"/>
          <w:sz w:val="28"/>
          <w:szCs w:val="28"/>
        </w:rPr>
        <w:t>.</w:t>
      </w:r>
    </w:p>
    <w:p w:rsidR="007931EE" w:rsidRPr="004A463B" w:rsidRDefault="008927F1" w:rsidP="008927F1">
      <w:pPr>
        <w:tabs>
          <w:tab w:val="right" w:pos="9214"/>
        </w:tabs>
        <w:spacing w:before="120"/>
        <w:ind w:firstLine="720"/>
        <w:jc w:val="both"/>
        <w:rPr>
          <w:rFonts w:ascii="Times New Roman" w:hAnsi="Times New Roman" w:cs="Times New Roman"/>
          <w:noProof w:val="0"/>
          <w:sz w:val="28"/>
          <w:szCs w:val="28"/>
        </w:rPr>
      </w:pPr>
      <w:r w:rsidRPr="004A463B">
        <w:rPr>
          <w:rFonts w:ascii="Times New Roman" w:hAnsi="Times New Roman" w:cs="Times New Roman"/>
          <w:noProof w:val="0"/>
          <w:sz w:val="28"/>
          <w:szCs w:val="28"/>
        </w:rPr>
        <w:t xml:space="preserve">b) Chi phí sửa chữa lớn và sửa chữa thường xuyên: </w:t>
      </w:r>
      <w:r w:rsidR="007931EE" w:rsidRPr="004A463B">
        <w:rPr>
          <w:rFonts w:ascii="Times New Roman" w:hAnsi="Times New Roman" w:cs="Times New Roman"/>
          <w:sz w:val="28"/>
          <w:szCs w:val="28"/>
        </w:rPr>
        <w:t>2.223.886.125 đồng.</w:t>
      </w:r>
    </w:p>
    <w:p w:rsidR="008927F1" w:rsidRPr="004A463B" w:rsidRDefault="008927F1" w:rsidP="008927F1">
      <w:pPr>
        <w:tabs>
          <w:tab w:val="right" w:pos="9498"/>
        </w:tabs>
        <w:spacing w:before="120"/>
        <w:ind w:firstLine="720"/>
        <w:jc w:val="both"/>
        <w:rPr>
          <w:rFonts w:ascii="Times New Roman" w:hAnsi="Times New Roman" w:cs="Times New Roman"/>
          <w:spacing w:val="-4"/>
          <w:sz w:val="28"/>
          <w:szCs w:val="28"/>
        </w:rPr>
      </w:pPr>
      <w:r w:rsidRPr="004A463B">
        <w:rPr>
          <w:rFonts w:ascii="Times New Roman" w:hAnsi="Times New Roman" w:cs="Times New Roman"/>
          <w:noProof w:val="0"/>
          <w:sz w:val="28"/>
          <w:szCs w:val="28"/>
        </w:rPr>
        <w:t xml:space="preserve">- Chi phí khấu hao sửa chữa lớn (bằng 10% </w:t>
      </w:r>
      <w:r w:rsidRPr="004A463B">
        <w:rPr>
          <w:rFonts w:ascii="Times New Roman" w:hAnsi="Times New Roman" w:cs="Times New Roman"/>
          <w:sz w:val="28"/>
          <w:szCs w:val="28"/>
        </w:rPr>
        <w:t xml:space="preserve">giá trị trích khấu hao </w:t>
      </w:r>
      <w:r w:rsidR="006015ED" w:rsidRPr="004A463B">
        <w:rPr>
          <w:rFonts w:ascii="Times New Roman" w:hAnsi="Times New Roman" w:cs="Times New Roman"/>
          <w:spacing w:val="-4"/>
          <w:sz w:val="28"/>
          <w:szCs w:val="28"/>
        </w:rPr>
        <w:t>tài sản cố định</w:t>
      </w:r>
      <w:r w:rsidRPr="004A463B">
        <w:rPr>
          <w:rFonts w:ascii="Times New Roman" w:hAnsi="Times New Roman" w:cs="Times New Roman"/>
          <w:sz w:val="28"/>
          <w:szCs w:val="28"/>
        </w:rPr>
        <w:t>)</w:t>
      </w:r>
      <w:r w:rsidRPr="004A463B">
        <w:rPr>
          <w:rFonts w:ascii="Times New Roman" w:hAnsi="Times New Roman" w:cs="Times New Roman"/>
          <w:noProof w:val="0"/>
          <w:sz w:val="28"/>
          <w:szCs w:val="28"/>
        </w:rPr>
        <w:t>: 1.779.108.900 đồng.</w:t>
      </w:r>
    </w:p>
    <w:p w:rsidR="008927F1" w:rsidRPr="004A463B" w:rsidRDefault="008927F1" w:rsidP="008927F1">
      <w:pPr>
        <w:tabs>
          <w:tab w:val="right" w:pos="9498"/>
        </w:tabs>
        <w:spacing w:before="120"/>
        <w:ind w:firstLine="720"/>
        <w:jc w:val="both"/>
        <w:rPr>
          <w:rFonts w:ascii="Times New Roman" w:hAnsi="Times New Roman" w:cs="Times New Roman"/>
          <w:sz w:val="28"/>
          <w:szCs w:val="28"/>
        </w:rPr>
      </w:pPr>
      <w:r w:rsidRPr="004A463B">
        <w:rPr>
          <w:rFonts w:ascii="Times New Roman" w:hAnsi="Times New Roman" w:cs="Times New Roman"/>
          <w:noProof w:val="0"/>
          <w:sz w:val="28"/>
          <w:szCs w:val="28"/>
        </w:rPr>
        <w:t>- Chi phí sửa chữa thường xuyên (bằng 25% chi phí sửa chữa lớn): 444.777.225 đồng.</w:t>
      </w:r>
    </w:p>
    <w:p w:rsidR="002A054C" w:rsidRPr="004A463B" w:rsidRDefault="002A054C" w:rsidP="00D43696">
      <w:pPr>
        <w:tabs>
          <w:tab w:val="right" w:pos="9214"/>
        </w:tabs>
        <w:spacing w:before="120"/>
        <w:ind w:firstLine="720"/>
        <w:jc w:val="both"/>
        <w:rPr>
          <w:rFonts w:ascii="Times New Roman" w:hAnsi="Times New Roman" w:cs="Times New Roman"/>
          <w:b/>
          <w:bCs/>
          <w:noProof w:val="0"/>
          <w:sz w:val="28"/>
          <w:szCs w:val="28"/>
        </w:rPr>
      </w:pPr>
      <w:r w:rsidRPr="004A463B">
        <w:rPr>
          <w:rFonts w:ascii="Times New Roman" w:hAnsi="Times New Roman" w:cs="Times New Roman"/>
          <w:b/>
          <w:bCs/>
          <w:noProof w:val="0"/>
          <w:sz w:val="28"/>
          <w:szCs w:val="28"/>
        </w:rPr>
        <w:t>5. Chi phí quản lý và chi phí bán hàng</w:t>
      </w:r>
      <w:r w:rsidR="00F530C3" w:rsidRPr="004A463B">
        <w:rPr>
          <w:rFonts w:ascii="Times New Roman" w:hAnsi="Times New Roman" w:cs="Times New Roman"/>
          <w:b/>
          <w:bCs/>
          <w:noProof w:val="0"/>
          <w:sz w:val="28"/>
          <w:szCs w:val="28"/>
        </w:rPr>
        <w:t>.</w:t>
      </w:r>
      <w:r w:rsidRPr="004A463B">
        <w:rPr>
          <w:rFonts w:ascii="Times New Roman" w:hAnsi="Times New Roman" w:cs="Times New Roman"/>
          <w:b/>
          <w:bCs/>
          <w:noProof w:val="0"/>
          <w:sz w:val="28"/>
          <w:szCs w:val="28"/>
        </w:rPr>
        <w:tab/>
      </w:r>
    </w:p>
    <w:p w:rsidR="002A054C" w:rsidRPr="004A463B" w:rsidRDefault="00522BD6" w:rsidP="00D43696">
      <w:pPr>
        <w:tabs>
          <w:tab w:val="right" w:pos="9214"/>
        </w:tabs>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a)</w:t>
      </w:r>
      <w:r w:rsidR="002A054C" w:rsidRPr="004A463B">
        <w:rPr>
          <w:rFonts w:ascii="Times New Roman" w:hAnsi="Times New Roman" w:cs="Times New Roman"/>
          <w:bCs/>
          <w:noProof w:val="0"/>
          <w:sz w:val="28"/>
          <w:szCs w:val="28"/>
        </w:rPr>
        <w:t xml:space="preserve"> Chi lương</w:t>
      </w:r>
      <w:r w:rsidR="007A4F6B" w:rsidRPr="004A463B">
        <w:rPr>
          <w:rFonts w:ascii="Times New Roman" w:hAnsi="Times New Roman" w:cs="Times New Roman"/>
          <w:bCs/>
          <w:noProof w:val="0"/>
          <w:sz w:val="28"/>
          <w:szCs w:val="28"/>
        </w:rPr>
        <w:t xml:space="preserve"> </w:t>
      </w:r>
      <w:r w:rsidR="002A054C" w:rsidRPr="004A463B">
        <w:rPr>
          <w:rFonts w:ascii="Times New Roman" w:hAnsi="Times New Roman" w:cs="Times New Roman"/>
          <w:bCs/>
          <w:noProof w:val="0"/>
          <w:sz w:val="28"/>
          <w:szCs w:val="28"/>
        </w:rPr>
        <w:t>cho lao động quản lý và cán bộ chuyên môn</w:t>
      </w:r>
      <w:r w:rsidR="00FE3D4E" w:rsidRPr="004A463B">
        <w:rPr>
          <w:rFonts w:ascii="Times New Roman" w:hAnsi="Times New Roman" w:cs="Times New Roman"/>
          <w:bCs/>
          <w:noProof w:val="0"/>
          <w:sz w:val="28"/>
          <w:szCs w:val="28"/>
        </w:rPr>
        <w:t xml:space="preserve"> (7</w:t>
      </w:r>
      <w:r w:rsidR="000E13E8" w:rsidRPr="004A463B">
        <w:rPr>
          <w:rFonts w:ascii="Times New Roman" w:hAnsi="Times New Roman" w:cs="Times New Roman"/>
          <w:bCs/>
          <w:noProof w:val="0"/>
          <w:sz w:val="28"/>
          <w:szCs w:val="28"/>
        </w:rPr>
        <w:t xml:space="preserve"> </w:t>
      </w:r>
      <w:r w:rsidR="00FE3D4E" w:rsidRPr="004A463B">
        <w:rPr>
          <w:rFonts w:ascii="Times New Roman" w:hAnsi="Times New Roman" w:cs="Times New Roman"/>
          <w:bCs/>
          <w:noProof w:val="0"/>
          <w:sz w:val="28"/>
          <w:szCs w:val="28"/>
        </w:rPr>
        <w:t xml:space="preserve">người): </w:t>
      </w:r>
      <w:r w:rsidR="002A054C" w:rsidRPr="004A463B">
        <w:rPr>
          <w:rFonts w:ascii="Times New Roman" w:hAnsi="Times New Roman" w:cs="Times New Roman"/>
          <w:bCs/>
          <w:iCs/>
          <w:noProof w:val="0"/>
          <w:sz w:val="28"/>
          <w:szCs w:val="28"/>
        </w:rPr>
        <w:t>394.160.130 đồng</w:t>
      </w:r>
      <w:r w:rsidR="006C08E4" w:rsidRPr="004A463B">
        <w:rPr>
          <w:rFonts w:ascii="Times New Roman" w:hAnsi="Times New Roman" w:cs="Times New Roman"/>
          <w:bCs/>
          <w:iCs/>
          <w:noProof w:val="0"/>
          <w:sz w:val="28"/>
          <w:szCs w:val="28"/>
        </w:rPr>
        <w:t>.</w:t>
      </w:r>
    </w:p>
    <w:p w:rsidR="002A054C" w:rsidRPr="004A463B" w:rsidRDefault="002A054C" w:rsidP="00D43696">
      <w:pPr>
        <w:tabs>
          <w:tab w:val="right" w:pos="9498"/>
        </w:tabs>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bCs/>
          <w:noProof w:val="0"/>
          <w:sz w:val="28"/>
          <w:szCs w:val="28"/>
        </w:rPr>
        <w:t>b</w:t>
      </w:r>
      <w:r w:rsidR="00470531" w:rsidRPr="004A463B">
        <w:rPr>
          <w:rFonts w:ascii="Times New Roman" w:hAnsi="Times New Roman" w:cs="Times New Roman"/>
          <w:bCs/>
          <w:noProof w:val="0"/>
          <w:sz w:val="28"/>
          <w:szCs w:val="28"/>
        </w:rPr>
        <w:t>)</w:t>
      </w:r>
      <w:r w:rsidRPr="004A463B">
        <w:rPr>
          <w:rFonts w:ascii="Times New Roman" w:hAnsi="Times New Roman" w:cs="Times New Roman"/>
          <w:bCs/>
          <w:noProof w:val="0"/>
          <w:sz w:val="28"/>
          <w:szCs w:val="28"/>
        </w:rPr>
        <w:t xml:space="preserve"> Chi phí quản lý doanh nghiệp và chi phí bán hàng:</w:t>
      </w:r>
      <w:r w:rsidR="006B63B2" w:rsidRPr="004A463B">
        <w:rPr>
          <w:rFonts w:ascii="Times New Roman" w:hAnsi="Times New Roman" w:cs="Times New Roman"/>
          <w:bCs/>
          <w:noProof w:val="0"/>
          <w:sz w:val="28"/>
          <w:szCs w:val="28"/>
        </w:rPr>
        <w:t xml:space="preserve"> </w:t>
      </w:r>
      <w:r w:rsidRPr="004A463B">
        <w:rPr>
          <w:rFonts w:ascii="Times New Roman" w:hAnsi="Times New Roman" w:cs="Times New Roman"/>
          <w:bCs/>
          <w:noProof w:val="0"/>
          <w:sz w:val="28"/>
          <w:szCs w:val="28"/>
        </w:rPr>
        <w:t>971.589.000 đồng</w:t>
      </w:r>
      <w:r w:rsidR="006C08E4" w:rsidRPr="004A463B">
        <w:rPr>
          <w:rFonts w:ascii="Times New Roman" w:hAnsi="Times New Roman" w:cs="Times New Roman"/>
          <w:bCs/>
          <w:noProof w:val="0"/>
          <w:sz w:val="28"/>
          <w:szCs w:val="28"/>
        </w:rPr>
        <w:t>.</w:t>
      </w:r>
    </w:p>
    <w:p w:rsidR="002A054C" w:rsidRPr="004A463B" w:rsidRDefault="002A054C" w:rsidP="00D43696">
      <w:pPr>
        <w:tabs>
          <w:tab w:val="left" w:pos="5103"/>
          <w:tab w:val="right" w:pos="9498"/>
        </w:tabs>
        <w:spacing w:before="120"/>
        <w:ind w:firstLine="720"/>
        <w:jc w:val="both"/>
        <w:rPr>
          <w:rFonts w:ascii="Times New Roman" w:hAnsi="Times New Roman" w:cs="Times New Roman"/>
          <w:bCs/>
          <w:noProof w:val="0"/>
          <w:sz w:val="28"/>
          <w:szCs w:val="28"/>
          <w:vertAlign w:val="superscript"/>
        </w:rPr>
      </w:pPr>
      <w:r w:rsidRPr="004A463B">
        <w:rPr>
          <w:rFonts w:ascii="Times New Roman" w:hAnsi="Times New Roman" w:cs="Times New Roman"/>
          <w:b/>
          <w:bCs/>
          <w:noProof w:val="0"/>
          <w:sz w:val="28"/>
          <w:szCs w:val="28"/>
        </w:rPr>
        <w:t>6. Lợi nhuận định mức:</w:t>
      </w:r>
      <w:r w:rsidR="006B63B2" w:rsidRPr="004A463B">
        <w:rPr>
          <w:rFonts w:ascii="Times New Roman" w:hAnsi="Times New Roman" w:cs="Times New Roman"/>
          <w:bCs/>
          <w:noProof w:val="0"/>
          <w:sz w:val="28"/>
          <w:szCs w:val="28"/>
        </w:rPr>
        <w:t xml:space="preserve"> </w:t>
      </w:r>
      <w:r w:rsidRPr="004A463B">
        <w:rPr>
          <w:rFonts w:ascii="Times New Roman" w:hAnsi="Times New Roman" w:cs="Times New Roman"/>
          <w:bCs/>
          <w:noProof w:val="0"/>
          <w:sz w:val="28"/>
          <w:szCs w:val="28"/>
        </w:rPr>
        <w:t>326 đồng/</w:t>
      </w:r>
      <w:r w:rsidR="00804D0F" w:rsidRPr="004A463B">
        <w:rPr>
          <w:rFonts w:ascii="Times New Roman" w:hAnsi="Times New Roman" w:cs="Times New Roman"/>
          <w:bCs/>
          <w:noProof w:val="0"/>
          <w:sz w:val="28"/>
          <w:szCs w:val="28"/>
        </w:rPr>
        <w:t>m³</w:t>
      </w:r>
      <w:r w:rsidR="006B63B2" w:rsidRPr="004A463B">
        <w:rPr>
          <w:rFonts w:ascii="Times New Roman" w:hAnsi="Times New Roman" w:cs="Times New Roman"/>
          <w:bCs/>
          <w:noProof w:val="0"/>
          <w:sz w:val="28"/>
          <w:szCs w:val="28"/>
        </w:rPr>
        <w:t>.</w:t>
      </w:r>
    </w:p>
    <w:p w:rsidR="002A054C" w:rsidRPr="004A463B" w:rsidRDefault="002A054C" w:rsidP="00D43696">
      <w:pPr>
        <w:autoSpaceDE w:val="0"/>
        <w:autoSpaceDN w:val="0"/>
        <w:adjustRightInd w:val="0"/>
        <w:spacing w:before="120"/>
        <w:ind w:firstLine="720"/>
        <w:jc w:val="both"/>
        <w:rPr>
          <w:rFonts w:ascii="Times New Roman" w:hAnsi="Times New Roman" w:cs="Times New Roman"/>
          <w:noProof w:val="0"/>
          <w:sz w:val="28"/>
          <w:szCs w:val="28"/>
        </w:rPr>
      </w:pPr>
      <w:r w:rsidRPr="004A463B">
        <w:rPr>
          <w:rFonts w:ascii="Times New Roman" w:hAnsi="Times New Roman" w:cs="Times New Roman"/>
          <w:b/>
          <w:noProof w:val="0"/>
          <w:spacing w:val="-4"/>
          <w:sz w:val="28"/>
        </w:rPr>
        <w:t xml:space="preserve">B. </w:t>
      </w:r>
      <w:r w:rsidRPr="004A463B">
        <w:rPr>
          <w:rFonts w:ascii="Times New Roman" w:hAnsi="Times New Roman" w:cs="Times New Roman"/>
          <w:b/>
          <w:noProof w:val="0"/>
          <w:spacing w:val="-4"/>
          <w:sz w:val="28"/>
          <w:szCs w:val="28"/>
        </w:rPr>
        <w:t>Tổng hợp kết quả giá thành, dự kiến mức giá bán nước thô</w:t>
      </w:r>
      <w:r w:rsidR="00661D38" w:rsidRPr="004A463B">
        <w:rPr>
          <w:rFonts w:ascii="Times New Roman" w:hAnsi="Times New Roman" w:cs="Times New Roman"/>
          <w:b/>
          <w:noProof w:val="0"/>
          <w:spacing w:val="-4"/>
          <w:sz w:val="28"/>
          <w:szCs w:val="28"/>
        </w:rPr>
        <w:t>.</w:t>
      </w:r>
    </w:p>
    <w:p w:rsidR="002A054C" w:rsidRPr="004A463B" w:rsidRDefault="002A054C" w:rsidP="00D43696">
      <w:pPr>
        <w:tabs>
          <w:tab w:val="left" w:pos="5387"/>
          <w:tab w:val="right" w:pos="9498"/>
        </w:tabs>
        <w:autoSpaceDE w:val="0"/>
        <w:autoSpaceDN w:val="0"/>
        <w:adjustRightInd w:val="0"/>
        <w:spacing w:before="120"/>
        <w:ind w:firstLine="720"/>
        <w:jc w:val="both"/>
        <w:rPr>
          <w:rFonts w:ascii="Times New Roman" w:hAnsi="Times New Roman" w:cs="Times New Roman"/>
          <w:noProof w:val="0"/>
          <w:sz w:val="28"/>
          <w:szCs w:val="28"/>
        </w:rPr>
      </w:pPr>
      <w:r w:rsidRPr="004A463B">
        <w:rPr>
          <w:rFonts w:ascii="Times New Roman" w:hAnsi="Times New Roman" w:cs="Times New Roman"/>
          <w:noProof w:val="0"/>
          <w:sz w:val="28"/>
          <w:szCs w:val="28"/>
        </w:rPr>
        <w:t>1. Sản lượng nước sản xuất:</w:t>
      </w:r>
      <w:r w:rsidR="006B63B2" w:rsidRPr="004A463B">
        <w:rPr>
          <w:rFonts w:ascii="Times New Roman" w:hAnsi="Times New Roman" w:cs="Times New Roman"/>
          <w:bCs/>
          <w:noProof w:val="0"/>
          <w:sz w:val="28"/>
          <w:szCs w:val="28"/>
        </w:rPr>
        <w:t xml:space="preserve"> </w:t>
      </w:r>
      <w:r w:rsidRPr="004A463B">
        <w:rPr>
          <w:rFonts w:ascii="Times New Roman" w:hAnsi="Times New Roman" w:cs="Times New Roman"/>
          <w:bCs/>
          <w:noProof w:val="0"/>
          <w:sz w:val="28"/>
          <w:szCs w:val="28"/>
        </w:rPr>
        <w:t xml:space="preserve">5.325.000 </w:t>
      </w:r>
      <w:r w:rsidR="00804D0F" w:rsidRPr="004A463B">
        <w:rPr>
          <w:rFonts w:ascii="Times New Roman" w:hAnsi="Times New Roman" w:cs="Times New Roman"/>
          <w:bCs/>
          <w:noProof w:val="0"/>
          <w:sz w:val="28"/>
          <w:szCs w:val="28"/>
        </w:rPr>
        <w:t>m³</w:t>
      </w:r>
      <w:r w:rsidR="006B63B2" w:rsidRPr="004A463B">
        <w:rPr>
          <w:rFonts w:ascii="Times New Roman" w:hAnsi="Times New Roman" w:cs="Times New Roman"/>
          <w:bCs/>
          <w:noProof w:val="0"/>
          <w:sz w:val="28"/>
          <w:szCs w:val="28"/>
        </w:rPr>
        <w:t>.</w:t>
      </w:r>
    </w:p>
    <w:p w:rsidR="002A054C" w:rsidRPr="004A463B" w:rsidRDefault="00A55BD5" w:rsidP="00D43696">
      <w:pPr>
        <w:tabs>
          <w:tab w:val="right" w:pos="9498"/>
        </w:tabs>
        <w:autoSpaceDE w:val="0"/>
        <w:autoSpaceDN w:val="0"/>
        <w:adjustRightInd w:val="0"/>
        <w:spacing w:before="120"/>
        <w:ind w:firstLine="720"/>
        <w:jc w:val="both"/>
        <w:rPr>
          <w:rFonts w:ascii="Times New Roman" w:hAnsi="Times New Roman" w:cs="Times New Roman"/>
          <w:bCs/>
          <w:noProof w:val="0"/>
          <w:sz w:val="28"/>
          <w:szCs w:val="28"/>
        </w:rPr>
      </w:pPr>
      <w:r w:rsidRPr="004A463B">
        <w:rPr>
          <w:rFonts w:ascii="Times New Roman" w:hAnsi="Times New Roman" w:cs="Times New Roman"/>
          <w:noProof w:val="0"/>
          <w:sz w:val="28"/>
          <w:szCs w:val="28"/>
        </w:rPr>
        <w:t>2</w:t>
      </w:r>
      <w:r w:rsidR="002A054C" w:rsidRPr="004A463B">
        <w:rPr>
          <w:rFonts w:ascii="Times New Roman" w:hAnsi="Times New Roman" w:cs="Times New Roman"/>
          <w:noProof w:val="0"/>
          <w:sz w:val="28"/>
          <w:szCs w:val="28"/>
        </w:rPr>
        <w:t>.</w:t>
      </w:r>
      <w:r w:rsidRPr="004A463B">
        <w:rPr>
          <w:rFonts w:ascii="Times New Roman" w:hAnsi="Times New Roman" w:cs="Times New Roman"/>
          <w:noProof w:val="0"/>
          <w:sz w:val="28"/>
          <w:szCs w:val="28"/>
        </w:rPr>
        <w:t xml:space="preserve"> </w:t>
      </w:r>
      <w:r w:rsidR="002A054C" w:rsidRPr="004A463B">
        <w:rPr>
          <w:rFonts w:ascii="Times New Roman" w:hAnsi="Times New Roman" w:cs="Times New Roman"/>
          <w:bCs/>
          <w:noProof w:val="0"/>
          <w:sz w:val="28"/>
          <w:szCs w:val="28"/>
        </w:rPr>
        <w:t>Tỷ lệ nước hao hụt trên hệ thống:</w:t>
      </w:r>
      <w:r w:rsidR="006B63B2" w:rsidRPr="004A463B">
        <w:rPr>
          <w:rFonts w:ascii="Times New Roman" w:hAnsi="Times New Roman" w:cs="Times New Roman"/>
          <w:bCs/>
          <w:noProof w:val="0"/>
          <w:sz w:val="28"/>
          <w:szCs w:val="28"/>
        </w:rPr>
        <w:t xml:space="preserve"> 5%.</w:t>
      </w:r>
    </w:p>
    <w:p w:rsidR="002A054C" w:rsidRPr="004A463B" w:rsidRDefault="002A054C" w:rsidP="00D43696">
      <w:pPr>
        <w:tabs>
          <w:tab w:val="right" w:pos="9498"/>
        </w:tabs>
        <w:autoSpaceDE w:val="0"/>
        <w:autoSpaceDN w:val="0"/>
        <w:adjustRightInd w:val="0"/>
        <w:spacing w:before="120"/>
        <w:ind w:firstLine="720"/>
        <w:jc w:val="both"/>
        <w:rPr>
          <w:rFonts w:ascii="Times New Roman" w:hAnsi="Times New Roman" w:cs="Times New Roman"/>
          <w:noProof w:val="0"/>
          <w:sz w:val="28"/>
        </w:rPr>
      </w:pPr>
      <w:r w:rsidRPr="004A463B">
        <w:rPr>
          <w:rFonts w:ascii="Times New Roman" w:hAnsi="Times New Roman" w:cs="Times New Roman"/>
          <w:bCs/>
          <w:noProof w:val="0"/>
          <w:sz w:val="28"/>
          <w:szCs w:val="28"/>
        </w:rPr>
        <w:t xml:space="preserve">3. Sản lượng nước hàng hóa: 5.058.750 </w:t>
      </w:r>
      <w:r w:rsidR="00804D0F" w:rsidRPr="004A463B">
        <w:rPr>
          <w:rFonts w:ascii="Times New Roman" w:hAnsi="Times New Roman" w:cs="Times New Roman"/>
          <w:bCs/>
          <w:noProof w:val="0"/>
          <w:sz w:val="28"/>
          <w:szCs w:val="28"/>
        </w:rPr>
        <w:t>m³</w:t>
      </w:r>
      <w:r w:rsidR="006B63B2" w:rsidRPr="004A463B">
        <w:rPr>
          <w:rFonts w:ascii="Times New Roman" w:hAnsi="Times New Roman" w:cs="Times New Roman"/>
          <w:bCs/>
          <w:noProof w:val="0"/>
          <w:sz w:val="28"/>
          <w:szCs w:val="28"/>
        </w:rPr>
        <w:t>.</w:t>
      </w:r>
    </w:p>
    <w:p w:rsidR="002A054C" w:rsidRPr="004A463B" w:rsidRDefault="002A054C" w:rsidP="00D43696">
      <w:pPr>
        <w:tabs>
          <w:tab w:val="right" w:pos="9498"/>
        </w:tabs>
        <w:spacing w:before="120"/>
        <w:ind w:firstLine="720"/>
        <w:jc w:val="both"/>
        <w:rPr>
          <w:rFonts w:ascii="Times New Roman" w:hAnsi="Times New Roman" w:cs="Times New Roman"/>
          <w:noProof w:val="0"/>
          <w:sz w:val="28"/>
          <w:szCs w:val="28"/>
        </w:rPr>
      </w:pPr>
      <w:r w:rsidRPr="004A463B">
        <w:rPr>
          <w:rFonts w:ascii="Times New Roman" w:hAnsi="Times New Roman" w:cs="Times New Roman"/>
          <w:noProof w:val="0"/>
          <w:sz w:val="28"/>
          <w:szCs w:val="28"/>
        </w:rPr>
        <w:t>4. Phê duyệt giá bán nước thô:</w:t>
      </w:r>
      <w:r w:rsidR="006B63B2" w:rsidRPr="004A463B">
        <w:rPr>
          <w:rFonts w:ascii="Times New Roman" w:hAnsi="Times New Roman" w:cs="Times New Roman"/>
          <w:noProof w:val="0"/>
          <w:sz w:val="28"/>
          <w:szCs w:val="28"/>
        </w:rPr>
        <w:t xml:space="preserve"> </w:t>
      </w:r>
      <w:r w:rsidRPr="004A463B">
        <w:rPr>
          <w:rFonts w:ascii="Times New Roman" w:hAnsi="Times New Roman" w:cs="Times New Roman"/>
          <w:noProof w:val="0"/>
          <w:sz w:val="28"/>
          <w:szCs w:val="28"/>
        </w:rPr>
        <w:t>5.813 đồng/</w:t>
      </w:r>
      <w:r w:rsidR="00804D0F" w:rsidRPr="004A463B">
        <w:rPr>
          <w:rFonts w:ascii="Times New Roman" w:hAnsi="Times New Roman" w:cs="Times New Roman"/>
          <w:bCs/>
          <w:noProof w:val="0"/>
          <w:sz w:val="28"/>
          <w:szCs w:val="28"/>
        </w:rPr>
        <w:t>m³</w:t>
      </w:r>
      <w:r w:rsidR="006B63B2" w:rsidRPr="004A463B">
        <w:rPr>
          <w:rFonts w:ascii="Times New Roman" w:hAnsi="Times New Roman" w:cs="Times New Roman"/>
          <w:bCs/>
          <w:noProof w:val="0"/>
          <w:sz w:val="28"/>
          <w:szCs w:val="28"/>
        </w:rPr>
        <w:t>.</w:t>
      </w:r>
    </w:p>
    <w:p w:rsidR="002A054C" w:rsidRPr="004A463B" w:rsidRDefault="00E358F0" w:rsidP="00D43696">
      <w:pPr>
        <w:tabs>
          <w:tab w:val="right" w:pos="9470"/>
        </w:tabs>
        <w:autoSpaceDE w:val="0"/>
        <w:autoSpaceDN w:val="0"/>
        <w:adjustRightInd w:val="0"/>
        <w:spacing w:before="120"/>
        <w:ind w:firstLine="720"/>
        <w:jc w:val="center"/>
        <w:rPr>
          <w:rFonts w:ascii="Times New Roman" w:hAnsi="Times New Roman" w:cs="Times New Roman"/>
          <w:i/>
          <w:noProof w:val="0"/>
          <w:sz w:val="28"/>
          <w:szCs w:val="28"/>
        </w:rPr>
      </w:pPr>
      <w:r w:rsidRPr="004A463B">
        <w:rPr>
          <w:rFonts w:ascii="Times New Roman" w:hAnsi="Times New Roman" w:cs="Times New Roman"/>
          <w:i/>
          <w:noProof w:val="0"/>
          <w:sz w:val="28"/>
          <w:szCs w:val="28"/>
        </w:rPr>
        <w:t>(</w:t>
      </w:r>
      <w:r w:rsidR="002A054C" w:rsidRPr="004A463B">
        <w:rPr>
          <w:rFonts w:ascii="Times New Roman" w:hAnsi="Times New Roman" w:cs="Times New Roman"/>
          <w:i/>
          <w:noProof w:val="0"/>
          <w:sz w:val="28"/>
          <w:szCs w:val="28"/>
        </w:rPr>
        <w:t>Mức giá trên chưa bao gồm thuế GTGT</w:t>
      </w:r>
      <w:r w:rsidR="00B35367" w:rsidRPr="004A463B">
        <w:rPr>
          <w:rFonts w:ascii="Times New Roman" w:hAnsi="Times New Roman" w:cs="Times New Roman"/>
          <w:i/>
          <w:noProof w:val="0"/>
          <w:sz w:val="28"/>
          <w:szCs w:val="28"/>
        </w:rPr>
        <w:t>;</w:t>
      </w:r>
      <w:r w:rsidR="002A054C" w:rsidRPr="004A463B">
        <w:rPr>
          <w:rFonts w:ascii="Times New Roman" w:hAnsi="Times New Roman" w:cs="Times New Roman"/>
          <w:i/>
          <w:noProof w:val="0"/>
          <w:sz w:val="28"/>
          <w:szCs w:val="28"/>
        </w:rPr>
        <w:t xml:space="preserve"> thuế Tài nguyên và các loại thuế khác (nếu có)</w:t>
      </w:r>
      <w:r w:rsidRPr="004A463B">
        <w:rPr>
          <w:rFonts w:ascii="Times New Roman" w:hAnsi="Times New Roman" w:cs="Times New Roman"/>
          <w:i/>
          <w:noProof w:val="0"/>
          <w:sz w:val="28"/>
          <w:szCs w:val="28"/>
        </w:rPr>
        <w:t xml:space="preserve"> theo quy định của pháp luật)</w:t>
      </w:r>
    </w:p>
    <w:p w:rsidR="002A054C" w:rsidRPr="004A463B" w:rsidRDefault="002A054C" w:rsidP="00D43696">
      <w:pPr>
        <w:spacing w:before="120"/>
        <w:ind w:firstLine="720"/>
        <w:jc w:val="both"/>
        <w:rPr>
          <w:rFonts w:ascii="Times New Roman" w:hAnsi="Times New Roman" w:cs="Times New Roman"/>
          <w:noProof w:val="0"/>
          <w:spacing w:val="-4"/>
          <w:sz w:val="28"/>
          <w:szCs w:val="28"/>
        </w:rPr>
      </w:pPr>
      <w:r w:rsidRPr="004A463B">
        <w:rPr>
          <w:rFonts w:ascii="Times New Roman" w:hAnsi="Times New Roman" w:cs="Times New Roman"/>
          <w:noProof w:val="0"/>
          <w:spacing w:val="-4"/>
          <w:sz w:val="28"/>
          <w:szCs w:val="28"/>
        </w:rPr>
        <w:t>Khi chính sách pháp luật của Nhà nước thay đổi, giá nguyên vật liệu biến động đột biến, đơn vị khai thác Hệ thống cấp nước thô Khu kinh tế Nghi Sơn giai đoạn 1</w:t>
      </w:r>
      <w:r w:rsidR="001E26F0" w:rsidRPr="004A463B">
        <w:rPr>
          <w:rFonts w:ascii="Times New Roman" w:hAnsi="Times New Roman" w:cs="Times New Roman"/>
          <w:noProof w:val="0"/>
          <w:spacing w:val="-4"/>
          <w:sz w:val="28"/>
          <w:szCs w:val="28"/>
        </w:rPr>
        <w:t>,</w:t>
      </w:r>
      <w:r w:rsidRPr="004A463B">
        <w:rPr>
          <w:rFonts w:ascii="Times New Roman" w:hAnsi="Times New Roman" w:cs="Times New Roman"/>
          <w:noProof w:val="0"/>
          <w:spacing w:val="-4"/>
          <w:sz w:val="28"/>
          <w:szCs w:val="28"/>
        </w:rPr>
        <w:t xml:space="preserve"> công suất 30.000</w:t>
      </w:r>
      <w:r w:rsidRPr="004A463B">
        <w:rPr>
          <w:rFonts w:ascii="Times New Roman" w:hAnsi="Times New Roman" w:cs="Times New Roman"/>
          <w:bCs/>
          <w:noProof w:val="0"/>
          <w:spacing w:val="-4"/>
          <w:sz w:val="28"/>
          <w:szCs w:val="28"/>
        </w:rPr>
        <w:t xml:space="preserve"> </w:t>
      </w:r>
      <w:r w:rsidR="00804D0F" w:rsidRPr="004A463B">
        <w:rPr>
          <w:rFonts w:ascii="Times New Roman" w:hAnsi="Times New Roman" w:cs="Times New Roman"/>
          <w:bCs/>
          <w:noProof w:val="0"/>
          <w:spacing w:val="-4"/>
          <w:sz w:val="28"/>
          <w:szCs w:val="28"/>
        </w:rPr>
        <w:t>m³</w:t>
      </w:r>
      <w:r w:rsidRPr="004A463B">
        <w:rPr>
          <w:rFonts w:ascii="Times New Roman" w:hAnsi="Times New Roman" w:cs="Times New Roman"/>
          <w:noProof w:val="0"/>
          <w:spacing w:val="-4"/>
          <w:sz w:val="28"/>
          <w:szCs w:val="28"/>
        </w:rPr>
        <w:t>/ng</w:t>
      </w:r>
      <w:r w:rsidR="004555BB" w:rsidRPr="004A463B">
        <w:rPr>
          <w:rFonts w:ascii="Times New Roman" w:hAnsi="Times New Roman" w:cs="Times New Roman"/>
          <w:noProof w:val="0"/>
          <w:spacing w:val="-4"/>
          <w:sz w:val="28"/>
          <w:szCs w:val="28"/>
        </w:rPr>
        <w:t xml:space="preserve">ày, </w:t>
      </w:r>
      <w:r w:rsidRPr="004A463B">
        <w:rPr>
          <w:rFonts w:ascii="Times New Roman" w:hAnsi="Times New Roman" w:cs="Times New Roman"/>
          <w:noProof w:val="0"/>
          <w:spacing w:val="-4"/>
          <w:sz w:val="28"/>
          <w:szCs w:val="28"/>
        </w:rPr>
        <w:t>đêm</w:t>
      </w:r>
      <w:r w:rsidR="004555BB" w:rsidRPr="004A463B">
        <w:rPr>
          <w:rFonts w:ascii="Times New Roman" w:hAnsi="Times New Roman" w:cs="Times New Roman"/>
          <w:noProof w:val="0"/>
          <w:spacing w:val="-4"/>
          <w:sz w:val="28"/>
          <w:szCs w:val="28"/>
        </w:rPr>
        <w:t xml:space="preserve"> </w:t>
      </w:r>
      <w:r w:rsidRPr="004A463B">
        <w:rPr>
          <w:rFonts w:ascii="Times New Roman" w:hAnsi="Times New Roman" w:cs="Times New Roman"/>
          <w:noProof w:val="0"/>
          <w:spacing w:val="-4"/>
          <w:sz w:val="28"/>
          <w:szCs w:val="28"/>
        </w:rPr>
        <w:t>lập phương án điều chỉnh trình UBND tỉnh xem xét, quyết định.</w:t>
      </w:r>
      <w:r w:rsidR="00852EDB" w:rsidRPr="004A463B">
        <w:rPr>
          <w:rFonts w:ascii="Times New Roman" w:hAnsi="Times New Roman" w:cs="Times New Roman"/>
          <w:noProof w:val="0"/>
          <w:spacing w:val="-4"/>
          <w:sz w:val="28"/>
          <w:szCs w:val="28"/>
        </w:rPr>
        <w:t>/.</w:t>
      </w:r>
    </w:p>
    <w:p w:rsidR="002A054C" w:rsidRPr="004A463B" w:rsidRDefault="002A054C" w:rsidP="002A054C">
      <w:pPr>
        <w:spacing w:line="278" w:lineRule="auto"/>
        <w:ind w:left="5760" w:firstLine="720"/>
        <w:rPr>
          <w:rFonts w:ascii="Times New Roman" w:hAnsi="Times New Roman" w:cs="Times New Roman"/>
          <w:b/>
          <w:noProof w:val="0"/>
          <w:spacing w:val="-4"/>
          <w:sz w:val="28"/>
          <w:szCs w:val="28"/>
        </w:rPr>
      </w:pPr>
    </w:p>
    <w:p w:rsidR="002A054C" w:rsidRPr="004A463B" w:rsidRDefault="002A054C" w:rsidP="002A054C">
      <w:pPr>
        <w:autoSpaceDE w:val="0"/>
        <w:autoSpaceDN w:val="0"/>
        <w:adjustRightInd w:val="0"/>
        <w:spacing w:line="283" w:lineRule="auto"/>
        <w:ind w:firstLine="709"/>
        <w:jc w:val="both"/>
        <w:rPr>
          <w:rFonts w:ascii="Times New Roman" w:hAnsi="Times New Roman" w:cs="Times New Roman"/>
          <w:noProof w:val="0"/>
          <w:sz w:val="28"/>
          <w:szCs w:val="28"/>
        </w:rPr>
      </w:pPr>
    </w:p>
    <w:p w:rsidR="002A054C" w:rsidRPr="004A463B" w:rsidRDefault="002A054C" w:rsidP="002A054C">
      <w:pPr>
        <w:rPr>
          <w:rFonts w:ascii="Times New Roman" w:hAnsi="Times New Roman" w:cs="Times New Roman"/>
          <w:noProof w:val="0"/>
          <w:sz w:val="28"/>
        </w:rPr>
      </w:pPr>
    </w:p>
    <w:p w:rsidR="002A054C" w:rsidRPr="004A463B" w:rsidRDefault="002A054C" w:rsidP="002A054C">
      <w:pPr>
        <w:rPr>
          <w:rFonts w:ascii="Times New Roman" w:hAnsi="Times New Roman" w:cs="Times New Roman"/>
          <w:b/>
          <w:noProof w:val="0"/>
          <w:sz w:val="28"/>
        </w:rPr>
      </w:pPr>
    </w:p>
    <w:p w:rsidR="002A054C" w:rsidRPr="004A463B" w:rsidRDefault="002A054C" w:rsidP="002A054C">
      <w:pPr>
        <w:rPr>
          <w:rFonts w:ascii="Times New Roman" w:hAnsi="Times New Roman" w:cs="Times New Roman"/>
          <w:b/>
          <w:noProof w:val="0"/>
          <w:sz w:val="28"/>
        </w:rPr>
      </w:pPr>
    </w:p>
    <w:p w:rsidR="002A054C" w:rsidRPr="004A463B" w:rsidRDefault="002A054C" w:rsidP="002A054C">
      <w:pPr>
        <w:rPr>
          <w:rFonts w:ascii="Times New Roman" w:hAnsi="Times New Roman" w:cs="Times New Roman"/>
          <w:b/>
          <w:noProof w:val="0"/>
          <w:sz w:val="28"/>
        </w:rPr>
      </w:pPr>
    </w:p>
    <w:p w:rsidR="002A056A" w:rsidRPr="004A463B" w:rsidRDefault="002A056A" w:rsidP="002A054C">
      <w:pPr>
        <w:tabs>
          <w:tab w:val="left" w:pos="600"/>
        </w:tabs>
        <w:jc w:val="center"/>
        <w:rPr>
          <w:rFonts w:ascii="Times New Roman" w:eastAsia="Arial" w:hAnsi="Times New Roman" w:cs="Times New Roman"/>
          <w:b/>
          <w:noProof w:val="0"/>
          <w:sz w:val="28"/>
          <w:szCs w:val="22"/>
        </w:rPr>
      </w:pPr>
    </w:p>
    <w:sectPr w:rsidR="002A056A" w:rsidRPr="004A463B" w:rsidSect="00C24E70">
      <w:headerReference w:type="default" r:id="rId17"/>
      <w:pgSz w:w="11907" w:h="16840" w:code="9"/>
      <w:pgMar w:top="1134" w:right="1134" w:bottom="1134" w:left="1701" w:header="73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F3" w:rsidRDefault="00BB36F3">
      <w:r>
        <w:separator/>
      </w:r>
    </w:p>
  </w:endnote>
  <w:endnote w:type="continuationSeparator" w:id="0">
    <w:p w:rsidR="00BB36F3" w:rsidRDefault="00BB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AC" w:rsidRDefault="00B937AC">
    <w:pPr>
      <w:pStyle w:val="Footer"/>
    </w:pPr>
  </w:p>
  <w:p w:rsidR="00B937AC" w:rsidRDefault="00B937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F3" w:rsidRDefault="00BB36F3">
      <w:r>
        <w:separator/>
      </w:r>
    </w:p>
  </w:footnote>
  <w:footnote w:type="continuationSeparator" w:id="0">
    <w:p w:rsidR="00BB36F3" w:rsidRDefault="00BB3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7AC" w:rsidRPr="00C00A0F" w:rsidRDefault="00B937AC">
    <w:pPr>
      <w:pStyle w:val="Header"/>
      <w:jc w:val="center"/>
      <w:rPr>
        <w:sz w:val="26"/>
        <w:szCs w:val="26"/>
      </w:rPr>
    </w:pPr>
  </w:p>
  <w:p w:rsidR="00B937AC" w:rsidRDefault="00B93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4C" w:rsidRPr="00A04662" w:rsidRDefault="002A054C" w:rsidP="00A046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3F2"/>
    <w:multiLevelType w:val="multilevel"/>
    <w:tmpl w:val="05C833F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70623B5"/>
    <w:multiLevelType w:val="hybridMultilevel"/>
    <w:tmpl w:val="353A6FB2"/>
    <w:lvl w:ilvl="0" w:tplc="D658807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26A8"/>
    <w:multiLevelType w:val="hybridMultilevel"/>
    <w:tmpl w:val="7CD6965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
    <w:nsid w:val="07DF20AA"/>
    <w:multiLevelType w:val="hybridMultilevel"/>
    <w:tmpl w:val="412C9A9E"/>
    <w:lvl w:ilvl="0" w:tplc="D2DCD78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D466B"/>
    <w:multiLevelType w:val="hybridMultilevel"/>
    <w:tmpl w:val="7F5A0612"/>
    <w:lvl w:ilvl="0" w:tplc="DCD2FC7E">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3B7FAE"/>
    <w:multiLevelType w:val="hybridMultilevel"/>
    <w:tmpl w:val="0F1283A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0F7352A9"/>
    <w:multiLevelType w:val="hybridMultilevel"/>
    <w:tmpl w:val="88907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5361B"/>
    <w:multiLevelType w:val="hybridMultilevel"/>
    <w:tmpl w:val="4746DB8E"/>
    <w:lvl w:ilvl="0" w:tplc="4D2ACD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8D5412"/>
    <w:multiLevelType w:val="hybridMultilevel"/>
    <w:tmpl w:val="7F485808"/>
    <w:lvl w:ilvl="0" w:tplc="BE7E84DA">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C4F74"/>
    <w:multiLevelType w:val="multilevel"/>
    <w:tmpl w:val="F2D22D7E"/>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nsid w:val="1CBF753E"/>
    <w:multiLevelType w:val="hybridMultilevel"/>
    <w:tmpl w:val="88907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736F46"/>
    <w:multiLevelType w:val="hybridMultilevel"/>
    <w:tmpl w:val="25F0B34A"/>
    <w:lvl w:ilvl="0" w:tplc="9724DFCA">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2FE68DD"/>
    <w:multiLevelType w:val="hybridMultilevel"/>
    <w:tmpl w:val="AF6E9296"/>
    <w:lvl w:ilvl="0" w:tplc="EFE24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3622B"/>
    <w:multiLevelType w:val="hybridMultilevel"/>
    <w:tmpl w:val="A8F670B8"/>
    <w:lvl w:ilvl="0" w:tplc="615EC5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C003E5"/>
    <w:multiLevelType w:val="hybridMultilevel"/>
    <w:tmpl w:val="A1FE2782"/>
    <w:lvl w:ilvl="0" w:tplc="079AE30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C95225"/>
    <w:multiLevelType w:val="hybridMultilevel"/>
    <w:tmpl w:val="3C68D8F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3B585073"/>
    <w:multiLevelType w:val="hybridMultilevel"/>
    <w:tmpl w:val="001ED4E0"/>
    <w:lvl w:ilvl="0" w:tplc="615EC5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E451F5F"/>
    <w:multiLevelType w:val="hybridMultilevel"/>
    <w:tmpl w:val="F05EC5A2"/>
    <w:lvl w:ilvl="0" w:tplc="BF36ED5E">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1CD27FC"/>
    <w:multiLevelType w:val="hybridMultilevel"/>
    <w:tmpl w:val="7E120300"/>
    <w:lvl w:ilvl="0" w:tplc="22E2B79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5224B3"/>
    <w:multiLevelType w:val="hybridMultilevel"/>
    <w:tmpl w:val="54FCC328"/>
    <w:lvl w:ilvl="0" w:tplc="5664B7B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AA431A1"/>
    <w:multiLevelType w:val="hybridMultilevel"/>
    <w:tmpl w:val="7AE2D18A"/>
    <w:lvl w:ilvl="0" w:tplc="BE7E84DA">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317D47"/>
    <w:multiLevelType w:val="hybridMultilevel"/>
    <w:tmpl w:val="36782A5C"/>
    <w:lvl w:ilvl="0" w:tplc="01766C7C">
      <w:start w:val="9"/>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4FF646FC"/>
    <w:multiLevelType w:val="hybridMultilevel"/>
    <w:tmpl w:val="AFEA5126"/>
    <w:lvl w:ilvl="0" w:tplc="50E6F0A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449477C"/>
    <w:multiLevelType w:val="hybridMultilevel"/>
    <w:tmpl w:val="BB902F06"/>
    <w:lvl w:ilvl="0" w:tplc="E6606E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2C76F3"/>
    <w:multiLevelType w:val="hybridMultilevel"/>
    <w:tmpl w:val="6506F272"/>
    <w:lvl w:ilvl="0" w:tplc="615EC5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93C1D49"/>
    <w:multiLevelType w:val="hybridMultilevel"/>
    <w:tmpl w:val="7F485808"/>
    <w:lvl w:ilvl="0" w:tplc="BE7E84DA">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5C796E"/>
    <w:multiLevelType w:val="multilevel"/>
    <w:tmpl w:val="8E1403D0"/>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9B12477"/>
    <w:multiLevelType w:val="hybridMultilevel"/>
    <w:tmpl w:val="138AECC4"/>
    <w:lvl w:ilvl="0" w:tplc="4B186990">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8">
    <w:nsid w:val="5B273EEA"/>
    <w:multiLevelType w:val="hybridMultilevel"/>
    <w:tmpl w:val="9C1C8116"/>
    <w:lvl w:ilvl="0" w:tplc="D2DCC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DA0D8D"/>
    <w:multiLevelType w:val="multilevel"/>
    <w:tmpl w:val="25F0B34A"/>
    <w:lvl w:ilvl="0">
      <w:start w:val="1"/>
      <w:numFmt w:val="lowerLetter"/>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nsid w:val="607D75EC"/>
    <w:multiLevelType w:val="hybridMultilevel"/>
    <w:tmpl w:val="687A6E3E"/>
    <w:lvl w:ilvl="0" w:tplc="0409000D">
      <w:start w:val="1"/>
      <w:numFmt w:val="bullet"/>
      <w:lvlText w:val=""/>
      <w:lvlJc w:val="left"/>
      <w:pPr>
        <w:ind w:left="1287" w:hanging="360"/>
      </w:pPr>
      <w:rPr>
        <w:rFonts w:ascii="Wingdings" w:hAnsi="Wingdings" w:hint="default"/>
      </w:rPr>
    </w:lvl>
    <w:lvl w:ilvl="1" w:tplc="0409000D">
      <w:start w:val="1"/>
      <w:numFmt w:val="bullet"/>
      <w:lvlText w:val=""/>
      <w:lvlJc w:val="left"/>
      <w:pPr>
        <w:ind w:left="2007" w:hanging="360"/>
      </w:pPr>
      <w:rPr>
        <w:rFonts w:ascii="Wingdings" w:hAnsi="Wingdings"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2DC55A2"/>
    <w:multiLevelType w:val="multilevel"/>
    <w:tmpl w:val="A8F670B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3B669E"/>
    <w:multiLevelType w:val="hybridMultilevel"/>
    <w:tmpl w:val="FD600960"/>
    <w:lvl w:ilvl="0" w:tplc="BE7E84DA">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8D1235"/>
    <w:multiLevelType w:val="hybridMultilevel"/>
    <w:tmpl w:val="0A8A9780"/>
    <w:lvl w:ilvl="0" w:tplc="54F6B2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1F5E80"/>
    <w:multiLevelType w:val="hybridMultilevel"/>
    <w:tmpl w:val="443415E6"/>
    <w:lvl w:ilvl="0" w:tplc="BE7E84DA">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E363F"/>
    <w:multiLevelType w:val="hybridMultilevel"/>
    <w:tmpl w:val="2E2CB552"/>
    <w:lvl w:ilvl="0" w:tplc="4072DF4E">
      <w:start w:val="1"/>
      <w:numFmt w:val="decimal"/>
      <w:lvlText w:val="%1."/>
      <w:lvlJc w:val="left"/>
      <w:pPr>
        <w:ind w:left="1455" w:hanging="88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D7E4B0F"/>
    <w:multiLevelType w:val="hybridMultilevel"/>
    <w:tmpl w:val="364A128A"/>
    <w:lvl w:ilvl="0" w:tplc="615EC5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E701739"/>
    <w:multiLevelType w:val="hybridMultilevel"/>
    <w:tmpl w:val="2CA8A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FD63F0"/>
    <w:multiLevelType w:val="multilevel"/>
    <w:tmpl w:val="364A128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9">
    <w:nsid w:val="71FE69B5"/>
    <w:multiLevelType w:val="hybridMultilevel"/>
    <w:tmpl w:val="7090D910"/>
    <w:lvl w:ilvl="0" w:tplc="72DCF33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3D4D5B"/>
    <w:multiLevelType w:val="hybridMultilevel"/>
    <w:tmpl w:val="A3AC7824"/>
    <w:lvl w:ilvl="0" w:tplc="F7562E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3D20BAA"/>
    <w:multiLevelType w:val="multilevel"/>
    <w:tmpl w:val="2D940814"/>
    <w:lvl w:ilvl="0">
      <w:start w:val="1"/>
      <w:numFmt w:val="decimal"/>
      <w:lvlText w:val="%1."/>
      <w:lvlJc w:val="left"/>
      <w:pPr>
        <w:ind w:left="900"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2">
    <w:nsid w:val="7770475F"/>
    <w:multiLevelType w:val="hybridMultilevel"/>
    <w:tmpl w:val="7252304E"/>
    <w:lvl w:ilvl="0" w:tplc="BE7E84DA">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223DC"/>
    <w:multiLevelType w:val="hybridMultilevel"/>
    <w:tmpl w:val="C180DDCC"/>
    <w:lvl w:ilvl="0" w:tplc="77DA4480">
      <w:start w:val="1"/>
      <w:numFmt w:val="decimal"/>
      <w:lvlText w:val="%1"/>
      <w:lvlJc w:val="left"/>
      <w:pPr>
        <w:tabs>
          <w:tab w:val="num" w:pos="284"/>
        </w:tabs>
        <w:ind w:left="284" w:hanging="17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9935479"/>
    <w:multiLevelType w:val="hybridMultilevel"/>
    <w:tmpl w:val="E7A8A0E0"/>
    <w:lvl w:ilvl="0" w:tplc="300A35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BB056F8"/>
    <w:multiLevelType w:val="hybridMultilevel"/>
    <w:tmpl w:val="936AEF9A"/>
    <w:lvl w:ilvl="0" w:tplc="615EC5EA">
      <w:start w:val="1"/>
      <w:numFmt w:val="decimal"/>
      <w:lvlText w:val="%1."/>
      <w:lvlJc w:val="left"/>
      <w:pPr>
        <w:tabs>
          <w:tab w:val="num" w:pos="1080"/>
        </w:tabs>
        <w:ind w:left="1080" w:hanging="360"/>
      </w:pPr>
      <w:rPr>
        <w:rFonts w:hint="default"/>
      </w:rPr>
    </w:lvl>
    <w:lvl w:ilvl="1" w:tplc="6E18023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A94563"/>
    <w:multiLevelType w:val="hybridMultilevel"/>
    <w:tmpl w:val="5050771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7">
    <w:nsid w:val="7FF532F6"/>
    <w:multiLevelType w:val="hybridMultilevel"/>
    <w:tmpl w:val="9BCA1D96"/>
    <w:lvl w:ilvl="0" w:tplc="BE7E84DA">
      <w:start w:val="1"/>
      <w:numFmt w:val="decimal"/>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6"/>
  </w:num>
  <w:num w:numId="3">
    <w:abstractNumId w:val="15"/>
  </w:num>
  <w:num w:numId="4">
    <w:abstractNumId w:val="3"/>
  </w:num>
  <w:num w:numId="5">
    <w:abstractNumId w:val="1"/>
  </w:num>
  <w:num w:numId="6">
    <w:abstractNumId w:val="17"/>
  </w:num>
  <w:num w:numId="7">
    <w:abstractNumId w:val="41"/>
  </w:num>
  <w:num w:numId="8">
    <w:abstractNumId w:val="40"/>
  </w:num>
  <w:num w:numId="9">
    <w:abstractNumId w:val="21"/>
  </w:num>
  <w:num w:numId="10">
    <w:abstractNumId w:val="4"/>
  </w:num>
  <w:num w:numId="11">
    <w:abstractNumId w:val="9"/>
  </w:num>
  <w:num w:numId="12">
    <w:abstractNumId w:val="37"/>
  </w:num>
  <w:num w:numId="13">
    <w:abstractNumId w:val="6"/>
  </w:num>
  <w:num w:numId="14">
    <w:abstractNumId w:val="10"/>
  </w:num>
  <w:num w:numId="15">
    <w:abstractNumId w:val="22"/>
  </w:num>
  <w:num w:numId="16">
    <w:abstractNumId w:val="11"/>
  </w:num>
  <w:num w:numId="17">
    <w:abstractNumId w:val="29"/>
  </w:num>
  <w:num w:numId="18">
    <w:abstractNumId w:val="18"/>
  </w:num>
  <w:num w:numId="19">
    <w:abstractNumId w:val="36"/>
  </w:num>
  <w:num w:numId="20">
    <w:abstractNumId w:val="43"/>
  </w:num>
  <w:num w:numId="21">
    <w:abstractNumId w:val="38"/>
  </w:num>
  <w:num w:numId="22">
    <w:abstractNumId w:val="13"/>
  </w:num>
  <w:num w:numId="23">
    <w:abstractNumId w:val="16"/>
  </w:num>
  <w:num w:numId="24">
    <w:abstractNumId w:val="31"/>
  </w:num>
  <w:num w:numId="25">
    <w:abstractNumId w:val="45"/>
  </w:num>
  <w:num w:numId="26">
    <w:abstractNumId w:val="7"/>
  </w:num>
  <w:num w:numId="27">
    <w:abstractNumId w:val="44"/>
  </w:num>
  <w:num w:numId="28">
    <w:abstractNumId w:val="24"/>
  </w:num>
  <w:num w:numId="29">
    <w:abstractNumId w:val="12"/>
  </w:num>
  <w:num w:numId="30">
    <w:abstractNumId w:val="14"/>
  </w:num>
  <w:num w:numId="31">
    <w:abstractNumId w:val="23"/>
  </w:num>
  <w:num w:numId="32">
    <w:abstractNumId w:val="28"/>
  </w:num>
  <w:num w:numId="33">
    <w:abstractNumId w:val="39"/>
  </w:num>
  <w:num w:numId="34">
    <w:abstractNumId w:val="0"/>
  </w:num>
  <w:num w:numId="35">
    <w:abstractNumId w:val="26"/>
  </w:num>
  <w:num w:numId="36">
    <w:abstractNumId w:val="35"/>
  </w:num>
  <w:num w:numId="37">
    <w:abstractNumId w:val="27"/>
  </w:num>
  <w:num w:numId="38">
    <w:abstractNumId w:val="33"/>
  </w:num>
  <w:num w:numId="39">
    <w:abstractNumId w:val="30"/>
  </w:num>
  <w:num w:numId="40">
    <w:abstractNumId w:val="25"/>
  </w:num>
  <w:num w:numId="41">
    <w:abstractNumId w:val="20"/>
  </w:num>
  <w:num w:numId="42">
    <w:abstractNumId w:val="34"/>
  </w:num>
  <w:num w:numId="43">
    <w:abstractNumId w:val="8"/>
  </w:num>
  <w:num w:numId="44">
    <w:abstractNumId w:val="47"/>
  </w:num>
  <w:num w:numId="45">
    <w:abstractNumId w:val="42"/>
  </w:num>
  <w:num w:numId="46">
    <w:abstractNumId w:val="32"/>
  </w:num>
  <w:num w:numId="47">
    <w:abstractNumId w:val="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309C"/>
    <w:rsid w:val="00000260"/>
    <w:rsid w:val="00000A14"/>
    <w:rsid w:val="00001379"/>
    <w:rsid w:val="000022D4"/>
    <w:rsid w:val="00002F1D"/>
    <w:rsid w:val="0000421C"/>
    <w:rsid w:val="0000569A"/>
    <w:rsid w:val="00006556"/>
    <w:rsid w:val="0000753B"/>
    <w:rsid w:val="00007FD1"/>
    <w:rsid w:val="00010FE7"/>
    <w:rsid w:val="00013B49"/>
    <w:rsid w:val="000141B8"/>
    <w:rsid w:val="0001458F"/>
    <w:rsid w:val="00014CCE"/>
    <w:rsid w:val="00015AD4"/>
    <w:rsid w:val="000163B0"/>
    <w:rsid w:val="000165F8"/>
    <w:rsid w:val="00016F17"/>
    <w:rsid w:val="00017426"/>
    <w:rsid w:val="00017865"/>
    <w:rsid w:val="000201FF"/>
    <w:rsid w:val="000203A8"/>
    <w:rsid w:val="0002168C"/>
    <w:rsid w:val="00021781"/>
    <w:rsid w:val="000225B3"/>
    <w:rsid w:val="00022D94"/>
    <w:rsid w:val="000237C5"/>
    <w:rsid w:val="00023B4E"/>
    <w:rsid w:val="000241E0"/>
    <w:rsid w:val="000241F2"/>
    <w:rsid w:val="00024D76"/>
    <w:rsid w:val="0002528E"/>
    <w:rsid w:val="0002538B"/>
    <w:rsid w:val="000273C2"/>
    <w:rsid w:val="00027C27"/>
    <w:rsid w:val="00030905"/>
    <w:rsid w:val="00030BEC"/>
    <w:rsid w:val="00031650"/>
    <w:rsid w:val="000321AF"/>
    <w:rsid w:val="00032FE8"/>
    <w:rsid w:val="00033672"/>
    <w:rsid w:val="000337AA"/>
    <w:rsid w:val="00036279"/>
    <w:rsid w:val="00036D4C"/>
    <w:rsid w:val="00040C97"/>
    <w:rsid w:val="00040CAC"/>
    <w:rsid w:val="00040CB8"/>
    <w:rsid w:val="0004143E"/>
    <w:rsid w:val="00041745"/>
    <w:rsid w:val="000422B9"/>
    <w:rsid w:val="00042448"/>
    <w:rsid w:val="000433E5"/>
    <w:rsid w:val="00043A60"/>
    <w:rsid w:val="00043FD6"/>
    <w:rsid w:val="00044BE6"/>
    <w:rsid w:val="000453F4"/>
    <w:rsid w:val="00045413"/>
    <w:rsid w:val="00045F73"/>
    <w:rsid w:val="00047367"/>
    <w:rsid w:val="00047621"/>
    <w:rsid w:val="00047ACB"/>
    <w:rsid w:val="000500C8"/>
    <w:rsid w:val="00051E3E"/>
    <w:rsid w:val="00052EFD"/>
    <w:rsid w:val="000530EC"/>
    <w:rsid w:val="0005315D"/>
    <w:rsid w:val="00054477"/>
    <w:rsid w:val="00055628"/>
    <w:rsid w:val="000562CF"/>
    <w:rsid w:val="000576DA"/>
    <w:rsid w:val="000601ED"/>
    <w:rsid w:val="0006134E"/>
    <w:rsid w:val="00061A0A"/>
    <w:rsid w:val="00062325"/>
    <w:rsid w:val="000644EA"/>
    <w:rsid w:val="00064EE1"/>
    <w:rsid w:val="000657A4"/>
    <w:rsid w:val="00065CD1"/>
    <w:rsid w:val="00067685"/>
    <w:rsid w:val="00067997"/>
    <w:rsid w:val="00070154"/>
    <w:rsid w:val="00070799"/>
    <w:rsid w:val="00071536"/>
    <w:rsid w:val="000722DF"/>
    <w:rsid w:val="000733A6"/>
    <w:rsid w:val="00073ECA"/>
    <w:rsid w:val="00073FB6"/>
    <w:rsid w:val="0007569A"/>
    <w:rsid w:val="00076A04"/>
    <w:rsid w:val="00077ED8"/>
    <w:rsid w:val="00080120"/>
    <w:rsid w:val="00080126"/>
    <w:rsid w:val="00080183"/>
    <w:rsid w:val="000801B9"/>
    <w:rsid w:val="000804A7"/>
    <w:rsid w:val="00080E9B"/>
    <w:rsid w:val="00081501"/>
    <w:rsid w:val="0008216D"/>
    <w:rsid w:val="0008224D"/>
    <w:rsid w:val="000824D3"/>
    <w:rsid w:val="000825C8"/>
    <w:rsid w:val="00083F5E"/>
    <w:rsid w:val="000866AE"/>
    <w:rsid w:val="00087433"/>
    <w:rsid w:val="0009245D"/>
    <w:rsid w:val="00093C43"/>
    <w:rsid w:val="00094D68"/>
    <w:rsid w:val="00095D10"/>
    <w:rsid w:val="00096157"/>
    <w:rsid w:val="00096ED0"/>
    <w:rsid w:val="000971DE"/>
    <w:rsid w:val="0009783F"/>
    <w:rsid w:val="000A08B6"/>
    <w:rsid w:val="000A1DE2"/>
    <w:rsid w:val="000A38B4"/>
    <w:rsid w:val="000A59B0"/>
    <w:rsid w:val="000A61D7"/>
    <w:rsid w:val="000A637E"/>
    <w:rsid w:val="000A646E"/>
    <w:rsid w:val="000A71BB"/>
    <w:rsid w:val="000A72A1"/>
    <w:rsid w:val="000A7D32"/>
    <w:rsid w:val="000B0E57"/>
    <w:rsid w:val="000B249A"/>
    <w:rsid w:val="000B269D"/>
    <w:rsid w:val="000B3467"/>
    <w:rsid w:val="000B3666"/>
    <w:rsid w:val="000B377A"/>
    <w:rsid w:val="000B4016"/>
    <w:rsid w:val="000B44D0"/>
    <w:rsid w:val="000B6119"/>
    <w:rsid w:val="000B7FA1"/>
    <w:rsid w:val="000C20AE"/>
    <w:rsid w:val="000C4287"/>
    <w:rsid w:val="000C4AF4"/>
    <w:rsid w:val="000C5BCD"/>
    <w:rsid w:val="000C73AF"/>
    <w:rsid w:val="000D0C74"/>
    <w:rsid w:val="000D22B3"/>
    <w:rsid w:val="000D2C4B"/>
    <w:rsid w:val="000D2E8A"/>
    <w:rsid w:val="000D2FE9"/>
    <w:rsid w:val="000D501E"/>
    <w:rsid w:val="000D5B8C"/>
    <w:rsid w:val="000E0F45"/>
    <w:rsid w:val="000E13E8"/>
    <w:rsid w:val="000E1564"/>
    <w:rsid w:val="000E1628"/>
    <w:rsid w:val="000E1F51"/>
    <w:rsid w:val="000E36CE"/>
    <w:rsid w:val="000E4B96"/>
    <w:rsid w:val="000E4D6A"/>
    <w:rsid w:val="000E5C3C"/>
    <w:rsid w:val="000E644A"/>
    <w:rsid w:val="000E7633"/>
    <w:rsid w:val="000E77B2"/>
    <w:rsid w:val="000E7AE5"/>
    <w:rsid w:val="000E7E2C"/>
    <w:rsid w:val="000F0907"/>
    <w:rsid w:val="000F0D67"/>
    <w:rsid w:val="000F0F05"/>
    <w:rsid w:val="000F14D1"/>
    <w:rsid w:val="000F1AE2"/>
    <w:rsid w:val="000F2DC5"/>
    <w:rsid w:val="000F2F61"/>
    <w:rsid w:val="000F3244"/>
    <w:rsid w:val="000F4A59"/>
    <w:rsid w:val="000F510C"/>
    <w:rsid w:val="000F586C"/>
    <w:rsid w:val="000F59CB"/>
    <w:rsid w:val="000F60C1"/>
    <w:rsid w:val="000F667C"/>
    <w:rsid w:val="000F6895"/>
    <w:rsid w:val="000F6FC4"/>
    <w:rsid w:val="000F7441"/>
    <w:rsid w:val="000F78E4"/>
    <w:rsid w:val="000F793B"/>
    <w:rsid w:val="001008C1"/>
    <w:rsid w:val="00101E4E"/>
    <w:rsid w:val="00101E7A"/>
    <w:rsid w:val="00102030"/>
    <w:rsid w:val="00103110"/>
    <w:rsid w:val="001031BE"/>
    <w:rsid w:val="00106246"/>
    <w:rsid w:val="00106339"/>
    <w:rsid w:val="00106DC7"/>
    <w:rsid w:val="00107B14"/>
    <w:rsid w:val="001109F2"/>
    <w:rsid w:val="001126F3"/>
    <w:rsid w:val="001127E3"/>
    <w:rsid w:val="0011451F"/>
    <w:rsid w:val="00114B3F"/>
    <w:rsid w:val="0011533E"/>
    <w:rsid w:val="001153BC"/>
    <w:rsid w:val="00115A88"/>
    <w:rsid w:val="00115B85"/>
    <w:rsid w:val="00116018"/>
    <w:rsid w:val="0011647A"/>
    <w:rsid w:val="00117356"/>
    <w:rsid w:val="00120660"/>
    <w:rsid w:val="001209A8"/>
    <w:rsid w:val="0012186C"/>
    <w:rsid w:val="00121982"/>
    <w:rsid w:val="0012315F"/>
    <w:rsid w:val="00124568"/>
    <w:rsid w:val="001251F9"/>
    <w:rsid w:val="0012565E"/>
    <w:rsid w:val="00125B11"/>
    <w:rsid w:val="0012725F"/>
    <w:rsid w:val="00127BB7"/>
    <w:rsid w:val="001303EA"/>
    <w:rsid w:val="00130787"/>
    <w:rsid w:val="00131BAF"/>
    <w:rsid w:val="001333F1"/>
    <w:rsid w:val="00133E83"/>
    <w:rsid w:val="00133FBA"/>
    <w:rsid w:val="00134627"/>
    <w:rsid w:val="00134C42"/>
    <w:rsid w:val="001352C1"/>
    <w:rsid w:val="00140513"/>
    <w:rsid w:val="00142081"/>
    <w:rsid w:val="00143743"/>
    <w:rsid w:val="00144098"/>
    <w:rsid w:val="0014410C"/>
    <w:rsid w:val="001450AB"/>
    <w:rsid w:val="0014531B"/>
    <w:rsid w:val="00146263"/>
    <w:rsid w:val="001466E9"/>
    <w:rsid w:val="001503C3"/>
    <w:rsid w:val="001512A9"/>
    <w:rsid w:val="00151366"/>
    <w:rsid w:val="0015200A"/>
    <w:rsid w:val="00152252"/>
    <w:rsid w:val="001531A2"/>
    <w:rsid w:val="001535C3"/>
    <w:rsid w:val="0015361D"/>
    <w:rsid w:val="00153AFC"/>
    <w:rsid w:val="00153D85"/>
    <w:rsid w:val="001550A7"/>
    <w:rsid w:val="001554A9"/>
    <w:rsid w:val="0016094D"/>
    <w:rsid w:val="00161FA4"/>
    <w:rsid w:val="00162786"/>
    <w:rsid w:val="00162BD9"/>
    <w:rsid w:val="00163332"/>
    <w:rsid w:val="0016342C"/>
    <w:rsid w:val="001634BF"/>
    <w:rsid w:val="00164515"/>
    <w:rsid w:val="001646CC"/>
    <w:rsid w:val="00164FCE"/>
    <w:rsid w:val="001650E4"/>
    <w:rsid w:val="00165329"/>
    <w:rsid w:val="001659E2"/>
    <w:rsid w:val="00165B93"/>
    <w:rsid w:val="001672EF"/>
    <w:rsid w:val="001673E1"/>
    <w:rsid w:val="00167774"/>
    <w:rsid w:val="0016779F"/>
    <w:rsid w:val="00167DC7"/>
    <w:rsid w:val="0017041D"/>
    <w:rsid w:val="00170541"/>
    <w:rsid w:val="0017070B"/>
    <w:rsid w:val="00170CAE"/>
    <w:rsid w:val="00170D75"/>
    <w:rsid w:val="0017154A"/>
    <w:rsid w:val="001715F7"/>
    <w:rsid w:val="00171768"/>
    <w:rsid w:val="00172021"/>
    <w:rsid w:val="001721DA"/>
    <w:rsid w:val="00172F67"/>
    <w:rsid w:val="001735BE"/>
    <w:rsid w:val="00175CF8"/>
    <w:rsid w:val="00176050"/>
    <w:rsid w:val="00176734"/>
    <w:rsid w:val="00176E12"/>
    <w:rsid w:val="00177619"/>
    <w:rsid w:val="0018108F"/>
    <w:rsid w:val="001835E0"/>
    <w:rsid w:val="00184390"/>
    <w:rsid w:val="00184867"/>
    <w:rsid w:val="00190879"/>
    <w:rsid w:val="00190C2B"/>
    <w:rsid w:val="00190D33"/>
    <w:rsid w:val="001923C5"/>
    <w:rsid w:val="00192E63"/>
    <w:rsid w:val="001938CA"/>
    <w:rsid w:val="0019435E"/>
    <w:rsid w:val="0019463C"/>
    <w:rsid w:val="001954AD"/>
    <w:rsid w:val="001956D9"/>
    <w:rsid w:val="001957E2"/>
    <w:rsid w:val="001957EC"/>
    <w:rsid w:val="00195A19"/>
    <w:rsid w:val="001970F2"/>
    <w:rsid w:val="001A0973"/>
    <w:rsid w:val="001A13C5"/>
    <w:rsid w:val="001A1EDE"/>
    <w:rsid w:val="001A1F89"/>
    <w:rsid w:val="001A26C5"/>
    <w:rsid w:val="001A2B4D"/>
    <w:rsid w:val="001A3047"/>
    <w:rsid w:val="001A3290"/>
    <w:rsid w:val="001A348B"/>
    <w:rsid w:val="001A4876"/>
    <w:rsid w:val="001A496B"/>
    <w:rsid w:val="001A5042"/>
    <w:rsid w:val="001A5133"/>
    <w:rsid w:val="001A54D2"/>
    <w:rsid w:val="001A59D8"/>
    <w:rsid w:val="001A6064"/>
    <w:rsid w:val="001A73FE"/>
    <w:rsid w:val="001B0E4A"/>
    <w:rsid w:val="001B1063"/>
    <w:rsid w:val="001B1248"/>
    <w:rsid w:val="001B29E3"/>
    <w:rsid w:val="001B3332"/>
    <w:rsid w:val="001B3ABE"/>
    <w:rsid w:val="001B4AC2"/>
    <w:rsid w:val="001B4C9A"/>
    <w:rsid w:val="001B50DE"/>
    <w:rsid w:val="001B5706"/>
    <w:rsid w:val="001B65F2"/>
    <w:rsid w:val="001B68F2"/>
    <w:rsid w:val="001B715C"/>
    <w:rsid w:val="001C0FA1"/>
    <w:rsid w:val="001C10E0"/>
    <w:rsid w:val="001C1888"/>
    <w:rsid w:val="001C2125"/>
    <w:rsid w:val="001C2399"/>
    <w:rsid w:val="001C3217"/>
    <w:rsid w:val="001C5873"/>
    <w:rsid w:val="001C60FC"/>
    <w:rsid w:val="001C63D3"/>
    <w:rsid w:val="001C6446"/>
    <w:rsid w:val="001D06FE"/>
    <w:rsid w:val="001D146C"/>
    <w:rsid w:val="001D2036"/>
    <w:rsid w:val="001D4D31"/>
    <w:rsid w:val="001D55CE"/>
    <w:rsid w:val="001D5B02"/>
    <w:rsid w:val="001D723E"/>
    <w:rsid w:val="001D7EC8"/>
    <w:rsid w:val="001E0336"/>
    <w:rsid w:val="001E1A71"/>
    <w:rsid w:val="001E26F0"/>
    <w:rsid w:val="001E2833"/>
    <w:rsid w:val="001E29BF"/>
    <w:rsid w:val="001E3E40"/>
    <w:rsid w:val="001E6430"/>
    <w:rsid w:val="001E6CD5"/>
    <w:rsid w:val="001E6EF9"/>
    <w:rsid w:val="001E73C2"/>
    <w:rsid w:val="001E7B7A"/>
    <w:rsid w:val="001F0C30"/>
    <w:rsid w:val="001F3C35"/>
    <w:rsid w:val="001F4868"/>
    <w:rsid w:val="001F4C87"/>
    <w:rsid w:val="001F58E4"/>
    <w:rsid w:val="001F5B9D"/>
    <w:rsid w:val="001F6C37"/>
    <w:rsid w:val="00202278"/>
    <w:rsid w:val="002026A4"/>
    <w:rsid w:val="00204911"/>
    <w:rsid w:val="00204E31"/>
    <w:rsid w:val="00206635"/>
    <w:rsid w:val="00207DBD"/>
    <w:rsid w:val="002102F7"/>
    <w:rsid w:val="0021072B"/>
    <w:rsid w:val="00210A96"/>
    <w:rsid w:val="00210C84"/>
    <w:rsid w:val="002115DE"/>
    <w:rsid w:val="00211AE2"/>
    <w:rsid w:val="00212ED4"/>
    <w:rsid w:val="0021311E"/>
    <w:rsid w:val="002131E4"/>
    <w:rsid w:val="00213A64"/>
    <w:rsid w:val="00214A37"/>
    <w:rsid w:val="00215943"/>
    <w:rsid w:val="00215A9F"/>
    <w:rsid w:val="0021657A"/>
    <w:rsid w:val="00216FD1"/>
    <w:rsid w:val="002173EF"/>
    <w:rsid w:val="00217B84"/>
    <w:rsid w:val="00220E1F"/>
    <w:rsid w:val="002226BD"/>
    <w:rsid w:val="00225B70"/>
    <w:rsid w:val="00225BF0"/>
    <w:rsid w:val="00225C08"/>
    <w:rsid w:val="002272A7"/>
    <w:rsid w:val="00227478"/>
    <w:rsid w:val="002309D2"/>
    <w:rsid w:val="002314D0"/>
    <w:rsid w:val="0023232A"/>
    <w:rsid w:val="002326A7"/>
    <w:rsid w:val="00232CAF"/>
    <w:rsid w:val="00232E1C"/>
    <w:rsid w:val="00233931"/>
    <w:rsid w:val="00233EDD"/>
    <w:rsid w:val="00234778"/>
    <w:rsid w:val="002350EB"/>
    <w:rsid w:val="00236586"/>
    <w:rsid w:val="00236D17"/>
    <w:rsid w:val="00237046"/>
    <w:rsid w:val="00237330"/>
    <w:rsid w:val="002400C6"/>
    <w:rsid w:val="00240688"/>
    <w:rsid w:val="00241897"/>
    <w:rsid w:val="00242433"/>
    <w:rsid w:val="00242DD5"/>
    <w:rsid w:val="002431C5"/>
    <w:rsid w:val="00244AE6"/>
    <w:rsid w:val="002459C6"/>
    <w:rsid w:val="00246532"/>
    <w:rsid w:val="0024750D"/>
    <w:rsid w:val="002478D1"/>
    <w:rsid w:val="00250F81"/>
    <w:rsid w:val="00252265"/>
    <w:rsid w:val="002525B9"/>
    <w:rsid w:val="002554CD"/>
    <w:rsid w:val="002557B6"/>
    <w:rsid w:val="00255A36"/>
    <w:rsid w:val="00255FD2"/>
    <w:rsid w:val="00257C52"/>
    <w:rsid w:val="00257E36"/>
    <w:rsid w:val="00257EF6"/>
    <w:rsid w:val="0026141C"/>
    <w:rsid w:val="00261F8F"/>
    <w:rsid w:val="0026260D"/>
    <w:rsid w:val="00263397"/>
    <w:rsid w:val="00263C8F"/>
    <w:rsid w:val="00264734"/>
    <w:rsid w:val="002647DC"/>
    <w:rsid w:val="00265B35"/>
    <w:rsid w:val="00266696"/>
    <w:rsid w:val="00267557"/>
    <w:rsid w:val="002676EC"/>
    <w:rsid w:val="00267DB8"/>
    <w:rsid w:val="002700E2"/>
    <w:rsid w:val="00270D05"/>
    <w:rsid w:val="002718E3"/>
    <w:rsid w:val="00271E43"/>
    <w:rsid w:val="00272A14"/>
    <w:rsid w:val="00273643"/>
    <w:rsid w:val="00275525"/>
    <w:rsid w:val="00276058"/>
    <w:rsid w:val="00276772"/>
    <w:rsid w:val="00276DF4"/>
    <w:rsid w:val="002773D8"/>
    <w:rsid w:val="0028185C"/>
    <w:rsid w:val="00281CEC"/>
    <w:rsid w:val="00282CAE"/>
    <w:rsid w:val="002833A3"/>
    <w:rsid w:val="00283879"/>
    <w:rsid w:val="00283DD4"/>
    <w:rsid w:val="00284117"/>
    <w:rsid w:val="0028523E"/>
    <w:rsid w:val="00285F94"/>
    <w:rsid w:val="00287554"/>
    <w:rsid w:val="00290A96"/>
    <w:rsid w:val="00291234"/>
    <w:rsid w:val="0029204F"/>
    <w:rsid w:val="00293A71"/>
    <w:rsid w:val="002947E7"/>
    <w:rsid w:val="00294E66"/>
    <w:rsid w:val="00295538"/>
    <w:rsid w:val="002959C3"/>
    <w:rsid w:val="00295E4F"/>
    <w:rsid w:val="002963D9"/>
    <w:rsid w:val="00296510"/>
    <w:rsid w:val="00296A40"/>
    <w:rsid w:val="002970E9"/>
    <w:rsid w:val="00297863"/>
    <w:rsid w:val="002979EF"/>
    <w:rsid w:val="002A054C"/>
    <w:rsid w:val="002A056A"/>
    <w:rsid w:val="002A077B"/>
    <w:rsid w:val="002A0E2D"/>
    <w:rsid w:val="002A2632"/>
    <w:rsid w:val="002A3149"/>
    <w:rsid w:val="002A34DA"/>
    <w:rsid w:val="002A3790"/>
    <w:rsid w:val="002A3C70"/>
    <w:rsid w:val="002A4B7C"/>
    <w:rsid w:val="002A606D"/>
    <w:rsid w:val="002A6881"/>
    <w:rsid w:val="002A78E5"/>
    <w:rsid w:val="002B0D98"/>
    <w:rsid w:val="002B13F6"/>
    <w:rsid w:val="002B177C"/>
    <w:rsid w:val="002B1FD3"/>
    <w:rsid w:val="002B21DC"/>
    <w:rsid w:val="002B2725"/>
    <w:rsid w:val="002B2C12"/>
    <w:rsid w:val="002B2FF2"/>
    <w:rsid w:val="002B3232"/>
    <w:rsid w:val="002B4147"/>
    <w:rsid w:val="002B5185"/>
    <w:rsid w:val="002B5220"/>
    <w:rsid w:val="002B52C6"/>
    <w:rsid w:val="002B546C"/>
    <w:rsid w:val="002B586A"/>
    <w:rsid w:val="002B6094"/>
    <w:rsid w:val="002B67C6"/>
    <w:rsid w:val="002B6C21"/>
    <w:rsid w:val="002B7246"/>
    <w:rsid w:val="002B74AB"/>
    <w:rsid w:val="002C1B6F"/>
    <w:rsid w:val="002C1F32"/>
    <w:rsid w:val="002C2121"/>
    <w:rsid w:val="002C2730"/>
    <w:rsid w:val="002C4019"/>
    <w:rsid w:val="002C41D1"/>
    <w:rsid w:val="002C4453"/>
    <w:rsid w:val="002C4F10"/>
    <w:rsid w:val="002C62B2"/>
    <w:rsid w:val="002C6304"/>
    <w:rsid w:val="002C6A62"/>
    <w:rsid w:val="002C718D"/>
    <w:rsid w:val="002D007C"/>
    <w:rsid w:val="002D11F8"/>
    <w:rsid w:val="002D3316"/>
    <w:rsid w:val="002D3748"/>
    <w:rsid w:val="002D4072"/>
    <w:rsid w:val="002D4C36"/>
    <w:rsid w:val="002D4E03"/>
    <w:rsid w:val="002D6ABD"/>
    <w:rsid w:val="002D73C7"/>
    <w:rsid w:val="002D7D34"/>
    <w:rsid w:val="002E10DC"/>
    <w:rsid w:val="002E3C33"/>
    <w:rsid w:val="002E3C98"/>
    <w:rsid w:val="002E4219"/>
    <w:rsid w:val="002E4FA3"/>
    <w:rsid w:val="002E520E"/>
    <w:rsid w:val="002E55EE"/>
    <w:rsid w:val="002E5A03"/>
    <w:rsid w:val="002E5B67"/>
    <w:rsid w:val="002E6DC0"/>
    <w:rsid w:val="002E6ED3"/>
    <w:rsid w:val="002E7024"/>
    <w:rsid w:val="002E71F3"/>
    <w:rsid w:val="002E7573"/>
    <w:rsid w:val="002F02BD"/>
    <w:rsid w:val="002F05AB"/>
    <w:rsid w:val="002F19DB"/>
    <w:rsid w:val="002F2DD1"/>
    <w:rsid w:val="002F3599"/>
    <w:rsid w:val="002F43D9"/>
    <w:rsid w:val="002F6CBC"/>
    <w:rsid w:val="002F751E"/>
    <w:rsid w:val="003004EF"/>
    <w:rsid w:val="003006E0"/>
    <w:rsid w:val="00300891"/>
    <w:rsid w:val="00300995"/>
    <w:rsid w:val="00301159"/>
    <w:rsid w:val="00301997"/>
    <w:rsid w:val="00301D64"/>
    <w:rsid w:val="00301DBA"/>
    <w:rsid w:val="00302BA7"/>
    <w:rsid w:val="0030303E"/>
    <w:rsid w:val="003038DD"/>
    <w:rsid w:val="00305A4B"/>
    <w:rsid w:val="00305B6A"/>
    <w:rsid w:val="00305F28"/>
    <w:rsid w:val="00306C89"/>
    <w:rsid w:val="00306E7A"/>
    <w:rsid w:val="00307DC6"/>
    <w:rsid w:val="00310C78"/>
    <w:rsid w:val="00310D65"/>
    <w:rsid w:val="00310DC1"/>
    <w:rsid w:val="0031101A"/>
    <w:rsid w:val="0031179F"/>
    <w:rsid w:val="0031199A"/>
    <w:rsid w:val="00311E14"/>
    <w:rsid w:val="00312E09"/>
    <w:rsid w:val="0031309C"/>
    <w:rsid w:val="0031347C"/>
    <w:rsid w:val="0031395B"/>
    <w:rsid w:val="00314353"/>
    <w:rsid w:val="00314399"/>
    <w:rsid w:val="00314918"/>
    <w:rsid w:val="003162D0"/>
    <w:rsid w:val="003163C3"/>
    <w:rsid w:val="00317B69"/>
    <w:rsid w:val="00321BA7"/>
    <w:rsid w:val="00321D43"/>
    <w:rsid w:val="0032438C"/>
    <w:rsid w:val="003249A7"/>
    <w:rsid w:val="00324F88"/>
    <w:rsid w:val="0032519E"/>
    <w:rsid w:val="003253E8"/>
    <w:rsid w:val="00325445"/>
    <w:rsid w:val="00326D51"/>
    <w:rsid w:val="003274B7"/>
    <w:rsid w:val="00331A7C"/>
    <w:rsid w:val="003322DE"/>
    <w:rsid w:val="00332708"/>
    <w:rsid w:val="003355A6"/>
    <w:rsid w:val="003378B6"/>
    <w:rsid w:val="00337C3B"/>
    <w:rsid w:val="0034037A"/>
    <w:rsid w:val="003429D4"/>
    <w:rsid w:val="00342E9E"/>
    <w:rsid w:val="0034329B"/>
    <w:rsid w:val="00343DB8"/>
    <w:rsid w:val="003444C9"/>
    <w:rsid w:val="00344F8A"/>
    <w:rsid w:val="00345CB5"/>
    <w:rsid w:val="003460CA"/>
    <w:rsid w:val="00346435"/>
    <w:rsid w:val="0034663F"/>
    <w:rsid w:val="00347B43"/>
    <w:rsid w:val="00350CE0"/>
    <w:rsid w:val="00351090"/>
    <w:rsid w:val="003511E6"/>
    <w:rsid w:val="0035179B"/>
    <w:rsid w:val="0035202D"/>
    <w:rsid w:val="00352043"/>
    <w:rsid w:val="00352A24"/>
    <w:rsid w:val="0035374A"/>
    <w:rsid w:val="0035418E"/>
    <w:rsid w:val="003549DB"/>
    <w:rsid w:val="00355345"/>
    <w:rsid w:val="00355C07"/>
    <w:rsid w:val="00355F9F"/>
    <w:rsid w:val="003565E3"/>
    <w:rsid w:val="00356E71"/>
    <w:rsid w:val="00357D5A"/>
    <w:rsid w:val="00357E73"/>
    <w:rsid w:val="00357EA0"/>
    <w:rsid w:val="00360860"/>
    <w:rsid w:val="00360E56"/>
    <w:rsid w:val="00360EA3"/>
    <w:rsid w:val="00360ED2"/>
    <w:rsid w:val="0036223C"/>
    <w:rsid w:val="0036246E"/>
    <w:rsid w:val="003625D1"/>
    <w:rsid w:val="00362D0D"/>
    <w:rsid w:val="003637F9"/>
    <w:rsid w:val="003641F6"/>
    <w:rsid w:val="00364AD3"/>
    <w:rsid w:val="00364F14"/>
    <w:rsid w:val="003658B3"/>
    <w:rsid w:val="0036617C"/>
    <w:rsid w:val="00366B44"/>
    <w:rsid w:val="003670A9"/>
    <w:rsid w:val="0036771E"/>
    <w:rsid w:val="00370152"/>
    <w:rsid w:val="003707A2"/>
    <w:rsid w:val="00370D00"/>
    <w:rsid w:val="00370D68"/>
    <w:rsid w:val="0037169D"/>
    <w:rsid w:val="00371EE3"/>
    <w:rsid w:val="003747E1"/>
    <w:rsid w:val="00376F5A"/>
    <w:rsid w:val="0038053B"/>
    <w:rsid w:val="003805AC"/>
    <w:rsid w:val="003810CB"/>
    <w:rsid w:val="00382158"/>
    <w:rsid w:val="00383F31"/>
    <w:rsid w:val="003846EA"/>
    <w:rsid w:val="00384D91"/>
    <w:rsid w:val="00385385"/>
    <w:rsid w:val="003860CD"/>
    <w:rsid w:val="0038623E"/>
    <w:rsid w:val="00390306"/>
    <w:rsid w:val="00390C52"/>
    <w:rsid w:val="00390EB3"/>
    <w:rsid w:val="00391330"/>
    <w:rsid w:val="0039176C"/>
    <w:rsid w:val="00391F3B"/>
    <w:rsid w:val="00392873"/>
    <w:rsid w:val="003929F0"/>
    <w:rsid w:val="00393604"/>
    <w:rsid w:val="00393C52"/>
    <w:rsid w:val="003946FA"/>
    <w:rsid w:val="00395740"/>
    <w:rsid w:val="003957DC"/>
    <w:rsid w:val="00395E6B"/>
    <w:rsid w:val="0039729A"/>
    <w:rsid w:val="00397D74"/>
    <w:rsid w:val="003A0D6D"/>
    <w:rsid w:val="003A100C"/>
    <w:rsid w:val="003A265C"/>
    <w:rsid w:val="003A342D"/>
    <w:rsid w:val="003A3822"/>
    <w:rsid w:val="003A3D0A"/>
    <w:rsid w:val="003A42D8"/>
    <w:rsid w:val="003A43B5"/>
    <w:rsid w:val="003A4DBB"/>
    <w:rsid w:val="003A54AE"/>
    <w:rsid w:val="003A5856"/>
    <w:rsid w:val="003A6576"/>
    <w:rsid w:val="003A6991"/>
    <w:rsid w:val="003A7117"/>
    <w:rsid w:val="003A77D3"/>
    <w:rsid w:val="003B042E"/>
    <w:rsid w:val="003B145F"/>
    <w:rsid w:val="003B173A"/>
    <w:rsid w:val="003B2229"/>
    <w:rsid w:val="003B2277"/>
    <w:rsid w:val="003B3762"/>
    <w:rsid w:val="003B440C"/>
    <w:rsid w:val="003B4D7D"/>
    <w:rsid w:val="003B5A28"/>
    <w:rsid w:val="003B5B41"/>
    <w:rsid w:val="003B69DC"/>
    <w:rsid w:val="003C13E7"/>
    <w:rsid w:val="003C1650"/>
    <w:rsid w:val="003C171B"/>
    <w:rsid w:val="003C1B2B"/>
    <w:rsid w:val="003C1D25"/>
    <w:rsid w:val="003C1E6F"/>
    <w:rsid w:val="003C1F20"/>
    <w:rsid w:val="003C20FA"/>
    <w:rsid w:val="003C4ED5"/>
    <w:rsid w:val="003C550C"/>
    <w:rsid w:val="003C558F"/>
    <w:rsid w:val="003C5A3A"/>
    <w:rsid w:val="003C6469"/>
    <w:rsid w:val="003C6617"/>
    <w:rsid w:val="003C7C7C"/>
    <w:rsid w:val="003C7D3E"/>
    <w:rsid w:val="003C7E66"/>
    <w:rsid w:val="003D1895"/>
    <w:rsid w:val="003D1BA0"/>
    <w:rsid w:val="003D1CBC"/>
    <w:rsid w:val="003D1EEF"/>
    <w:rsid w:val="003D1F64"/>
    <w:rsid w:val="003D2E08"/>
    <w:rsid w:val="003D339B"/>
    <w:rsid w:val="003D4AAE"/>
    <w:rsid w:val="003D52D3"/>
    <w:rsid w:val="003D61E2"/>
    <w:rsid w:val="003D6204"/>
    <w:rsid w:val="003D69A6"/>
    <w:rsid w:val="003D6CDD"/>
    <w:rsid w:val="003E071E"/>
    <w:rsid w:val="003E0824"/>
    <w:rsid w:val="003E1FF7"/>
    <w:rsid w:val="003E38B2"/>
    <w:rsid w:val="003E3B12"/>
    <w:rsid w:val="003E3E26"/>
    <w:rsid w:val="003E46AD"/>
    <w:rsid w:val="003E471C"/>
    <w:rsid w:val="003E774D"/>
    <w:rsid w:val="003F0558"/>
    <w:rsid w:val="003F3CC8"/>
    <w:rsid w:val="003F4066"/>
    <w:rsid w:val="003F47BA"/>
    <w:rsid w:val="003F4F8D"/>
    <w:rsid w:val="003F5876"/>
    <w:rsid w:val="003F6332"/>
    <w:rsid w:val="003F6635"/>
    <w:rsid w:val="003F68D7"/>
    <w:rsid w:val="003F6BBD"/>
    <w:rsid w:val="003F6EF8"/>
    <w:rsid w:val="003F74E9"/>
    <w:rsid w:val="00400053"/>
    <w:rsid w:val="00400674"/>
    <w:rsid w:val="00400E78"/>
    <w:rsid w:val="00401625"/>
    <w:rsid w:val="004024E7"/>
    <w:rsid w:val="00402508"/>
    <w:rsid w:val="00402558"/>
    <w:rsid w:val="00402CED"/>
    <w:rsid w:val="0040494C"/>
    <w:rsid w:val="0040520F"/>
    <w:rsid w:val="004066E4"/>
    <w:rsid w:val="00406979"/>
    <w:rsid w:val="00407087"/>
    <w:rsid w:val="0040745B"/>
    <w:rsid w:val="004074DB"/>
    <w:rsid w:val="004130A5"/>
    <w:rsid w:val="00413842"/>
    <w:rsid w:val="00413C27"/>
    <w:rsid w:val="00414E60"/>
    <w:rsid w:val="00415889"/>
    <w:rsid w:val="0041681F"/>
    <w:rsid w:val="00417010"/>
    <w:rsid w:val="0041712F"/>
    <w:rsid w:val="0041735A"/>
    <w:rsid w:val="0041745C"/>
    <w:rsid w:val="00417FAD"/>
    <w:rsid w:val="00420C47"/>
    <w:rsid w:val="0042153A"/>
    <w:rsid w:val="00422212"/>
    <w:rsid w:val="004236C3"/>
    <w:rsid w:val="00424179"/>
    <w:rsid w:val="00425719"/>
    <w:rsid w:val="00426B6A"/>
    <w:rsid w:val="00427DC8"/>
    <w:rsid w:val="004309B3"/>
    <w:rsid w:val="00430BEA"/>
    <w:rsid w:val="00430E7C"/>
    <w:rsid w:val="004313F5"/>
    <w:rsid w:val="00432090"/>
    <w:rsid w:val="004328CD"/>
    <w:rsid w:val="00432BFA"/>
    <w:rsid w:val="00432CB2"/>
    <w:rsid w:val="00432F1F"/>
    <w:rsid w:val="0043308C"/>
    <w:rsid w:val="004334D6"/>
    <w:rsid w:val="004336F9"/>
    <w:rsid w:val="0043453D"/>
    <w:rsid w:val="0043493F"/>
    <w:rsid w:val="00435C20"/>
    <w:rsid w:val="00435FAD"/>
    <w:rsid w:val="00436233"/>
    <w:rsid w:val="004379E8"/>
    <w:rsid w:val="00440085"/>
    <w:rsid w:val="00440DB3"/>
    <w:rsid w:val="004412DE"/>
    <w:rsid w:val="00441531"/>
    <w:rsid w:val="00441E07"/>
    <w:rsid w:val="0044244F"/>
    <w:rsid w:val="00442470"/>
    <w:rsid w:val="0044428A"/>
    <w:rsid w:val="0044551E"/>
    <w:rsid w:val="00446EA9"/>
    <w:rsid w:val="0044756D"/>
    <w:rsid w:val="004518F5"/>
    <w:rsid w:val="00451C0B"/>
    <w:rsid w:val="00452310"/>
    <w:rsid w:val="00452771"/>
    <w:rsid w:val="00453E54"/>
    <w:rsid w:val="004548B2"/>
    <w:rsid w:val="00454FA2"/>
    <w:rsid w:val="00454FDF"/>
    <w:rsid w:val="004555BB"/>
    <w:rsid w:val="00456CF0"/>
    <w:rsid w:val="0045780B"/>
    <w:rsid w:val="004606DC"/>
    <w:rsid w:val="0046086E"/>
    <w:rsid w:val="00462341"/>
    <w:rsid w:val="0046239C"/>
    <w:rsid w:val="00462751"/>
    <w:rsid w:val="00462F71"/>
    <w:rsid w:val="00464B32"/>
    <w:rsid w:val="00465480"/>
    <w:rsid w:val="00465E99"/>
    <w:rsid w:val="004662C7"/>
    <w:rsid w:val="004674FB"/>
    <w:rsid w:val="00470531"/>
    <w:rsid w:val="0047164F"/>
    <w:rsid w:val="00471DEC"/>
    <w:rsid w:val="00471E3C"/>
    <w:rsid w:val="00471F33"/>
    <w:rsid w:val="00472398"/>
    <w:rsid w:val="00472AA7"/>
    <w:rsid w:val="00472D99"/>
    <w:rsid w:val="004735A3"/>
    <w:rsid w:val="004742FF"/>
    <w:rsid w:val="00474547"/>
    <w:rsid w:val="00475ADC"/>
    <w:rsid w:val="00475ECE"/>
    <w:rsid w:val="00475F33"/>
    <w:rsid w:val="00476130"/>
    <w:rsid w:val="00476A27"/>
    <w:rsid w:val="00476AC1"/>
    <w:rsid w:val="00476CA2"/>
    <w:rsid w:val="004776E8"/>
    <w:rsid w:val="004811B4"/>
    <w:rsid w:val="00481524"/>
    <w:rsid w:val="00481B21"/>
    <w:rsid w:val="00481C09"/>
    <w:rsid w:val="00481CF2"/>
    <w:rsid w:val="004835E7"/>
    <w:rsid w:val="00483D20"/>
    <w:rsid w:val="0048440B"/>
    <w:rsid w:val="00485036"/>
    <w:rsid w:val="004854C6"/>
    <w:rsid w:val="00485CE7"/>
    <w:rsid w:val="00485D52"/>
    <w:rsid w:val="0048651E"/>
    <w:rsid w:val="0048678B"/>
    <w:rsid w:val="00487996"/>
    <w:rsid w:val="00487A9B"/>
    <w:rsid w:val="004916A3"/>
    <w:rsid w:val="00492F12"/>
    <w:rsid w:val="004943DE"/>
    <w:rsid w:val="00495710"/>
    <w:rsid w:val="00495DD0"/>
    <w:rsid w:val="004963CC"/>
    <w:rsid w:val="0049694C"/>
    <w:rsid w:val="00496A39"/>
    <w:rsid w:val="00496CBA"/>
    <w:rsid w:val="0049714B"/>
    <w:rsid w:val="004979D0"/>
    <w:rsid w:val="004A10AA"/>
    <w:rsid w:val="004A1B56"/>
    <w:rsid w:val="004A1E4E"/>
    <w:rsid w:val="004A308E"/>
    <w:rsid w:val="004A3E9E"/>
    <w:rsid w:val="004A41B4"/>
    <w:rsid w:val="004A463B"/>
    <w:rsid w:val="004A6105"/>
    <w:rsid w:val="004A6639"/>
    <w:rsid w:val="004A6908"/>
    <w:rsid w:val="004A6EC1"/>
    <w:rsid w:val="004A6FC7"/>
    <w:rsid w:val="004B1525"/>
    <w:rsid w:val="004B15B5"/>
    <w:rsid w:val="004B15F3"/>
    <w:rsid w:val="004B216C"/>
    <w:rsid w:val="004B2DA1"/>
    <w:rsid w:val="004B3191"/>
    <w:rsid w:val="004B507F"/>
    <w:rsid w:val="004B575D"/>
    <w:rsid w:val="004B5E34"/>
    <w:rsid w:val="004B62D3"/>
    <w:rsid w:val="004B654C"/>
    <w:rsid w:val="004B765C"/>
    <w:rsid w:val="004C2BC9"/>
    <w:rsid w:val="004C2ED9"/>
    <w:rsid w:val="004C3460"/>
    <w:rsid w:val="004C38DC"/>
    <w:rsid w:val="004C41DB"/>
    <w:rsid w:val="004C437D"/>
    <w:rsid w:val="004C4810"/>
    <w:rsid w:val="004C4987"/>
    <w:rsid w:val="004C56A5"/>
    <w:rsid w:val="004C6CA8"/>
    <w:rsid w:val="004C6E6D"/>
    <w:rsid w:val="004C7A70"/>
    <w:rsid w:val="004D0D5A"/>
    <w:rsid w:val="004D136F"/>
    <w:rsid w:val="004D1561"/>
    <w:rsid w:val="004D1944"/>
    <w:rsid w:val="004D3471"/>
    <w:rsid w:val="004D354B"/>
    <w:rsid w:val="004D36C3"/>
    <w:rsid w:val="004D3D08"/>
    <w:rsid w:val="004D464F"/>
    <w:rsid w:val="004D5F27"/>
    <w:rsid w:val="004D613D"/>
    <w:rsid w:val="004D6464"/>
    <w:rsid w:val="004D6C64"/>
    <w:rsid w:val="004D77C1"/>
    <w:rsid w:val="004D789F"/>
    <w:rsid w:val="004E0336"/>
    <w:rsid w:val="004E1394"/>
    <w:rsid w:val="004E1C4F"/>
    <w:rsid w:val="004E2BDC"/>
    <w:rsid w:val="004E66D3"/>
    <w:rsid w:val="004E71BE"/>
    <w:rsid w:val="004E71ED"/>
    <w:rsid w:val="004E75B2"/>
    <w:rsid w:val="004F093C"/>
    <w:rsid w:val="004F1DFF"/>
    <w:rsid w:val="004F2077"/>
    <w:rsid w:val="004F392E"/>
    <w:rsid w:val="004F49DA"/>
    <w:rsid w:val="004F5A61"/>
    <w:rsid w:val="004F5D8F"/>
    <w:rsid w:val="004F6730"/>
    <w:rsid w:val="004F718A"/>
    <w:rsid w:val="005000DF"/>
    <w:rsid w:val="00500C4C"/>
    <w:rsid w:val="00501306"/>
    <w:rsid w:val="005022BD"/>
    <w:rsid w:val="005024C1"/>
    <w:rsid w:val="00502980"/>
    <w:rsid w:val="00502B19"/>
    <w:rsid w:val="00502C3A"/>
    <w:rsid w:val="00502DB4"/>
    <w:rsid w:val="00502FD8"/>
    <w:rsid w:val="00503CC6"/>
    <w:rsid w:val="0050635E"/>
    <w:rsid w:val="00507299"/>
    <w:rsid w:val="005079A8"/>
    <w:rsid w:val="00510476"/>
    <w:rsid w:val="00512610"/>
    <w:rsid w:val="00512805"/>
    <w:rsid w:val="00512DFB"/>
    <w:rsid w:val="00512E2C"/>
    <w:rsid w:val="005146BF"/>
    <w:rsid w:val="0051482D"/>
    <w:rsid w:val="005205A8"/>
    <w:rsid w:val="00520A62"/>
    <w:rsid w:val="00520F37"/>
    <w:rsid w:val="0052109B"/>
    <w:rsid w:val="005214D1"/>
    <w:rsid w:val="00522273"/>
    <w:rsid w:val="005222DE"/>
    <w:rsid w:val="0052235F"/>
    <w:rsid w:val="00522B93"/>
    <w:rsid w:val="00522BD6"/>
    <w:rsid w:val="00522EDD"/>
    <w:rsid w:val="0052384D"/>
    <w:rsid w:val="005243B4"/>
    <w:rsid w:val="005244A1"/>
    <w:rsid w:val="00524932"/>
    <w:rsid w:val="005254BD"/>
    <w:rsid w:val="005257C3"/>
    <w:rsid w:val="005258E7"/>
    <w:rsid w:val="00525EB7"/>
    <w:rsid w:val="005267F7"/>
    <w:rsid w:val="0052724A"/>
    <w:rsid w:val="0053002D"/>
    <w:rsid w:val="005302D0"/>
    <w:rsid w:val="00530F08"/>
    <w:rsid w:val="005315BD"/>
    <w:rsid w:val="00531749"/>
    <w:rsid w:val="0053291F"/>
    <w:rsid w:val="00533079"/>
    <w:rsid w:val="005340ED"/>
    <w:rsid w:val="0053513D"/>
    <w:rsid w:val="005354A4"/>
    <w:rsid w:val="00535752"/>
    <w:rsid w:val="00535AFB"/>
    <w:rsid w:val="00535C18"/>
    <w:rsid w:val="00535D5D"/>
    <w:rsid w:val="0053718B"/>
    <w:rsid w:val="00537223"/>
    <w:rsid w:val="00537305"/>
    <w:rsid w:val="00537887"/>
    <w:rsid w:val="00541996"/>
    <w:rsid w:val="00541E39"/>
    <w:rsid w:val="005427DB"/>
    <w:rsid w:val="0054285B"/>
    <w:rsid w:val="00543A50"/>
    <w:rsid w:val="005440CA"/>
    <w:rsid w:val="00544E71"/>
    <w:rsid w:val="005466DB"/>
    <w:rsid w:val="00550104"/>
    <w:rsid w:val="00550633"/>
    <w:rsid w:val="00550908"/>
    <w:rsid w:val="00550EDE"/>
    <w:rsid w:val="005517FC"/>
    <w:rsid w:val="00552D47"/>
    <w:rsid w:val="005540FD"/>
    <w:rsid w:val="005541F8"/>
    <w:rsid w:val="0055435B"/>
    <w:rsid w:val="00554B88"/>
    <w:rsid w:val="00556CFE"/>
    <w:rsid w:val="00557330"/>
    <w:rsid w:val="0056230C"/>
    <w:rsid w:val="00563CA4"/>
    <w:rsid w:val="005648E3"/>
    <w:rsid w:val="00564E3B"/>
    <w:rsid w:val="0056769A"/>
    <w:rsid w:val="00567754"/>
    <w:rsid w:val="005703A6"/>
    <w:rsid w:val="005705F8"/>
    <w:rsid w:val="0057096B"/>
    <w:rsid w:val="00570AEC"/>
    <w:rsid w:val="00570DC9"/>
    <w:rsid w:val="00571491"/>
    <w:rsid w:val="00571A53"/>
    <w:rsid w:val="00572F8E"/>
    <w:rsid w:val="00573C88"/>
    <w:rsid w:val="00573DD9"/>
    <w:rsid w:val="00574006"/>
    <w:rsid w:val="00574A6A"/>
    <w:rsid w:val="00575927"/>
    <w:rsid w:val="00576FD9"/>
    <w:rsid w:val="0058000F"/>
    <w:rsid w:val="00580F1C"/>
    <w:rsid w:val="005814AC"/>
    <w:rsid w:val="0058182D"/>
    <w:rsid w:val="00582221"/>
    <w:rsid w:val="00582921"/>
    <w:rsid w:val="00583398"/>
    <w:rsid w:val="0058345E"/>
    <w:rsid w:val="0058358D"/>
    <w:rsid w:val="00583F04"/>
    <w:rsid w:val="00585BBA"/>
    <w:rsid w:val="00585F15"/>
    <w:rsid w:val="00586001"/>
    <w:rsid w:val="00587941"/>
    <w:rsid w:val="00590AE0"/>
    <w:rsid w:val="00592188"/>
    <w:rsid w:val="00592AA0"/>
    <w:rsid w:val="00592B82"/>
    <w:rsid w:val="00595119"/>
    <w:rsid w:val="005955A5"/>
    <w:rsid w:val="00595631"/>
    <w:rsid w:val="00595838"/>
    <w:rsid w:val="00595DF9"/>
    <w:rsid w:val="00596067"/>
    <w:rsid w:val="0059611C"/>
    <w:rsid w:val="005961BF"/>
    <w:rsid w:val="00596FCD"/>
    <w:rsid w:val="00597271"/>
    <w:rsid w:val="00597744"/>
    <w:rsid w:val="005A1F6D"/>
    <w:rsid w:val="005A1F80"/>
    <w:rsid w:val="005A2379"/>
    <w:rsid w:val="005A2A8E"/>
    <w:rsid w:val="005A3461"/>
    <w:rsid w:val="005A4016"/>
    <w:rsid w:val="005A4261"/>
    <w:rsid w:val="005A57A6"/>
    <w:rsid w:val="005A6403"/>
    <w:rsid w:val="005A674E"/>
    <w:rsid w:val="005B0985"/>
    <w:rsid w:val="005B10D3"/>
    <w:rsid w:val="005B182A"/>
    <w:rsid w:val="005B1862"/>
    <w:rsid w:val="005B2872"/>
    <w:rsid w:val="005B395E"/>
    <w:rsid w:val="005B3AD3"/>
    <w:rsid w:val="005B525D"/>
    <w:rsid w:val="005B5728"/>
    <w:rsid w:val="005B5FF5"/>
    <w:rsid w:val="005B7768"/>
    <w:rsid w:val="005B7D09"/>
    <w:rsid w:val="005C0218"/>
    <w:rsid w:val="005C037E"/>
    <w:rsid w:val="005C049C"/>
    <w:rsid w:val="005C0F1C"/>
    <w:rsid w:val="005C1431"/>
    <w:rsid w:val="005C1A0E"/>
    <w:rsid w:val="005C1E52"/>
    <w:rsid w:val="005C32D2"/>
    <w:rsid w:val="005C45B8"/>
    <w:rsid w:val="005C4932"/>
    <w:rsid w:val="005C4B81"/>
    <w:rsid w:val="005C4D80"/>
    <w:rsid w:val="005C56E5"/>
    <w:rsid w:val="005C6092"/>
    <w:rsid w:val="005C71DE"/>
    <w:rsid w:val="005C71F2"/>
    <w:rsid w:val="005C72E8"/>
    <w:rsid w:val="005C7555"/>
    <w:rsid w:val="005C7FC3"/>
    <w:rsid w:val="005D1080"/>
    <w:rsid w:val="005D16B1"/>
    <w:rsid w:val="005D2142"/>
    <w:rsid w:val="005D3186"/>
    <w:rsid w:val="005D4972"/>
    <w:rsid w:val="005D4C9C"/>
    <w:rsid w:val="005D60A1"/>
    <w:rsid w:val="005D7609"/>
    <w:rsid w:val="005D7ED3"/>
    <w:rsid w:val="005E0A87"/>
    <w:rsid w:val="005E0CCB"/>
    <w:rsid w:val="005E1153"/>
    <w:rsid w:val="005E1B7B"/>
    <w:rsid w:val="005E1CF2"/>
    <w:rsid w:val="005E233E"/>
    <w:rsid w:val="005E3E48"/>
    <w:rsid w:val="005E3E58"/>
    <w:rsid w:val="005E4774"/>
    <w:rsid w:val="005E4B63"/>
    <w:rsid w:val="005E4DF1"/>
    <w:rsid w:val="005E4E67"/>
    <w:rsid w:val="005E523E"/>
    <w:rsid w:val="005E5302"/>
    <w:rsid w:val="005E5809"/>
    <w:rsid w:val="005E5EA0"/>
    <w:rsid w:val="005E7C7A"/>
    <w:rsid w:val="005F058E"/>
    <w:rsid w:val="005F09D2"/>
    <w:rsid w:val="005F165B"/>
    <w:rsid w:val="005F2BD9"/>
    <w:rsid w:val="005F34B3"/>
    <w:rsid w:val="005F3504"/>
    <w:rsid w:val="005F415D"/>
    <w:rsid w:val="005F44FC"/>
    <w:rsid w:val="005F4F81"/>
    <w:rsid w:val="005F5E25"/>
    <w:rsid w:val="005F60DC"/>
    <w:rsid w:val="005F68BB"/>
    <w:rsid w:val="005F7654"/>
    <w:rsid w:val="005F79DB"/>
    <w:rsid w:val="00600586"/>
    <w:rsid w:val="00600BB5"/>
    <w:rsid w:val="00600CED"/>
    <w:rsid w:val="00600D9E"/>
    <w:rsid w:val="00601100"/>
    <w:rsid w:val="006015ED"/>
    <w:rsid w:val="0060297C"/>
    <w:rsid w:val="00602A7B"/>
    <w:rsid w:val="00603121"/>
    <w:rsid w:val="006031F5"/>
    <w:rsid w:val="00604518"/>
    <w:rsid w:val="00605F91"/>
    <w:rsid w:val="0060743D"/>
    <w:rsid w:val="0061134B"/>
    <w:rsid w:val="00611894"/>
    <w:rsid w:val="006120D4"/>
    <w:rsid w:val="0061271E"/>
    <w:rsid w:val="006129BD"/>
    <w:rsid w:val="00612B09"/>
    <w:rsid w:val="00612B14"/>
    <w:rsid w:val="00612C6F"/>
    <w:rsid w:val="006144CA"/>
    <w:rsid w:val="00616F4F"/>
    <w:rsid w:val="00616FC5"/>
    <w:rsid w:val="00620397"/>
    <w:rsid w:val="0062139A"/>
    <w:rsid w:val="006215C7"/>
    <w:rsid w:val="00621B54"/>
    <w:rsid w:val="00623B08"/>
    <w:rsid w:val="00623D41"/>
    <w:rsid w:val="00624927"/>
    <w:rsid w:val="006252FF"/>
    <w:rsid w:val="0062541C"/>
    <w:rsid w:val="00626D8B"/>
    <w:rsid w:val="006275F9"/>
    <w:rsid w:val="00627BFA"/>
    <w:rsid w:val="00627EEA"/>
    <w:rsid w:val="00630B0A"/>
    <w:rsid w:val="00630F07"/>
    <w:rsid w:val="00630F28"/>
    <w:rsid w:val="00631006"/>
    <w:rsid w:val="0063113C"/>
    <w:rsid w:val="00631356"/>
    <w:rsid w:val="006313DF"/>
    <w:rsid w:val="006325DC"/>
    <w:rsid w:val="00632D43"/>
    <w:rsid w:val="006330DE"/>
    <w:rsid w:val="00633428"/>
    <w:rsid w:val="00633950"/>
    <w:rsid w:val="00634C73"/>
    <w:rsid w:val="00636D3D"/>
    <w:rsid w:val="00637060"/>
    <w:rsid w:val="006378AC"/>
    <w:rsid w:val="00637C2E"/>
    <w:rsid w:val="00640A62"/>
    <w:rsid w:val="00642061"/>
    <w:rsid w:val="00642308"/>
    <w:rsid w:val="00642FF2"/>
    <w:rsid w:val="006430AA"/>
    <w:rsid w:val="00643610"/>
    <w:rsid w:val="0064395E"/>
    <w:rsid w:val="00644012"/>
    <w:rsid w:val="00645861"/>
    <w:rsid w:val="006462D0"/>
    <w:rsid w:val="006464AF"/>
    <w:rsid w:val="00646991"/>
    <w:rsid w:val="00646A70"/>
    <w:rsid w:val="00647160"/>
    <w:rsid w:val="00647BA9"/>
    <w:rsid w:val="00647D41"/>
    <w:rsid w:val="00647F01"/>
    <w:rsid w:val="006506CC"/>
    <w:rsid w:val="0065072B"/>
    <w:rsid w:val="006526B1"/>
    <w:rsid w:val="00653475"/>
    <w:rsid w:val="00654CC9"/>
    <w:rsid w:val="00655AA2"/>
    <w:rsid w:val="00655B84"/>
    <w:rsid w:val="00655E1B"/>
    <w:rsid w:val="00656BC5"/>
    <w:rsid w:val="00656E34"/>
    <w:rsid w:val="00657210"/>
    <w:rsid w:val="0066084C"/>
    <w:rsid w:val="00661D38"/>
    <w:rsid w:val="006630E0"/>
    <w:rsid w:val="006638C7"/>
    <w:rsid w:val="006659D2"/>
    <w:rsid w:val="006663AC"/>
    <w:rsid w:val="006669BE"/>
    <w:rsid w:val="00666DDB"/>
    <w:rsid w:val="0066761D"/>
    <w:rsid w:val="00667AAA"/>
    <w:rsid w:val="00670661"/>
    <w:rsid w:val="00670734"/>
    <w:rsid w:val="00673D47"/>
    <w:rsid w:val="00674305"/>
    <w:rsid w:val="006743E4"/>
    <w:rsid w:val="0067456C"/>
    <w:rsid w:val="00674DDD"/>
    <w:rsid w:val="006753EB"/>
    <w:rsid w:val="006755EF"/>
    <w:rsid w:val="006800E8"/>
    <w:rsid w:val="00680467"/>
    <w:rsid w:val="0068099D"/>
    <w:rsid w:val="00680AF8"/>
    <w:rsid w:val="00682B57"/>
    <w:rsid w:val="00683CB5"/>
    <w:rsid w:val="006841B4"/>
    <w:rsid w:val="0068471C"/>
    <w:rsid w:val="00684AC5"/>
    <w:rsid w:val="0068521A"/>
    <w:rsid w:val="00685870"/>
    <w:rsid w:val="00687439"/>
    <w:rsid w:val="00687606"/>
    <w:rsid w:val="0069036D"/>
    <w:rsid w:val="0069084A"/>
    <w:rsid w:val="00693520"/>
    <w:rsid w:val="00693E1F"/>
    <w:rsid w:val="00694426"/>
    <w:rsid w:val="00694633"/>
    <w:rsid w:val="00694870"/>
    <w:rsid w:val="00694D9D"/>
    <w:rsid w:val="00695193"/>
    <w:rsid w:val="00695949"/>
    <w:rsid w:val="006979D5"/>
    <w:rsid w:val="00697D32"/>
    <w:rsid w:val="006A0666"/>
    <w:rsid w:val="006A0958"/>
    <w:rsid w:val="006A097B"/>
    <w:rsid w:val="006A0C37"/>
    <w:rsid w:val="006A0FE6"/>
    <w:rsid w:val="006A1B51"/>
    <w:rsid w:val="006A2993"/>
    <w:rsid w:val="006A3160"/>
    <w:rsid w:val="006A399D"/>
    <w:rsid w:val="006A4EFE"/>
    <w:rsid w:val="006A733F"/>
    <w:rsid w:val="006B0A0B"/>
    <w:rsid w:val="006B24F8"/>
    <w:rsid w:val="006B2763"/>
    <w:rsid w:val="006B2AC8"/>
    <w:rsid w:val="006B31CA"/>
    <w:rsid w:val="006B459F"/>
    <w:rsid w:val="006B4BD9"/>
    <w:rsid w:val="006B54B9"/>
    <w:rsid w:val="006B5B47"/>
    <w:rsid w:val="006B63B2"/>
    <w:rsid w:val="006B6582"/>
    <w:rsid w:val="006B6651"/>
    <w:rsid w:val="006B69AE"/>
    <w:rsid w:val="006B77CA"/>
    <w:rsid w:val="006C0094"/>
    <w:rsid w:val="006C07F6"/>
    <w:rsid w:val="006C08E4"/>
    <w:rsid w:val="006C0A53"/>
    <w:rsid w:val="006C0C2D"/>
    <w:rsid w:val="006C17BD"/>
    <w:rsid w:val="006C1C70"/>
    <w:rsid w:val="006C1E6E"/>
    <w:rsid w:val="006C2440"/>
    <w:rsid w:val="006C2945"/>
    <w:rsid w:val="006C42B6"/>
    <w:rsid w:val="006C4C04"/>
    <w:rsid w:val="006C5709"/>
    <w:rsid w:val="006C586A"/>
    <w:rsid w:val="006C5993"/>
    <w:rsid w:val="006C59BE"/>
    <w:rsid w:val="006C6537"/>
    <w:rsid w:val="006C6DF5"/>
    <w:rsid w:val="006C7022"/>
    <w:rsid w:val="006D0903"/>
    <w:rsid w:val="006D153D"/>
    <w:rsid w:val="006D1ED2"/>
    <w:rsid w:val="006D228A"/>
    <w:rsid w:val="006D233F"/>
    <w:rsid w:val="006D2648"/>
    <w:rsid w:val="006D2B51"/>
    <w:rsid w:val="006D2BC4"/>
    <w:rsid w:val="006D457D"/>
    <w:rsid w:val="006D629F"/>
    <w:rsid w:val="006D6AB0"/>
    <w:rsid w:val="006D6FCA"/>
    <w:rsid w:val="006D7E46"/>
    <w:rsid w:val="006D7FD4"/>
    <w:rsid w:val="006E079F"/>
    <w:rsid w:val="006E1341"/>
    <w:rsid w:val="006E2B23"/>
    <w:rsid w:val="006E30EB"/>
    <w:rsid w:val="006E3571"/>
    <w:rsid w:val="006E384F"/>
    <w:rsid w:val="006E3CEE"/>
    <w:rsid w:val="006E4731"/>
    <w:rsid w:val="006E5ACC"/>
    <w:rsid w:val="006E5BD8"/>
    <w:rsid w:val="006E5BE5"/>
    <w:rsid w:val="006E7329"/>
    <w:rsid w:val="006E7612"/>
    <w:rsid w:val="006F0522"/>
    <w:rsid w:val="006F26DB"/>
    <w:rsid w:val="006F2A39"/>
    <w:rsid w:val="006F2D51"/>
    <w:rsid w:val="006F2F56"/>
    <w:rsid w:val="006F2FDE"/>
    <w:rsid w:val="006F30BD"/>
    <w:rsid w:val="006F36EB"/>
    <w:rsid w:val="006F3C19"/>
    <w:rsid w:val="006F3F76"/>
    <w:rsid w:val="006F423D"/>
    <w:rsid w:val="006F45CA"/>
    <w:rsid w:val="006F4F65"/>
    <w:rsid w:val="006F5602"/>
    <w:rsid w:val="006F63D6"/>
    <w:rsid w:val="006F6DFE"/>
    <w:rsid w:val="00700A3A"/>
    <w:rsid w:val="00701015"/>
    <w:rsid w:val="00701746"/>
    <w:rsid w:val="00701B0E"/>
    <w:rsid w:val="0070239C"/>
    <w:rsid w:val="00703191"/>
    <w:rsid w:val="00703610"/>
    <w:rsid w:val="0070380F"/>
    <w:rsid w:val="00704219"/>
    <w:rsid w:val="007042EE"/>
    <w:rsid w:val="00704767"/>
    <w:rsid w:val="00704F9A"/>
    <w:rsid w:val="0070510B"/>
    <w:rsid w:val="007065F9"/>
    <w:rsid w:val="00706941"/>
    <w:rsid w:val="00706A41"/>
    <w:rsid w:val="00706DB4"/>
    <w:rsid w:val="007072D2"/>
    <w:rsid w:val="00707517"/>
    <w:rsid w:val="00710A4B"/>
    <w:rsid w:val="00711EF9"/>
    <w:rsid w:val="00713AB5"/>
    <w:rsid w:val="00714615"/>
    <w:rsid w:val="00716613"/>
    <w:rsid w:val="00716D08"/>
    <w:rsid w:val="007209A4"/>
    <w:rsid w:val="00720B2E"/>
    <w:rsid w:val="007214DF"/>
    <w:rsid w:val="0072166C"/>
    <w:rsid w:val="00722282"/>
    <w:rsid w:val="0072276C"/>
    <w:rsid w:val="00722802"/>
    <w:rsid w:val="0072320F"/>
    <w:rsid w:val="00723CDD"/>
    <w:rsid w:val="007250ED"/>
    <w:rsid w:val="00725102"/>
    <w:rsid w:val="0072535B"/>
    <w:rsid w:val="00725791"/>
    <w:rsid w:val="00725B74"/>
    <w:rsid w:val="00725D3A"/>
    <w:rsid w:val="00725DC9"/>
    <w:rsid w:val="00726AF0"/>
    <w:rsid w:val="00727A32"/>
    <w:rsid w:val="00727E20"/>
    <w:rsid w:val="00730588"/>
    <w:rsid w:val="00732244"/>
    <w:rsid w:val="00733438"/>
    <w:rsid w:val="007345DD"/>
    <w:rsid w:val="007349C6"/>
    <w:rsid w:val="00734ACA"/>
    <w:rsid w:val="00734B7A"/>
    <w:rsid w:val="00735325"/>
    <w:rsid w:val="007357E2"/>
    <w:rsid w:val="00736515"/>
    <w:rsid w:val="00737273"/>
    <w:rsid w:val="0074050E"/>
    <w:rsid w:val="007412E9"/>
    <w:rsid w:val="00742DB3"/>
    <w:rsid w:val="00742E54"/>
    <w:rsid w:val="0074354D"/>
    <w:rsid w:val="00746785"/>
    <w:rsid w:val="0074715E"/>
    <w:rsid w:val="0075007A"/>
    <w:rsid w:val="007502E9"/>
    <w:rsid w:val="00750F04"/>
    <w:rsid w:val="007512F6"/>
    <w:rsid w:val="0075152B"/>
    <w:rsid w:val="00751625"/>
    <w:rsid w:val="00752540"/>
    <w:rsid w:val="00753DCF"/>
    <w:rsid w:val="00753F38"/>
    <w:rsid w:val="00754BEF"/>
    <w:rsid w:val="007563C0"/>
    <w:rsid w:val="007569E3"/>
    <w:rsid w:val="00757048"/>
    <w:rsid w:val="007577F1"/>
    <w:rsid w:val="00757939"/>
    <w:rsid w:val="00757E2D"/>
    <w:rsid w:val="00757FC0"/>
    <w:rsid w:val="0076036F"/>
    <w:rsid w:val="0076051F"/>
    <w:rsid w:val="00760716"/>
    <w:rsid w:val="007607AC"/>
    <w:rsid w:val="00760F05"/>
    <w:rsid w:val="00760F5E"/>
    <w:rsid w:val="00762F30"/>
    <w:rsid w:val="0076348B"/>
    <w:rsid w:val="00764FBE"/>
    <w:rsid w:val="00766716"/>
    <w:rsid w:val="00766CF1"/>
    <w:rsid w:val="00766FD0"/>
    <w:rsid w:val="007705C9"/>
    <w:rsid w:val="00770865"/>
    <w:rsid w:val="00770FD4"/>
    <w:rsid w:val="007711B1"/>
    <w:rsid w:val="00771A3E"/>
    <w:rsid w:val="00771E32"/>
    <w:rsid w:val="007720C7"/>
    <w:rsid w:val="007723BC"/>
    <w:rsid w:val="00774A04"/>
    <w:rsid w:val="00774AD5"/>
    <w:rsid w:val="007767C0"/>
    <w:rsid w:val="007773DE"/>
    <w:rsid w:val="00777BC1"/>
    <w:rsid w:val="00777DD3"/>
    <w:rsid w:val="007808AD"/>
    <w:rsid w:val="00781D9C"/>
    <w:rsid w:val="00782F50"/>
    <w:rsid w:val="0078474B"/>
    <w:rsid w:val="007848E9"/>
    <w:rsid w:val="007869ED"/>
    <w:rsid w:val="007875E0"/>
    <w:rsid w:val="0079038D"/>
    <w:rsid w:val="007907B8"/>
    <w:rsid w:val="0079152B"/>
    <w:rsid w:val="00791DDE"/>
    <w:rsid w:val="007920AA"/>
    <w:rsid w:val="00792123"/>
    <w:rsid w:val="0079228F"/>
    <w:rsid w:val="007931EE"/>
    <w:rsid w:val="007932AC"/>
    <w:rsid w:val="0079424A"/>
    <w:rsid w:val="00796035"/>
    <w:rsid w:val="00796B46"/>
    <w:rsid w:val="0079722F"/>
    <w:rsid w:val="007978AD"/>
    <w:rsid w:val="007A038C"/>
    <w:rsid w:val="007A0849"/>
    <w:rsid w:val="007A0A65"/>
    <w:rsid w:val="007A19E6"/>
    <w:rsid w:val="007A1FCA"/>
    <w:rsid w:val="007A2531"/>
    <w:rsid w:val="007A2921"/>
    <w:rsid w:val="007A40BC"/>
    <w:rsid w:val="007A4824"/>
    <w:rsid w:val="007A4991"/>
    <w:rsid w:val="007A4F6B"/>
    <w:rsid w:val="007A55DB"/>
    <w:rsid w:val="007A5EE9"/>
    <w:rsid w:val="007A65AC"/>
    <w:rsid w:val="007A7EAB"/>
    <w:rsid w:val="007B018A"/>
    <w:rsid w:val="007B018D"/>
    <w:rsid w:val="007B18A1"/>
    <w:rsid w:val="007B194E"/>
    <w:rsid w:val="007B1AE3"/>
    <w:rsid w:val="007B1AFC"/>
    <w:rsid w:val="007B28A5"/>
    <w:rsid w:val="007B32A9"/>
    <w:rsid w:val="007C0562"/>
    <w:rsid w:val="007C05F4"/>
    <w:rsid w:val="007C0FEF"/>
    <w:rsid w:val="007C2245"/>
    <w:rsid w:val="007C2910"/>
    <w:rsid w:val="007C42AA"/>
    <w:rsid w:val="007C4B8F"/>
    <w:rsid w:val="007C6C73"/>
    <w:rsid w:val="007C7612"/>
    <w:rsid w:val="007D0962"/>
    <w:rsid w:val="007D0B9C"/>
    <w:rsid w:val="007D22EC"/>
    <w:rsid w:val="007D345A"/>
    <w:rsid w:val="007D38C7"/>
    <w:rsid w:val="007D4984"/>
    <w:rsid w:val="007D5F03"/>
    <w:rsid w:val="007D6D95"/>
    <w:rsid w:val="007D799F"/>
    <w:rsid w:val="007D7CD0"/>
    <w:rsid w:val="007E04F3"/>
    <w:rsid w:val="007E0B21"/>
    <w:rsid w:val="007E1023"/>
    <w:rsid w:val="007E138E"/>
    <w:rsid w:val="007E149C"/>
    <w:rsid w:val="007E18D3"/>
    <w:rsid w:val="007E26D3"/>
    <w:rsid w:val="007E309B"/>
    <w:rsid w:val="007E4373"/>
    <w:rsid w:val="007E612A"/>
    <w:rsid w:val="007E62A1"/>
    <w:rsid w:val="007E6EFE"/>
    <w:rsid w:val="007E74B7"/>
    <w:rsid w:val="007E7A4F"/>
    <w:rsid w:val="007F088F"/>
    <w:rsid w:val="007F0E99"/>
    <w:rsid w:val="007F22A3"/>
    <w:rsid w:val="007F2BB0"/>
    <w:rsid w:val="007F4323"/>
    <w:rsid w:val="007F4339"/>
    <w:rsid w:val="007F44BF"/>
    <w:rsid w:val="007F4871"/>
    <w:rsid w:val="007F52F1"/>
    <w:rsid w:val="007F6239"/>
    <w:rsid w:val="007F712F"/>
    <w:rsid w:val="00800202"/>
    <w:rsid w:val="00800681"/>
    <w:rsid w:val="00800CD8"/>
    <w:rsid w:val="00802DF9"/>
    <w:rsid w:val="0080336E"/>
    <w:rsid w:val="00803481"/>
    <w:rsid w:val="00803EB0"/>
    <w:rsid w:val="0080426B"/>
    <w:rsid w:val="008045E9"/>
    <w:rsid w:val="008047DF"/>
    <w:rsid w:val="00804D0F"/>
    <w:rsid w:val="00804D8E"/>
    <w:rsid w:val="00804D93"/>
    <w:rsid w:val="008054AB"/>
    <w:rsid w:val="00805C6E"/>
    <w:rsid w:val="008068B5"/>
    <w:rsid w:val="0080721C"/>
    <w:rsid w:val="00807D8B"/>
    <w:rsid w:val="00807F70"/>
    <w:rsid w:val="00807FCE"/>
    <w:rsid w:val="008107A4"/>
    <w:rsid w:val="00810CBC"/>
    <w:rsid w:val="008127D4"/>
    <w:rsid w:val="008129B6"/>
    <w:rsid w:val="00812B6E"/>
    <w:rsid w:val="00813059"/>
    <w:rsid w:val="00813F17"/>
    <w:rsid w:val="00814C56"/>
    <w:rsid w:val="00814F64"/>
    <w:rsid w:val="00815532"/>
    <w:rsid w:val="00815992"/>
    <w:rsid w:val="00815B52"/>
    <w:rsid w:val="00816A18"/>
    <w:rsid w:val="00816A6B"/>
    <w:rsid w:val="00816D5F"/>
    <w:rsid w:val="00816F78"/>
    <w:rsid w:val="00820F2E"/>
    <w:rsid w:val="00821051"/>
    <w:rsid w:val="008212CC"/>
    <w:rsid w:val="00821358"/>
    <w:rsid w:val="00821CAD"/>
    <w:rsid w:val="0082266B"/>
    <w:rsid w:val="008255D0"/>
    <w:rsid w:val="00826B30"/>
    <w:rsid w:val="00827118"/>
    <w:rsid w:val="00830851"/>
    <w:rsid w:val="00831B2E"/>
    <w:rsid w:val="0083207B"/>
    <w:rsid w:val="00832240"/>
    <w:rsid w:val="00832888"/>
    <w:rsid w:val="00833AD0"/>
    <w:rsid w:val="008341A3"/>
    <w:rsid w:val="00835AF4"/>
    <w:rsid w:val="008363ED"/>
    <w:rsid w:val="00836B00"/>
    <w:rsid w:val="00837079"/>
    <w:rsid w:val="00837CFB"/>
    <w:rsid w:val="00840D0A"/>
    <w:rsid w:val="008414AF"/>
    <w:rsid w:val="00841B97"/>
    <w:rsid w:val="00842EA1"/>
    <w:rsid w:val="00842FEA"/>
    <w:rsid w:val="0084323C"/>
    <w:rsid w:val="008439A4"/>
    <w:rsid w:val="00844D08"/>
    <w:rsid w:val="00846E13"/>
    <w:rsid w:val="00847348"/>
    <w:rsid w:val="008473D6"/>
    <w:rsid w:val="0084784F"/>
    <w:rsid w:val="008500C2"/>
    <w:rsid w:val="008508F1"/>
    <w:rsid w:val="00850962"/>
    <w:rsid w:val="00851CA2"/>
    <w:rsid w:val="00851E66"/>
    <w:rsid w:val="00851EBE"/>
    <w:rsid w:val="008521C6"/>
    <w:rsid w:val="00852EDB"/>
    <w:rsid w:val="00853382"/>
    <w:rsid w:val="00854B00"/>
    <w:rsid w:val="00856B18"/>
    <w:rsid w:val="00856CC8"/>
    <w:rsid w:val="00856FF4"/>
    <w:rsid w:val="00860CE7"/>
    <w:rsid w:val="00861659"/>
    <w:rsid w:val="0086220C"/>
    <w:rsid w:val="00863108"/>
    <w:rsid w:val="0086347F"/>
    <w:rsid w:val="00865418"/>
    <w:rsid w:val="0086559A"/>
    <w:rsid w:val="00865954"/>
    <w:rsid w:val="00865963"/>
    <w:rsid w:val="00867A04"/>
    <w:rsid w:val="00867C34"/>
    <w:rsid w:val="00870737"/>
    <w:rsid w:val="0087090E"/>
    <w:rsid w:val="0087261C"/>
    <w:rsid w:val="00872ECE"/>
    <w:rsid w:val="00873410"/>
    <w:rsid w:val="00873A29"/>
    <w:rsid w:val="00873DBA"/>
    <w:rsid w:val="008743E6"/>
    <w:rsid w:val="008745CB"/>
    <w:rsid w:val="00875021"/>
    <w:rsid w:val="008770FC"/>
    <w:rsid w:val="00877957"/>
    <w:rsid w:val="0088079D"/>
    <w:rsid w:val="00880BD1"/>
    <w:rsid w:val="00880D6A"/>
    <w:rsid w:val="00881890"/>
    <w:rsid w:val="00882DBC"/>
    <w:rsid w:val="00885A80"/>
    <w:rsid w:val="008865C7"/>
    <w:rsid w:val="00886641"/>
    <w:rsid w:val="00890946"/>
    <w:rsid w:val="00890F08"/>
    <w:rsid w:val="008919E0"/>
    <w:rsid w:val="00892101"/>
    <w:rsid w:val="00892227"/>
    <w:rsid w:val="008927F1"/>
    <w:rsid w:val="008959D2"/>
    <w:rsid w:val="00896EAC"/>
    <w:rsid w:val="00897699"/>
    <w:rsid w:val="0089774E"/>
    <w:rsid w:val="00897B6D"/>
    <w:rsid w:val="008A00D2"/>
    <w:rsid w:val="008A01ED"/>
    <w:rsid w:val="008A0D7C"/>
    <w:rsid w:val="008A1081"/>
    <w:rsid w:val="008A1608"/>
    <w:rsid w:val="008A2FA5"/>
    <w:rsid w:val="008A3161"/>
    <w:rsid w:val="008A3B20"/>
    <w:rsid w:val="008A4B74"/>
    <w:rsid w:val="008A549E"/>
    <w:rsid w:val="008A5A71"/>
    <w:rsid w:val="008A5C72"/>
    <w:rsid w:val="008A5F9F"/>
    <w:rsid w:val="008A61BA"/>
    <w:rsid w:val="008A72F1"/>
    <w:rsid w:val="008B0671"/>
    <w:rsid w:val="008B1950"/>
    <w:rsid w:val="008B2456"/>
    <w:rsid w:val="008B2E37"/>
    <w:rsid w:val="008B3257"/>
    <w:rsid w:val="008B34E1"/>
    <w:rsid w:val="008B3C10"/>
    <w:rsid w:val="008B5A46"/>
    <w:rsid w:val="008B7051"/>
    <w:rsid w:val="008B745E"/>
    <w:rsid w:val="008C00B6"/>
    <w:rsid w:val="008C0F8A"/>
    <w:rsid w:val="008C12AF"/>
    <w:rsid w:val="008C20A1"/>
    <w:rsid w:val="008C2B5E"/>
    <w:rsid w:val="008C2CFA"/>
    <w:rsid w:val="008C34C9"/>
    <w:rsid w:val="008C36D2"/>
    <w:rsid w:val="008C3AFB"/>
    <w:rsid w:val="008C43D9"/>
    <w:rsid w:val="008C597F"/>
    <w:rsid w:val="008C724F"/>
    <w:rsid w:val="008C77EA"/>
    <w:rsid w:val="008C7840"/>
    <w:rsid w:val="008D0A7D"/>
    <w:rsid w:val="008D0F45"/>
    <w:rsid w:val="008D417E"/>
    <w:rsid w:val="008D477B"/>
    <w:rsid w:val="008D4847"/>
    <w:rsid w:val="008D4AC2"/>
    <w:rsid w:val="008D4D30"/>
    <w:rsid w:val="008D53BF"/>
    <w:rsid w:val="008D5765"/>
    <w:rsid w:val="008D5EA2"/>
    <w:rsid w:val="008D5EC8"/>
    <w:rsid w:val="008D5FA7"/>
    <w:rsid w:val="008D6282"/>
    <w:rsid w:val="008D6957"/>
    <w:rsid w:val="008D72A7"/>
    <w:rsid w:val="008D7930"/>
    <w:rsid w:val="008D79E2"/>
    <w:rsid w:val="008E0653"/>
    <w:rsid w:val="008E0D33"/>
    <w:rsid w:val="008E0FD9"/>
    <w:rsid w:val="008E1BBE"/>
    <w:rsid w:val="008E233B"/>
    <w:rsid w:val="008E328C"/>
    <w:rsid w:val="008E3885"/>
    <w:rsid w:val="008E3B39"/>
    <w:rsid w:val="008E41E9"/>
    <w:rsid w:val="008E5533"/>
    <w:rsid w:val="008E59AD"/>
    <w:rsid w:val="008E70D3"/>
    <w:rsid w:val="008F0607"/>
    <w:rsid w:val="008F0671"/>
    <w:rsid w:val="008F0F04"/>
    <w:rsid w:val="008F144F"/>
    <w:rsid w:val="008F1EEE"/>
    <w:rsid w:val="008F2206"/>
    <w:rsid w:val="008F39CC"/>
    <w:rsid w:val="008F3F3B"/>
    <w:rsid w:val="008F490A"/>
    <w:rsid w:val="008F5862"/>
    <w:rsid w:val="008F5BC0"/>
    <w:rsid w:val="008F5E36"/>
    <w:rsid w:val="008F6373"/>
    <w:rsid w:val="008F6E17"/>
    <w:rsid w:val="008F6FAD"/>
    <w:rsid w:val="008F77EE"/>
    <w:rsid w:val="008F7ABC"/>
    <w:rsid w:val="00900CA1"/>
    <w:rsid w:val="0090114C"/>
    <w:rsid w:val="009022C8"/>
    <w:rsid w:val="00905974"/>
    <w:rsid w:val="00905EEC"/>
    <w:rsid w:val="00906704"/>
    <w:rsid w:val="00906B9E"/>
    <w:rsid w:val="0091028B"/>
    <w:rsid w:val="00910714"/>
    <w:rsid w:val="00910FE3"/>
    <w:rsid w:val="0091408D"/>
    <w:rsid w:val="009140D4"/>
    <w:rsid w:val="00915B1F"/>
    <w:rsid w:val="009162C9"/>
    <w:rsid w:val="00917871"/>
    <w:rsid w:val="009200E6"/>
    <w:rsid w:val="009204EE"/>
    <w:rsid w:val="00920A3F"/>
    <w:rsid w:val="00921BE8"/>
    <w:rsid w:val="00921C63"/>
    <w:rsid w:val="00921F7B"/>
    <w:rsid w:val="0092409D"/>
    <w:rsid w:val="009259BC"/>
    <w:rsid w:val="009267D1"/>
    <w:rsid w:val="00926904"/>
    <w:rsid w:val="009304DB"/>
    <w:rsid w:val="0093088F"/>
    <w:rsid w:val="00930ABD"/>
    <w:rsid w:val="00931497"/>
    <w:rsid w:val="00931DCF"/>
    <w:rsid w:val="00932C58"/>
    <w:rsid w:val="00932EC4"/>
    <w:rsid w:val="00933233"/>
    <w:rsid w:val="00933BB4"/>
    <w:rsid w:val="009340AC"/>
    <w:rsid w:val="00934197"/>
    <w:rsid w:val="009343E2"/>
    <w:rsid w:val="00934C56"/>
    <w:rsid w:val="00934DBD"/>
    <w:rsid w:val="00934FEE"/>
    <w:rsid w:val="00935663"/>
    <w:rsid w:val="00936FA2"/>
    <w:rsid w:val="009371BD"/>
    <w:rsid w:val="00937A32"/>
    <w:rsid w:val="0094036B"/>
    <w:rsid w:val="009405D3"/>
    <w:rsid w:val="009409B5"/>
    <w:rsid w:val="00941B3F"/>
    <w:rsid w:val="009425DC"/>
    <w:rsid w:val="009438FF"/>
    <w:rsid w:val="00943BD7"/>
    <w:rsid w:val="00945636"/>
    <w:rsid w:val="00945C20"/>
    <w:rsid w:val="00946D59"/>
    <w:rsid w:val="009474B2"/>
    <w:rsid w:val="00947B3C"/>
    <w:rsid w:val="00950569"/>
    <w:rsid w:val="00950D56"/>
    <w:rsid w:val="009510A2"/>
    <w:rsid w:val="009511A4"/>
    <w:rsid w:val="009519A5"/>
    <w:rsid w:val="00951AFD"/>
    <w:rsid w:val="00951D8B"/>
    <w:rsid w:val="00951F5F"/>
    <w:rsid w:val="00952099"/>
    <w:rsid w:val="00952A0D"/>
    <w:rsid w:val="00952D16"/>
    <w:rsid w:val="00953111"/>
    <w:rsid w:val="00953317"/>
    <w:rsid w:val="0095438A"/>
    <w:rsid w:val="009552B0"/>
    <w:rsid w:val="0095534A"/>
    <w:rsid w:val="009555D2"/>
    <w:rsid w:val="00956820"/>
    <w:rsid w:val="00960BA9"/>
    <w:rsid w:val="00960E6C"/>
    <w:rsid w:val="00961E22"/>
    <w:rsid w:val="00962183"/>
    <w:rsid w:val="0096384F"/>
    <w:rsid w:val="009639D3"/>
    <w:rsid w:val="00963C33"/>
    <w:rsid w:val="00964F47"/>
    <w:rsid w:val="009654BC"/>
    <w:rsid w:val="00965DE8"/>
    <w:rsid w:val="00965EF1"/>
    <w:rsid w:val="00965EF7"/>
    <w:rsid w:val="00966549"/>
    <w:rsid w:val="00966846"/>
    <w:rsid w:val="00966DA2"/>
    <w:rsid w:val="00966E12"/>
    <w:rsid w:val="009671E7"/>
    <w:rsid w:val="009672D0"/>
    <w:rsid w:val="00971360"/>
    <w:rsid w:val="00971415"/>
    <w:rsid w:val="00972D81"/>
    <w:rsid w:val="009732E8"/>
    <w:rsid w:val="00973649"/>
    <w:rsid w:val="009762C2"/>
    <w:rsid w:val="00976434"/>
    <w:rsid w:val="00976ECF"/>
    <w:rsid w:val="009778D7"/>
    <w:rsid w:val="00980D5E"/>
    <w:rsid w:val="0098152E"/>
    <w:rsid w:val="00981E01"/>
    <w:rsid w:val="00981EA2"/>
    <w:rsid w:val="009830EC"/>
    <w:rsid w:val="00983649"/>
    <w:rsid w:val="00983BE5"/>
    <w:rsid w:val="00983E3A"/>
    <w:rsid w:val="009849E3"/>
    <w:rsid w:val="00984D09"/>
    <w:rsid w:val="009850FC"/>
    <w:rsid w:val="009853BC"/>
    <w:rsid w:val="00986DAA"/>
    <w:rsid w:val="00986DDC"/>
    <w:rsid w:val="0098740E"/>
    <w:rsid w:val="00990435"/>
    <w:rsid w:val="0099072C"/>
    <w:rsid w:val="00990888"/>
    <w:rsid w:val="00992AAE"/>
    <w:rsid w:val="00992BDC"/>
    <w:rsid w:val="00993521"/>
    <w:rsid w:val="00993A47"/>
    <w:rsid w:val="0099426C"/>
    <w:rsid w:val="00994BBB"/>
    <w:rsid w:val="00995DB1"/>
    <w:rsid w:val="009A05EE"/>
    <w:rsid w:val="009A0F85"/>
    <w:rsid w:val="009A283C"/>
    <w:rsid w:val="009A33D5"/>
    <w:rsid w:val="009A401A"/>
    <w:rsid w:val="009A4BA5"/>
    <w:rsid w:val="009A53C1"/>
    <w:rsid w:val="009A582D"/>
    <w:rsid w:val="009A6FD4"/>
    <w:rsid w:val="009A7AFB"/>
    <w:rsid w:val="009A7F4C"/>
    <w:rsid w:val="009B0E2C"/>
    <w:rsid w:val="009B0FB3"/>
    <w:rsid w:val="009B0FB7"/>
    <w:rsid w:val="009B157E"/>
    <w:rsid w:val="009B1896"/>
    <w:rsid w:val="009B2B76"/>
    <w:rsid w:val="009B3F78"/>
    <w:rsid w:val="009B4B60"/>
    <w:rsid w:val="009B4C6A"/>
    <w:rsid w:val="009B51C2"/>
    <w:rsid w:val="009B5FA1"/>
    <w:rsid w:val="009B638E"/>
    <w:rsid w:val="009B6398"/>
    <w:rsid w:val="009B6436"/>
    <w:rsid w:val="009B6465"/>
    <w:rsid w:val="009B7A0A"/>
    <w:rsid w:val="009C09EB"/>
    <w:rsid w:val="009C16F4"/>
    <w:rsid w:val="009C2FE5"/>
    <w:rsid w:val="009C3A9B"/>
    <w:rsid w:val="009C3E98"/>
    <w:rsid w:val="009C62DA"/>
    <w:rsid w:val="009C6AB2"/>
    <w:rsid w:val="009C7B93"/>
    <w:rsid w:val="009C7FB8"/>
    <w:rsid w:val="009D03F0"/>
    <w:rsid w:val="009D05BB"/>
    <w:rsid w:val="009D0DB1"/>
    <w:rsid w:val="009D1294"/>
    <w:rsid w:val="009D21FB"/>
    <w:rsid w:val="009D30D0"/>
    <w:rsid w:val="009D4352"/>
    <w:rsid w:val="009D49F1"/>
    <w:rsid w:val="009D4D2F"/>
    <w:rsid w:val="009D4F7C"/>
    <w:rsid w:val="009D5958"/>
    <w:rsid w:val="009D60DE"/>
    <w:rsid w:val="009D688D"/>
    <w:rsid w:val="009D6CC2"/>
    <w:rsid w:val="009D7F03"/>
    <w:rsid w:val="009E000D"/>
    <w:rsid w:val="009E07C6"/>
    <w:rsid w:val="009E0FF3"/>
    <w:rsid w:val="009E186B"/>
    <w:rsid w:val="009E1E0D"/>
    <w:rsid w:val="009E1E37"/>
    <w:rsid w:val="009E1F2E"/>
    <w:rsid w:val="009E27E4"/>
    <w:rsid w:val="009E3334"/>
    <w:rsid w:val="009E34E9"/>
    <w:rsid w:val="009E3C58"/>
    <w:rsid w:val="009E49B4"/>
    <w:rsid w:val="009E4DC9"/>
    <w:rsid w:val="009E562D"/>
    <w:rsid w:val="009E731C"/>
    <w:rsid w:val="009E7977"/>
    <w:rsid w:val="009F0218"/>
    <w:rsid w:val="009F0D81"/>
    <w:rsid w:val="009F14B8"/>
    <w:rsid w:val="009F4869"/>
    <w:rsid w:val="009F510F"/>
    <w:rsid w:val="009F609A"/>
    <w:rsid w:val="009F630A"/>
    <w:rsid w:val="009F66B7"/>
    <w:rsid w:val="009F7155"/>
    <w:rsid w:val="009F7335"/>
    <w:rsid w:val="009F74CF"/>
    <w:rsid w:val="00A001FE"/>
    <w:rsid w:val="00A00E21"/>
    <w:rsid w:val="00A012AB"/>
    <w:rsid w:val="00A0144D"/>
    <w:rsid w:val="00A03D6E"/>
    <w:rsid w:val="00A04662"/>
    <w:rsid w:val="00A04D3E"/>
    <w:rsid w:val="00A05624"/>
    <w:rsid w:val="00A05B5F"/>
    <w:rsid w:val="00A05DD7"/>
    <w:rsid w:val="00A067F8"/>
    <w:rsid w:val="00A06EF0"/>
    <w:rsid w:val="00A07B64"/>
    <w:rsid w:val="00A10E23"/>
    <w:rsid w:val="00A1122E"/>
    <w:rsid w:val="00A11EDB"/>
    <w:rsid w:val="00A12267"/>
    <w:rsid w:val="00A14D7E"/>
    <w:rsid w:val="00A15081"/>
    <w:rsid w:val="00A20EC8"/>
    <w:rsid w:val="00A211ED"/>
    <w:rsid w:val="00A2134B"/>
    <w:rsid w:val="00A21EC1"/>
    <w:rsid w:val="00A22F90"/>
    <w:rsid w:val="00A2320C"/>
    <w:rsid w:val="00A244E1"/>
    <w:rsid w:val="00A24CE7"/>
    <w:rsid w:val="00A24F97"/>
    <w:rsid w:val="00A257B9"/>
    <w:rsid w:val="00A2612E"/>
    <w:rsid w:val="00A2651E"/>
    <w:rsid w:val="00A26A44"/>
    <w:rsid w:val="00A2723A"/>
    <w:rsid w:val="00A276BB"/>
    <w:rsid w:val="00A30F63"/>
    <w:rsid w:val="00A31767"/>
    <w:rsid w:val="00A31C9B"/>
    <w:rsid w:val="00A325F1"/>
    <w:rsid w:val="00A33390"/>
    <w:rsid w:val="00A33551"/>
    <w:rsid w:val="00A34493"/>
    <w:rsid w:val="00A34CCE"/>
    <w:rsid w:val="00A3503E"/>
    <w:rsid w:val="00A36442"/>
    <w:rsid w:val="00A370FE"/>
    <w:rsid w:val="00A371B8"/>
    <w:rsid w:val="00A37DAB"/>
    <w:rsid w:val="00A402F6"/>
    <w:rsid w:val="00A40735"/>
    <w:rsid w:val="00A418BE"/>
    <w:rsid w:val="00A419DC"/>
    <w:rsid w:val="00A4273C"/>
    <w:rsid w:val="00A42D55"/>
    <w:rsid w:val="00A42DDA"/>
    <w:rsid w:val="00A43F8C"/>
    <w:rsid w:val="00A44DB9"/>
    <w:rsid w:val="00A46BD8"/>
    <w:rsid w:val="00A47FE3"/>
    <w:rsid w:val="00A50765"/>
    <w:rsid w:val="00A51380"/>
    <w:rsid w:val="00A529E5"/>
    <w:rsid w:val="00A53296"/>
    <w:rsid w:val="00A54738"/>
    <w:rsid w:val="00A54EF6"/>
    <w:rsid w:val="00A554C5"/>
    <w:rsid w:val="00A559DE"/>
    <w:rsid w:val="00A55BD5"/>
    <w:rsid w:val="00A55E09"/>
    <w:rsid w:val="00A55FB4"/>
    <w:rsid w:val="00A56267"/>
    <w:rsid w:val="00A56CB3"/>
    <w:rsid w:val="00A5795C"/>
    <w:rsid w:val="00A60208"/>
    <w:rsid w:val="00A60ABA"/>
    <w:rsid w:val="00A60E21"/>
    <w:rsid w:val="00A61162"/>
    <w:rsid w:val="00A615DA"/>
    <w:rsid w:val="00A620DA"/>
    <w:rsid w:val="00A621D7"/>
    <w:rsid w:val="00A63909"/>
    <w:rsid w:val="00A63E75"/>
    <w:rsid w:val="00A63EDD"/>
    <w:rsid w:val="00A6444B"/>
    <w:rsid w:val="00A650DF"/>
    <w:rsid w:val="00A651E9"/>
    <w:rsid w:val="00A6580E"/>
    <w:rsid w:val="00A65911"/>
    <w:rsid w:val="00A6641D"/>
    <w:rsid w:val="00A666DD"/>
    <w:rsid w:val="00A67581"/>
    <w:rsid w:val="00A67CF0"/>
    <w:rsid w:val="00A70447"/>
    <w:rsid w:val="00A704DB"/>
    <w:rsid w:val="00A70B6F"/>
    <w:rsid w:val="00A70CDB"/>
    <w:rsid w:val="00A716F0"/>
    <w:rsid w:val="00A71B51"/>
    <w:rsid w:val="00A71CE8"/>
    <w:rsid w:val="00A724BA"/>
    <w:rsid w:val="00A7287E"/>
    <w:rsid w:val="00A73CF1"/>
    <w:rsid w:val="00A7421A"/>
    <w:rsid w:val="00A7434A"/>
    <w:rsid w:val="00A74E3C"/>
    <w:rsid w:val="00A74EDE"/>
    <w:rsid w:val="00A754D1"/>
    <w:rsid w:val="00A75BED"/>
    <w:rsid w:val="00A767E7"/>
    <w:rsid w:val="00A769B7"/>
    <w:rsid w:val="00A76CEB"/>
    <w:rsid w:val="00A775FA"/>
    <w:rsid w:val="00A8139E"/>
    <w:rsid w:val="00A8171D"/>
    <w:rsid w:val="00A819CD"/>
    <w:rsid w:val="00A81E3D"/>
    <w:rsid w:val="00A843F0"/>
    <w:rsid w:val="00A84472"/>
    <w:rsid w:val="00A85384"/>
    <w:rsid w:val="00A85C38"/>
    <w:rsid w:val="00A85F2C"/>
    <w:rsid w:val="00A86108"/>
    <w:rsid w:val="00A863D8"/>
    <w:rsid w:val="00A86604"/>
    <w:rsid w:val="00A871CF"/>
    <w:rsid w:val="00A873CC"/>
    <w:rsid w:val="00A87BFF"/>
    <w:rsid w:val="00A92286"/>
    <w:rsid w:val="00A92E9C"/>
    <w:rsid w:val="00A92FB6"/>
    <w:rsid w:val="00A932E7"/>
    <w:rsid w:val="00A93FAC"/>
    <w:rsid w:val="00A9440A"/>
    <w:rsid w:val="00A94AF2"/>
    <w:rsid w:val="00A95431"/>
    <w:rsid w:val="00A9576A"/>
    <w:rsid w:val="00A95ADB"/>
    <w:rsid w:val="00A963D1"/>
    <w:rsid w:val="00A96BE8"/>
    <w:rsid w:val="00AA04B7"/>
    <w:rsid w:val="00AA1457"/>
    <w:rsid w:val="00AA1B4C"/>
    <w:rsid w:val="00AA2ACE"/>
    <w:rsid w:val="00AA52A7"/>
    <w:rsid w:val="00AA58F3"/>
    <w:rsid w:val="00AB09B5"/>
    <w:rsid w:val="00AB0CF0"/>
    <w:rsid w:val="00AB1177"/>
    <w:rsid w:val="00AB1ADD"/>
    <w:rsid w:val="00AB2E90"/>
    <w:rsid w:val="00AB369C"/>
    <w:rsid w:val="00AB3D3A"/>
    <w:rsid w:val="00AB3F14"/>
    <w:rsid w:val="00AB3FB3"/>
    <w:rsid w:val="00AB401D"/>
    <w:rsid w:val="00AB4197"/>
    <w:rsid w:val="00AB46B8"/>
    <w:rsid w:val="00AB5423"/>
    <w:rsid w:val="00AB60BF"/>
    <w:rsid w:val="00AB6260"/>
    <w:rsid w:val="00AB654A"/>
    <w:rsid w:val="00AB7D1F"/>
    <w:rsid w:val="00AB7D72"/>
    <w:rsid w:val="00AB7E0A"/>
    <w:rsid w:val="00AC0015"/>
    <w:rsid w:val="00AC0903"/>
    <w:rsid w:val="00AC0D3A"/>
    <w:rsid w:val="00AC15AF"/>
    <w:rsid w:val="00AC1A92"/>
    <w:rsid w:val="00AC1EF3"/>
    <w:rsid w:val="00AC3933"/>
    <w:rsid w:val="00AC3B49"/>
    <w:rsid w:val="00AC4179"/>
    <w:rsid w:val="00AC47EC"/>
    <w:rsid w:val="00AC4A59"/>
    <w:rsid w:val="00AC4BFC"/>
    <w:rsid w:val="00AC58F3"/>
    <w:rsid w:val="00AC5E84"/>
    <w:rsid w:val="00AC63A6"/>
    <w:rsid w:val="00AC73FB"/>
    <w:rsid w:val="00AD0042"/>
    <w:rsid w:val="00AD0BD4"/>
    <w:rsid w:val="00AD1CE3"/>
    <w:rsid w:val="00AD252F"/>
    <w:rsid w:val="00AD2B6D"/>
    <w:rsid w:val="00AD2C9A"/>
    <w:rsid w:val="00AD366F"/>
    <w:rsid w:val="00AD3D26"/>
    <w:rsid w:val="00AD4FFC"/>
    <w:rsid w:val="00AD6C31"/>
    <w:rsid w:val="00AD70C5"/>
    <w:rsid w:val="00AD72B3"/>
    <w:rsid w:val="00AD740B"/>
    <w:rsid w:val="00AE23A7"/>
    <w:rsid w:val="00AE319A"/>
    <w:rsid w:val="00AE4779"/>
    <w:rsid w:val="00AE4D6D"/>
    <w:rsid w:val="00AE517E"/>
    <w:rsid w:val="00AE5897"/>
    <w:rsid w:val="00AE5DEC"/>
    <w:rsid w:val="00AE66B4"/>
    <w:rsid w:val="00AE6FEF"/>
    <w:rsid w:val="00AE753A"/>
    <w:rsid w:val="00AE7BB1"/>
    <w:rsid w:val="00AE7CE4"/>
    <w:rsid w:val="00AF14EC"/>
    <w:rsid w:val="00AF1D55"/>
    <w:rsid w:val="00AF25D6"/>
    <w:rsid w:val="00AF28D5"/>
    <w:rsid w:val="00AF2E69"/>
    <w:rsid w:val="00AF3329"/>
    <w:rsid w:val="00AF3BEC"/>
    <w:rsid w:val="00AF3E52"/>
    <w:rsid w:val="00AF42D1"/>
    <w:rsid w:val="00AF44EA"/>
    <w:rsid w:val="00AF455D"/>
    <w:rsid w:val="00AF4721"/>
    <w:rsid w:val="00AF4CB4"/>
    <w:rsid w:val="00AF67AA"/>
    <w:rsid w:val="00AF6C69"/>
    <w:rsid w:val="00AF77DD"/>
    <w:rsid w:val="00AF7CFD"/>
    <w:rsid w:val="00B01626"/>
    <w:rsid w:val="00B03560"/>
    <w:rsid w:val="00B044E5"/>
    <w:rsid w:val="00B05757"/>
    <w:rsid w:val="00B0584D"/>
    <w:rsid w:val="00B105E1"/>
    <w:rsid w:val="00B10EA4"/>
    <w:rsid w:val="00B10F7E"/>
    <w:rsid w:val="00B110FE"/>
    <w:rsid w:val="00B11C74"/>
    <w:rsid w:val="00B12087"/>
    <w:rsid w:val="00B1433C"/>
    <w:rsid w:val="00B1520D"/>
    <w:rsid w:val="00B15648"/>
    <w:rsid w:val="00B1573A"/>
    <w:rsid w:val="00B17C3A"/>
    <w:rsid w:val="00B20406"/>
    <w:rsid w:val="00B20A47"/>
    <w:rsid w:val="00B21765"/>
    <w:rsid w:val="00B218C0"/>
    <w:rsid w:val="00B21980"/>
    <w:rsid w:val="00B2227A"/>
    <w:rsid w:val="00B22ADD"/>
    <w:rsid w:val="00B2350C"/>
    <w:rsid w:val="00B244D2"/>
    <w:rsid w:val="00B25148"/>
    <w:rsid w:val="00B2575A"/>
    <w:rsid w:val="00B259CD"/>
    <w:rsid w:val="00B269D7"/>
    <w:rsid w:val="00B26A6D"/>
    <w:rsid w:val="00B26FC5"/>
    <w:rsid w:val="00B272F9"/>
    <w:rsid w:val="00B3003F"/>
    <w:rsid w:val="00B304C0"/>
    <w:rsid w:val="00B31658"/>
    <w:rsid w:val="00B319CC"/>
    <w:rsid w:val="00B31CE9"/>
    <w:rsid w:val="00B3240C"/>
    <w:rsid w:val="00B32546"/>
    <w:rsid w:val="00B327C0"/>
    <w:rsid w:val="00B32E8B"/>
    <w:rsid w:val="00B33C5F"/>
    <w:rsid w:val="00B342A1"/>
    <w:rsid w:val="00B3534F"/>
    <w:rsid w:val="00B35367"/>
    <w:rsid w:val="00B360E1"/>
    <w:rsid w:val="00B367C3"/>
    <w:rsid w:val="00B36B25"/>
    <w:rsid w:val="00B41B37"/>
    <w:rsid w:val="00B422D5"/>
    <w:rsid w:val="00B42401"/>
    <w:rsid w:val="00B427A5"/>
    <w:rsid w:val="00B442FE"/>
    <w:rsid w:val="00B44E6E"/>
    <w:rsid w:val="00B4535C"/>
    <w:rsid w:val="00B46813"/>
    <w:rsid w:val="00B526B3"/>
    <w:rsid w:val="00B52935"/>
    <w:rsid w:val="00B5465C"/>
    <w:rsid w:val="00B55EC1"/>
    <w:rsid w:val="00B5601C"/>
    <w:rsid w:val="00B56DFB"/>
    <w:rsid w:val="00B574C9"/>
    <w:rsid w:val="00B60AFC"/>
    <w:rsid w:val="00B61A39"/>
    <w:rsid w:val="00B61A4B"/>
    <w:rsid w:val="00B61BD5"/>
    <w:rsid w:val="00B61C1B"/>
    <w:rsid w:val="00B61D53"/>
    <w:rsid w:val="00B62A44"/>
    <w:rsid w:val="00B6380D"/>
    <w:rsid w:val="00B64794"/>
    <w:rsid w:val="00B64CB6"/>
    <w:rsid w:val="00B65C0F"/>
    <w:rsid w:val="00B65D9A"/>
    <w:rsid w:val="00B665D2"/>
    <w:rsid w:val="00B6669F"/>
    <w:rsid w:val="00B66711"/>
    <w:rsid w:val="00B66736"/>
    <w:rsid w:val="00B67587"/>
    <w:rsid w:val="00B67AAD"/>
    <w:rsid w:val="00B70607"/>
    <w:rsid w:val="00B713A2"/>
    <w:rsid w:val="00B715BE"/>
    <w:rsid w:val="00B72100"/>
    <w:rsid w:val="00B73336"/>
    <w:rsid w:val="00B744BE"/>
    <w:rsid w:val="00B7450E"/>
    <w:rsid w:val="00B74D08"/>
    <w:rsid w:val="00B7592B"/>
    <w:rsid w:val="00B768E3"/>
    <w:rsid w:val="00B76DFE"/>
    <w:rsid w:val="00B7766E"/>
    <w:rsid w:val="00B777F6"/>
    <w:rsid w:val="00B8006B"/>
    <w:rsid w:val="00B8038C"/>
    <w:rsid w:val="00B8062F"/>
    <w:rsid w:val="00B811ED"/>
    <w:rsid w:val="00B81770"/>
    <w:rsid w:val="00B81CE5"/>
    <w:rsid w:val="00B8257A"/>
    <w:rsid w:val="00B82714"/>
    <w:rsid w:val="00B832B2"/>
    <w:rsid w:val="00B83ADA"/>
    <w:rsid w:val="00B84AFA"/>
    <w:rsid w:val="00B86B5C"/>
    <w:rsid w:val="00B870E4"/>
    <w:rsid w:val="00B90DE4"/>
    <w:rsid w:val="00B921A1"/>
    <w:rsid w:val="00B92E04"/>
    <w:rsid w:val="00B937AC"/>
    <w:rsid w:val="00B948E9"/>
    <w:rsid w:val="00B950C5"/>
    <w:rsid w:val="00B96CA0"/>
    <w:rsid w:val="00B97E27"/>
    <w:rsid w:val="00B97E75"/>
    <w:rsid w:val="00BA0AF3"/>
    <w:rsid w:val="00BA0F5F"/>
    <w:rsid w:val="00BA20BA"/>
    <w:rsid w:val="00BA3CB0"/>
    <w:rsid w:val="00BA3CE8"/>
    <w:rsid w:val="00BA3F6D"/>
    <w:rsid w:val="00BA5413"/>
    <w:rsid w:val="00BA60FE"/>
    <w:rsid w:val="00BA676F"/>
    <w:rsid w:val="00BB05D5"/>
    <w:rsid w:val="00BB097D"/>
    <w:rsid w:val="00BB10C7"/>
    <w:rsid w:val="00BB2005"/>
    <w:rsid w:val="00BB26E7"/>
    <w:rsid w:val="00BB2703"/>
    <w:rsid w:val="00BB2BC8"/>
    <w:rsid w:val="00BB353D"/>
    <w:rsid w:val="00BB36F3"/>
    <w:rsid w:val="00BB3974"/>
    <w:rsid w:val="00BB44E9"/>
    <w:rsid w:val="00BB5547"/>
    <w:rsid w:val="00BB67E0"/>
    <w:rsid w:val="00BB6B73"/>
    <w:rsid w:val="00BB75CE"/>
    <w:rsid w:val="00BC038B"/>
    <w:rsid w:val="00BC0AE8"/>
    <w:rsid w:val="00BC0C1C"/>
    <w:rsid w:val="00BC206C"/>
    <w:rsid w:val="00BC2393"/>
    <w:rsid w:val="00BC3AB2"/>
    <w:rsid w:val="00BC3FF0"/>
    <w:rsid w:val="00BC4689"/>
    <w:rsid w:val="00BC5E00"/>
    <w:rsid w:val="00BC6061"/>
    <w:rsid w:val="00BC6607"/>
    <w:rsid w:val="00BC6A86"/>
    <w:rsid w:val="00BC6C1E"/>
    <w:rsid w:val="00BC6EEF"/>
    <w:rsid w:val="00BD0428"/>
    <w:rsid w:val="00BD06E9"/>
    <w:rsid w:val="00BD0D0C"/>
    <w:rsid w:val="00BD1C6E"/>
    <w:rsid w:val="00BD1CC1"/>
    <w:rsid w:val="00BD2A40"/>
    <w:rsid w:val="00BD2DDA"/>
    <w:rsid w:val="00BD3650"/>
    <w:rsid w:val="00BD3781"/>
    <w:rsid w:val="00BD3C2D"/>
    <w:rsid w:val="00BD4B07"/>
    <w:rsid w:val="00BD4B0E"/>
    <w:rsid w:val="00BD60BD"/>
    <w:rsid w:val="00BD623F"/>
    <w:rsid w:val="00BD7B1E"/>
    <w:rsid w:val="00BD7D6E"/>
    <w:rsid w:val="00BE0B48"/>
    <w:rsid w:val="00BE36BF"/>
    <w:rsid w:val="00BE3959"/>
    <w:rsid w:val="00BE4492"/>
    <w:rsid w:val="00BE48A4"/>
    <w:rsid w:val="00BE514D"/>
    <w:rsid w:val="00BE5579"/>
    <w:rsid w:val="00BE7378"/>
    <w:rsid w:val="00BF0F5C"/>
    <w:rsid w:val="00BF1B05"/>
    <w:rsid w:val="00BF1FBA"/>
    <w:rsid w:val="00BF2314"/>
    <w:rsid w:val="00BF345E"/>
    <w:rsid w:val="00BF3B37"/>
    <w:rsid w:val="00BF3DAC"/>
    <w:rsid w:val="00BF3DBE"/>
    <w:rsid w:val="00BF4129"/>
    <w:rsid w:val="00BF42C5"/>
    <w:rsid w:val="00BF4543"/>
    <w:rsid w:val="00BF46C6"/>
    <w:rsid w:val="00BF5398"/>
    <w:rsid w:val="00BF6CE6"/>
    <w:rsid w:val="00BF6E4D"/>
    <w:rsid w:val="00BF75F1"/>
    <w:rsid w:val="00C0032F"/>
    <w:rsid w:val="00C0057F"/>
    <w:rsid w:val="00C00891"/>
    <w:rsid w:val="00C009F7"/>
    <w:rsid w:val="00C016ED"/>
    <w:rsid w:val="00C02322"/>
    <w:rsid w:val="00C030A1"/>
    <w:rsid w:val="00C034D0"/>
    <w:rsid w:val="00C03940"/>
    <w:rsid w:val="00C04A2C"/>
    <w:rsid w:val="00C05959"/>
    <w:rsid w:val="00C05C76"/>
    <w:rsid w:val="00C06657"/>
    <w:rsid w:val="00C06F75"/>
    <w:rsid w:val="00C06FA7"/>
    <w:rsid w:val="00C0752A"/>
    <w:rsid w:val="00C07CC0"/>
    <w:rsid w:val="00C07FE9"/>
    <w:rsid w:val="00C10336"/>
    <w:rsid w:val="00C116A4"/>
    <w:rsid w:val="00C1256D"/>
    <w:rsid w:val="00C1274E"/>
    <w:rsid w:val="00C15099"/>
    <w:rsid w:val="00C157B3"/>
    <w:rsid w:val="00C15DFD"/>
    <w:rsid w:val="00C162C9"/>
    <w:rsid w:val="00C16ABF"/>
    <w:rsid w:val="00C17741"/>
    <w:rsid w:val="00C20638"/>
    <w:rsid w:val="00C21093"/>
    <w:rsid w:val="00C22731"/>
    <w:rsid w:val="00C22DE4"/>
    <w:rsid w:val="00C2391A"/>
    <w:rsid w:val="00C23971"/>
    <w:rsid w:val="00C24919"/>
    <w:rsid w:val="00C24DA8"/>
    <w:rsid w:val="00C24E70"/>
    <w:rsid w:val="00C2645F"/>
    <w:rsid w:val="00C269B3"/>
    <w:rsid w:val="00C26EB5"/>
    <w:rsid w:val="00C26F5F"/>
    <w:rsid w:val="00C2772B"/>
    <w:rsid w:val="00C30BF8"/>
    <w:rsid w:val="00C31310"/>
    <w:rsid w:val="00C31BC3"/>
    <w:rsid w:val="00C32736"/>
    <w:rsid w:val="00C32F17"/>
    <w:rsid w:val="00C3358D"/>
    <w:rsid w:val="00C33749"/>
    <w:rsid w:val="00C33E59"/>
    <w:rsid w:val="00C34C27"/>
    <w:rsid w:val="00C35FAF"/>
    <w:rsid w:val="00C4009F"/>
    <w:rsid w:val="00C401CC"/>
    <w:rsid w:val="00C40B65"/>
    <w:rsid w:val="00C41BDC"/>
    <w:rsid w:val="00C41EA6"/>
    <w:rsid w:val="00C42995"/>
    <w:rsid w:val="00C43354"/>
    <w:rsid w:val="00C4342D"/>
    <w:rsid w:val="00C445FA"/>
    <w:rsid w:val="00C459DD"/>
    <w:rsid w:val="00C45BBD"/>
    <w:rsid w:val="00C46236"/>
    <w:rsid w:val="00C4683B"/>
    <w:rsid w:val="00C46B4C"/>
    <w:rsid w:val="00C50363"/>
    <w:rsid w:val="00C50513"/>
    <w:rsid w:val="00C5054F"/>
    <w:rsid w:val="00C517F7"/>
    <w:rsid w:val="00C51C1B"/>
    <w:rsid w:val="00C52201"/>
    <w:rsid w:val="00C52EE1"/>
    <w:rsid w:val="00C53BBD"/>
    <w:rsid w:val="00C55269"/>
    <w:rsid w:val="00C55360"/>
    <w:rsid w:val="00C55FC5"/>
    <w:rsid w:val="00C56C07"/>
    <w:rsid w:val="00C57C62"/>
    <w:rsid w:val="00C60263"/>
    <w:rsid w:val="00C608A3"/>
    <w:rsid w:val="00C60ADD"/>
    <w:rsid w:val="00C62273"/>
    <w:rsid w:val="00C6316D"/>
    <w:rsid w:val="00C63FCE"/>
    <w:rsid w:val="00C649DE"/>
    <w:rsid w:val="00C65364"/>
    <w:rsid w:val="00C653C5"/>
    <w:rsid w:val="00C65908"/>
    <w:rsid w:val="00C660A9"/>
    <w:rsid w:val="00C6716C"/>
    <w:rsid w:val="00C671C2"/>
    <w:rsid w:val="00C671E1"/>
    <w:rsid w:val="00C705CB"/>
    <w:rsid w:val="00C70E4A"/>
    <w:rsid w:val="00C723DF"/>
    <w:rsid w:val="00C7302B"/>
    <w:rsid w:val="00C73E8A"/>
    <w:rsid w:val="00C74ABD"/>
    <w:rsid w:val="00C74E0E"/>
    <w:rsid w:val="00C7589B"/>
    <w:rsid w:val="00C76E9C"/>
    <w:rsid w:val="00C80AF5"/>
    <w:rsid w:val="00C81725"/>
    <w:rsid w:val="00C818E1"/>
    <w:rsid w:val="00C82D71"/>
    <w:rsid w:val="00C83417"/>
    <w:rsid w:val="00C83472"/>
    <w:rsid w:val="00C84386"/>
    <w:rsid w:val="00C84A5F"/>
    <w:rsid w:val="00C85366"/>
    <w:rsid w:val="00C866F7"/>
    <w:rsid w:val="00C879F5"/>
    <w:rsid w:val="00C87A32"/>
    <w:rsid w:val="00C87A4B"/>
    <w:rsid w:val="00C87D26"/>
    <w:rsid w:val="00C915BB"/>
    <w:rsid w:val="00C93F62"/>
    <w:rsid w:val="00C94114"/>
    <w:rsid w:val="00C94676"/>
    <w:rsid w:val="00C95A43"/>
    <w:rsid w:val="00C95DC7"/>
    <w:rsid w:val="00C967C2"/>
    <w:rsid w:val="00C96839"/>
    <w:rsid w:val="00C96CDC"/>
    <w:rsid w:val="00C96DC0"/>
    <w:rsid w:val="00CA005F"/>
    <w:rsid w:val="00CA1A8C"/>
    <w:rsid w:val="00CA24E6"/>
    <w:rsid w:val="00CA2609"/>
    <w:rsid w:val="00CA51B9"/>
    <w:rsid w:val="00CA5C3A"/>
    <w:rsid w:val="00CA72D7"/>
    <w:rsid w:val="00CA7ECD"/>
    <w:rsid w:val="00CB0D51"/>
    <w:rsid w:val="00CB13B2"/>
    <w:rsid w:val="00CB236F"/>
    <w:rsid w:val="00CB27CC"/>
    <w:rsid w:val="00CB2B39"/>
    <w:rsid w:val="00CB2D39"/>
    <w:rsid w:val="00CB2D9C"/>
    <w:rsid w:val="00CB3184"/>
    <w:rsid w:val="00CB31E5"/>
    <w:rsid w:val="00CB37EA"/>
    <w:rsid w:val="00CB41B4"/>
    <w:rsid w:val="00CB4EE9"/>
    <w:rsid w:val="00CB50C3"/>
    <w:rsid w:val="00CB5C10"/>
    <w:rsid w:val="00CB5E56"/>
    <w:rsid w:val="00CB687C"/>
    <w:rsid w:val="00CB6C27"/>
    <w:rsid w:val="00CB6D55"/>
    <w:rsid w:val="00CB70B0"/>
    <w:rsid w:val="00CB71C5"/>
    <w:rsid w:val="00CB76DD"/>
    <w:rsid w:val="00CC01A0"/>
    <w:rsid w:val="00CC0262"/>
    <w:rsid w:val="00CC07F9"/>
    <w:rsid w:val="00CC0DA0"/>
    <w:rsid w:val="00CC1BD2"/>
    <w:rsid w:val="00CC1CA7"/>
    <w:rsid w:val="00CC1CFF"/>
    <w:rsid w:val="00CC2587"/>
    <w:rsid w:val="00CC43F8"/>
    <w:rsid w:val="00CC4E9C"/>
    <w:rsid w:val="00CC71F4"/>
    <w:rsid w:val="00CC76D7"/>
    <w:rsid w:val="00CD025A"/>
    <w:rsid w:val="00CD05FD"/>
    <w:rsid w:val="00CD31C2"/>
    <w:rsid w:val="00CD33B3"/>
    <w:rsid w:val="00CD3702"/>
    <w:rsid w:val="00CD390B"/>
    <w:rsid w:val="00CD3EC3"/>
    <w:rsid w:val="00CD4DE1"/>
    <w:rsid w:val="00CD6F4C"/>
    <w:rsid w:val="00CD700D"/>
    <w:rsid w:val="00CD7364"/>
    <w:rsid w:val="00CD7896"/>
    <w:rsid w:val="00CE05FE"/>
    <w:rsid w:val="00CE088D"/>
    <w:rsid w:val="00CE13C7"/>
    <w:rsid w:val="00CE1619"/>
    <w:rsid w:val="00CE3100"/>
    <w:rsid w:val="00CE39E7"/>
    <w:rsid w:val="00CE5219"/>
    <w:rsid w:val="00CE5363"/>
    <w:rsid w:val="00CE5494"/>
    <w:rsid w:val="00CE55EC"/>
    <w:rsid w:val="00CE62DA"/>
    <w:rsid w:val="00CE7F02"/>
    <w:rsid w:val="00CF06DA"/>
    <w:rsid w:val="00CF08AD"/>
    <w:rsid w:val="00CF10EB"/>
    <w:rsid w:val="00CF1554"/>
    <w:rsid w:val="00CF33BF"/>
    <w:rsid w:val="00CF396A"/>
    <w:rsid w:val="00CF3C86"/>
    <w:rsid w:val="00CF4D9C"/>
    <w:rsid w:val="00CF52DA"/>
    <w:rsid w:val="00CF5EDD"/>
    <w:rsid w:val="00CF673E"/>
    <w:rsid w:val="00D0050C"/>
    <w:rsid w:val="00D00692"/>
    <w:rsid w:val="00D00D8D"/>
    <w:rsid w:val="00D01249"/>
    <w:rsid w:val="00D01719"/>
    <w:rsid w:val="00D01A31"/>
    <w:rsid w:val="00D01AF4"/>
    <w:rsid w:val="00D01D49"/>
    <w:rsid w:val="00D02640"/>
    <w:rsid w:val="00D02AFC"/>
    <w:rsid w:val="00D02C9E"/>
    <w:rsid w:val="00D02D28"/>
    <w:rsid w:val="00D0321F"/>
    <w:rsid w:val="00D04679"/>
    <w:rsid w:val="00D04CA6"/>
    <w:rsid w:val="00D05D9A"/>
    <w:rsid w:val="00D05DE7"/>
    <w:rsid w:val="00D0683B"/>
    <w:rsid w:val="00D06A94"/>
    <w:rsid w:val="00D1043D"/>
    <w:rsid w:val="00D105B1"/>
    <w:rsid w:val="00D10900"/>
    <w:rsid w:val="00D10BA1"/>
    <w:rsid w:val="00D10C2D"/>
    <w:rsid w:val="00D10D6E"/>
    <w:rsid w:val="00D10F7E"/>
    <w:rsid w:val="00D11216"/>
    <w:rsid w:val="00D11925"/>
    <w:rsid w:val="00D131A4"/>
    <w:rsid w:val="00D13899"/>
    <w:rsid w:val="00D155CF"/>
    <w:rsid w:val="00D15EE5"/>
    <w:rsid w:val="00D1628F"/>
    <w:rsid w:val="00D17280"/>
    <w:rsid w:val="00D17896"/>
    <w:rsid w:val="00D20A9B"/>
    <w:rsid w:val="00D20E07"/>
    <w:rsid w:val="00D21886"/>
    <w:rsid w:val="00D22360"/>
    <w:rsid w:val="00D22DE6"/>
    <w:rsid w:val="00D268FF"/>
    <w:rsid w:val="00D27243"/>
    <w:rsid w:val="00D304E1"/>
    <w:rsid w:val="00D31024"/>
    <w:rsid w:val="00D3116F"/>
    <w:rsid w:val="00D328A8"/>
    <w:rsid w:val="00D32F7A"/>
    <w:rsid w:val="00D332B9"/>
    <w:rsid w:val="00D33EA4"/>
    <w:rsid w:val="00D33EFA"/>
    <w:rsid w:val="00D34366"/>
    <w:rsid w:val="00D36102"/>
    <w:rsid w:val="00D363F9"/>
    <w:rsid w:val="00D36895"/>
    <w:rsid w:val="00D36A9A"/>
    <w:rsid w:val="00D37958"/>
    <w:rsid w:val="00D379C4"/>
    <w:rsid w:val="00D37CEC"/>
    <w:rsid w:val="00D37FAF"/>
    <w:rsid w:val="00D40C96"/>
    <w:rsid w:val="00D41588"/>
    <w:rsid w:val="00D41818"/>
    <w:rsid w:val="00D41DA8"/>
    <w:rsid w:val="00D41F92"/>
    <w:rsid w:val="00D424EF"/>
    <w:rsid w:val="00D42744"/>
    <w:rsid w:val="00D42B0F"/>
    <w:rsid w:val="00D42F94"/>
    <w:rsid w:val="00D43696"/>
    <w:rsid w:val="00D44695"/>
    <w:rsid w:val="00D44773"/>
    <w:rsid w:val="00D454D1"/>
    <w:rsid w:val="00D469F9"/>
    <w:rsid w:val="00D47BAE"/>
    <w:rsid w:val="00D500C5"/>
    <w:rsid w:val="00D51575"/>
    <w:rsid w:val="00D51633"/>
    <w:rsid w:val="00D5186E"/>
    <w:rsid w:val="00D537A3"/>
    <w:rsid w:val="00D54973"/>
    <w:rsid w:val="00D552AE"/>
    <w:rsid w:val="00D55631"/>
    <w:rsid w:val="00D56BBA"/>
    <w:rsid w:val="00D61826"/>
    <w:rsid w:val="00D62BF0"/>
    <w:rsid w:val="00D63255"/>
    <w:rsid w:val="00D6471D"/>
    <w:rsid w:val="00D64A90"/>
    <w:rsid w:val="00D64EDB"/>
    <w:rsid w:val="00D675D0"/>
    <w:rsid w:val="00D70561"/>
    <w:rsid w:val="00D707B3"/>
    <w:rsid w:val="00D720C0"/>
    <w:rsid w:val="00D72E29"/>
    <w:rsid w:val="00D7311D"/>
    <w:rsid w:val="00D739F8"/>
    <w:rsid w:val="00D748EA"/>
    <w:rsid w:val="00D752D5"/>
    <w:rsid w:val="00D75B38"/>
    <w:rsid w:val="00D76B8F"/>
    <w:rsid w:val="00D77099"/>
    <w:rsid w:val="00D77973"/>
    <w:rsid w:val="00D80DB8"/>
    <w:rsid w:val="00D82802"/>
    <w:rsid w:val="00D82AE3"/>
    <w:rsid w:val="00D83115"/>
    <w:rsid w:val="00D8408B"/>
    <w:rsid w:val="00D869FF"/>
    <w:rsid w:val="00D86DAE"/>
    <w:rsid w:val="00D87768"/>
    <w:rsid w:val="00D90D5E"/>
    <w:rsid w:val="00D9160A"/>
    <w:rsid w:val="00D91DC1"/>
    <w:rsid w:val="00D921D6"/>
    <w:rsid w:val="00D948C8"/>
    <w:rsid w:val="00D95210"/>
    <w:rsid w:val="00D97CB6"/>
    <w:rsid w:val="00DA0921"/>
    <w:rsid w:val="00DA0CC0"/>
    <w:rsid w:val="00DA0D9A"/>
    <w:rsid w:val="00DA0E68"/>
    <w:rsid w:val="00DA2B02"/>
    <w:rsid w:val="00DA2BAE"/>
    <w:rsid w:val="00DA3040"/>
    <w:rsid w:val="00DA465D"/>
    <w:rsid w:val="00DA51F3"/>
    <w:rsid w:val="00DA5985"/>
    <w:rsid w:val="00DA5EBA"/>
    <w:rsid w:val="00DA7884"/>
    <w:rsid w:val="00DA7C3B"/>
    <w:rsid w:val="00DB0182"/>
    <w:rsid w:val="00DB1BD8"/>
    <w:rsid w:val="00DB26B4"/>
    <w:rsid w:val="00DB30AE"/>
    <w:rsid w:val="00DB32F1"/>
    <w:rsid w:val="00DB3317"/>
    <w:rsid w:val="00DB4E2C"/>
    <w:rsid w:val="00DB4EB6"/>
    <w:rsid w:val="00DB727C"/>
    <w:rsid w:val="00DB7361"/>
    <w:rsid w:val="00DC3097"/>
    <w:rsid w:val="00DC30FB"/>
    <w:rsid w:val="00DC3675"/>
    <w:rsid w:val="00DC4815"/>
    <w:rsid w:val="00DC499D"/>
    <w:rsid w:val="00DC53FF"/>
    <w:rsid w:val="00DC570D"/>
    <w:rsid w:val="00DC60E7"/>
    <w:rsid w:val="00DC69E9"/>
    <w:rsid w:val="00DC7A6D"/>
    <w:rsid w:val="00DC7B9A"/>
    <w:rsid w:val="00DD059D"/>
    <w:rsid w:val="00DD09F7"/>
    <w:rsid w:val="00DD195F"/>
    <w:rsid w:val="00DD1E59"/>
    <w:rsid w:val="00DD2A5D"/>
    <w:rsid w:val="00DD3743"/>
    <w:rsid w:val="00DD3FE4"/>
    <w:rsid w:val="00DD45CC"/>
    <w:rsid w:val="00DD4BE1"/>
    <w:rsid w:val="00DD587E"/>
    <w:rsid w:val="00DD593C"/>
    <w:rsid w:val="00DD73AC"/>
    <w:rsid w:val="00DD75F2"/>
    <w:rsid w:val="00DE124B"/>
    <w:rsid w:val="00DE1A03"/>
    <w:rsid w:val="00DE1A75"/>
    <w:rsid w:val="00DE205E"/>
    <w:rsid w:val="00DE22F8"/>
    <w:rsid w:val="00DE2580"/>
    <w:rsid w:val="00DE25FD"/>
    <w:rsid w:val="00DE357B"/>
    <w:rsid w:val="00DE3771"/>
    <w:rsid w:val="00DE424C"/>
    <w:rsid w:val="00DE4615"/>
    <w:rsid w:val="00DE5117"/>
    <w:rsid w:val="00DE56FB"/>
    <w:rsid w:val="00DE5E6A"/>
    <w:rsid w:val="00DE671D"/>
    <w:rsid w:val="00DE6E5A"/>
    <w:rsid w:val="00DF0C8B"/>
    <w:rsid w:val="00DF12D4"/>
    <w:rsid w:val="00DF1720"/>
    <w:rsid w:val="00DF18C3"/>
    <w:rsid w:val="00DF22A8"/>
    <w:rsid w:val="00DF22E8"/>
    <w:rsid w:val="00DF2425"/>
    <w:rsid w:val="00DF2E1C"/>
    <w:rsid w:val="00DF344E"/>
    <w:rsid w:val="00DF4652"/>
    <w:rsid w:val="00DF56C1"/>
    <w:rsid w:val="00DF5BA0"/>
    <w:rsid w:val="00DF612B"/>
    <w:rsid w:val="00DF63E2"/>
    <w:rsid w:val="00DF641B"/>
    <w:rsid w:val="00DF6770"/>
    <w:rsid w:val="00DF68A7"/>
    <w:rsid w:val="00DF6A8F"/>
    <w:rsid w:val="00DF7031"/>
    <w:rsid w:val="00DF7CEB"/>
    <w:rsid w:val="00E00FD5"/>
    <w:rsid w:val="00E02959"/>
    <w:rsid w:val="00E02BA8"/>
    <w:rsid w:val="00E02CCC"/>
    <w:rsid w:val="00E02F25"/>
    <w:rsid w:val="00E038A8"/>
    <w:rsid w:val="00E03C88"/>
    <w:rsid w:val="00E03F84"/>
    <w:rsid w:val="00E04605"/>
    <w:rsid w:val="00E04738"/>
    <w:rsid w:val="00E04B65"/>
    <w:rsid w:val="00E04E78"/>
    <w:rsid w:val="00E05334"/>
    <w:rsid w:val="00E06043"/>
    <w:rsid w:val="00E0616B"/>
    <w:rsid w:val="00E06B61"/>
    <w:rsid w:val="00E076A5"/>
    <w:rsid w:val="00E078DE"/>
    <w:rsid w:val="00E108D7"/>
    <w:rsid w:val="00E12249"/>
    <w:rsid w:val="00E12565"/>
    <w:rsid w:val="00E13F3C"/>
    <w:rsid w:val="00E14802"/>
    <w:rsid w:val="00E15357"/>
    <w:rsid w:val="00E1597F"/>
    <w:rsid w:val="00E1649B"/>
    <w:rsid w:val="00E16A55"/>
    <w:rsid w:val="00E21219"/>
    <w:rsid w:val="00E218B4"/>
    <w:rsid w:val="00E22B6C"/>
    <w:rsid w:val="00E22E53"/>
    <w:rsid w:val="00E234D9"/>
    <w:rsid w:val="00E235B5"/>
    <w:rsid w:val="00E23DB6"/>
    <w:rsid w:val="00E24632"/>
    <w:rsid w:val="00E24B1F"/>
    <w:rsid w:val="00E25609"/>
    <w:rsid w:val="00E269DA"/>
    <w:rsid w:val="00E26FA8"/>
    <w:rsid w:val="00E32877"/>
    <w:rsid w:val="00E3403C"/>
    <w:rsid w:val="00E342DD"/>
    <w:rsid w:val="00E342FB"/>
    <w:rsid w:val="00E358F0"/>
    <w:rsid w:val="00E3591F"/>
    <w:rsid w:val="00E35F8C"/>
    <w:rsid w:val="00E374E4"/>
    <w:rsid w:val="00E37510"/>
    <w:rsid w:val="00E37879"/>
    <w:rsid w:val="00E402DE"/>
    <w:rsid w:val="00E41035"/>
    <w:rsid w:val="00E410C4"/>
    <w:rsid w:val="00E417B0"/>
    <w:rsid w:val="00E41E90"/>
    <w:rsid w:val="00E43054"/>
    <w:rsid w:val="00E43393"/>
    <w:rsid w:val="00E44E53"/>
    <w:rsid w:val="00E450CB"/>
    <w:rsid w:val="00E45FA1"/>
    <w:rsid w:val="00E4789E"/>
    <w:rsid w:val="00E50C23"/>
    <w:rsid w:val="00E50C7F"/>
    <w:rsid w:val="00E50EA1"/>
    <w:rsid w:val="00E50F6A"/>
    <w:rsid w:val="00E51460"/>
    <w:rsid w:val="00E51F81"/>
    <w:rsid w:val="00E5210E"/>
    <w:rsid w:val="00E52852"/>
    <w:rsid w:val="00E52D7B"/>
    <w:rsid w:val="00E53C2E"/>
    <w:rsid w:val="00E53C94"/>
    <w:rsid w:val="00E53DC3"/>
    <w:rsid w:val="00E566C8"/>
    <w:rsid w:val="00E57238"/>
    <w:rsid w:val="00E57CC2"/>
    <w:rsid w:val="00E57FD3"/>
    <w:rsid w:val="00E61832"/>
    <w:rsid w:val="00E61949"/>
    <w:rsid w:val="00E61BA7"/>
    <w:rsid w:val="00E6252C"/>
    <w:rsid w:val="00E62904"/>
    <w:rsid w:val="00E65222"/>
    <w:rsid w:val="00E65EA4"/>
    <w:rsid w:val="00E67200"/>
    <w:rsid w:val="00E67299"/>
    <w:rsid w:val="00E705C8"/>
    <w:rsid w:val="00E7079F"/>
    <w:rsid w:val="00E72E1A"/>
    <w:rsid w:val="00E73211"/>
    <w:rsid w:val="00E73F1D"/>
    <w:rsid w:val="00E75954"/>
    <w:rsid w:val="00E75A4E"/>
    <w:rsid w:val="00E76964"/>
    <w:rsid w:val="00E77AEA"/>
    <w:rsid w:val="00E77DD1"/>
    <w:rsid w:val="00E80BC2"/>
    <w:rsid w:val="00E822BA"/>
    <w:rsid w:val="00E85437"/>
    <w:rsid w:val="00E85FE6"/>
    <w:rsid w:val="00E87775"/>
    <w:rsid w:val="00E913D3"/>
    <w:rsid w:val="00E91740"/>
    <w:rsid w:val="00E91928"/>
    <w:rsid w:val="00E9399F"/>
    <w:rsid w:val="00E93AD6"/>
    <w:rsid w:val="00E93C52"/>
    <w:rsid w:val="00E943AF"/>
    <w:rsid w:val="00E958A1"/>
    <w:rsid w:val="00E95D39"/>
    <w:rsid w:val="00E967A7"/>
    <w:rsid w:val="00E96E44"/>
    <w:rsid w:val="00E970EC"/>
    <w:rsid w:val="00E971CB"/>
    <w:rsid w:val="00EA0280"/>
    <w:rsid w:val="00EA06E0"/>
    <w:rsid w:val="00EA158C"/>
    <w:rsid w:val="00EA16EE"/>
    <w:rsid w:val="00EA19E9"/>
    <w:rsid w:val="00EA2EFA"/>
    <w:rsid w:val="00EA4241"/>
    <w:rsid w:val="00EA43DA"/>
    <w:rsid w:val="00EA4A09"/>
    <w:rsid w:val="00EA581E"/>
    <w:rsid w:val="00EA6907"/>
    <w:rsid w:val="00EA703B"/>
    <w:rsid w:val="00EA7334"/>
    <w:rsid w:val="00EA7B3B"/>
    <w:rsid w:val="00EB1100"/>
    <w:rsid w:val="00EB1201"/>
    <w:rsid w:val="00EB2377"/>
    <w:rsid w:val="00EB2521"/>
    <w:rsid w:val="00EB2F71"/>
    <w:rsid w:val="00EB3332"/>
    <w:rsid w:val="00EB3A93"/>
    <w:rsid w:val="00EB4836"/>
    <w:rsid w:val="00EB4C99"/>
    <w:rsid w:val="00EB4ED8"/>
    <w:rsid w:val="00EB5426"/>
    <w:rsid w:val="00EB570D"/>
    <w:rsid w:val="00EB5EBC"/>
    <w:rsid w:val="00EB783F"/>
    <w:rsid w:val="00EB7E10"/>
    <w:rsid w:val="00EC05B3"/>
    <w:rsid w:val="00EC0CAB"/>
    <w:rsid w:val="00EC14DC"/>
    <w:rsid w:val="00EC22AF"/>
    <w:rsid w:val="00EC373B"/>
    <w:rsid w:val="00EC3A56"/>
    <w:rsid w:val="00EC3B6A"/>
    <w:rsid w:val="00EC4155"/>
    <w:rsid w:val="00EC4215"/>
    <w:rsid w:val="00EC50E1"/>
    <w:rsid w:val="00EC529E"/>
    <w:rsid w:val="00EC5A4F"/>
    <w:rsid w:val="00EC6A89"/>
    <w:rsid w:val="00ED081C"/>
    <w:rsid w:val="00ED0A33"/>
    <w:rsid w:val="00ED1504"/>
    <w:rsid w:val="00ED295F"/>
    <w:rsid w:val="00ED3046"/>
    <w:rsid w:val="00ED311E"/>
    <w:rsid w:val="00ED33DF"/>
    <w:rsid w:val="00ED41D5"/>
    <w:rsid w:val="00ED453D"/>
    <w:rsid w:val="00ED4686"/>
    <w:rsid w:val="00ED638C"/>
    <w:rsid w:val="00ED6B31"/>
    <w:rsid w:val="00EE0DA5"/>
    <w:rsid w:val="00EE2B83"/>
    <w:rsid w:val="00EE2F9B"/>
    <w:rsid w:val="00EE3F9A"/>
    <w:rsid w:val="00EE41E9"/>
    <w:rsid w:val="00EE46E5"/>
    <w:rsid w:val="00EE47BD"/>
    <w:rsid w:val="00EE5BEE"/>
    <w:rsid w:val="00EE6201"/>
    <w:rsid w:val="00EE6BF4"/>
    <w:rsid w:val="00EE7807"/>
    <w:rsid w:val="00EF053F"/>
    <w:rsid w:val="00EF2186"/>
    <w:rsid w:val="00EF353C"/>
    <w:rsid w:val="00EF37FA"/>
    <w:rsid w:val="00EF490C"/>
    <w:rsid w:val="00EF49D6"/>
    <w:rsid w:val="00EF5828"/>
    <w:rsid w:val="00EF6024"/>
    <w:rsid w:val="00EF6249"/>
    <w:rsid w:val="00EF6CCB"/>
    <w:rsid w:val="00EF709B"/>
    <w:rsid w:val="00F004BA"/>
    <w:rsid w:val="00F0210B"/>
    <w:rsid w:val="00F02169"/>
    <w:rsid w:val="00F0253E"/>
    <w:rsid w:val="00F029BF"/>
    <w:rsid w:val="00F03966"/>
    <w:rsid w:val="00F03FE6"/>
    <w:rsid w:val="00F04A01"/>
    <w:rsid w:val="00F0568E"/>
    <w:rsid w:val="00F06188"/>
    <w:rsid w:val="00F0660E"/>
    <w:rsid w:val="00F06614"/>
    <w:rsid w:val="00F102E2"/>
    <w:rsid w:val="00F10A31"/>
    <w:rsid w:val="00F111AC"/>
    <w:rsid w:val="00F11686"/>
    <w:rsid w:val="00F11C59"/>
    <w:rsid w:val="00F11FCC"/>
    <w:rsid w:val="00F12D07"/>
    <w:rsid w:val="00F154E6"/>
    <w:rsid w:val="00F154F3"/>
    <w:rsid w:val="00F1581D"/>
    <w:rsid w:val="00F158F6"/>
    <w:rsid w:val="00F17110"/>
    <w:rsid w:val="00F17F18"/>
    <w:rsid w:val="00F17F8D"/>
    <w:rsid w:val="00F2040B"/>
    <w:rsid w:val="00F211CD"/>
    <w:rsid w:val="00F21411"/>
    <w:rsid w:val="00F2353E"/>
    <w:rsid w:val="00F23927"/>
    <w:rsid w:val="00F23981"/>
    <w:rsid w:val="00F23E89"/>
    <w:rsid w:val="00F24353"/>
    <w:rsid w:val="00F255E8"/>
    <w:rsid w:val="00F25618"/>
    <w:rsid w:val="00F25F47"/>
    <w:rsid w:val="00F26E5D"/>
    <w:rsid w:val="00F2795C"/>
    <w:rsid w:val="00F2798C"/>
    <w:rsid w:val="00F303CD"/>
    <w:rsid w:val="00F30FE9"/>
    <w:rsid w:val="00F31604"/>
    <w:rsid w:val="00F31855"/>
    <w:rsid w:val="00F327F1"/>
    <w:rsid w:val="00F33486"/>
    <w:rsid w:val="00F33647"/>
    <w:rsid w:val="00F33B87"/>
    <w:rsid w:val="00F33BDF"/>
    <w:rsid w:val="00F34EE7"/>
    <w:rsid w:val="00F34FCA"/>
    <w:rsid w:val="00F35338"/>
    <w:rsid w:val="00F3534B"/>
    <w:rsid w:val="00F35925"/>
    <w:rsid w:val="00F3594A"/>
    <w:rsid w:val="00F3758C"/>
    <w:rsid w:val="00F37B6B"/>
    <w:rsid w:val="00F37F42"/>
    <w:rsid w:val="00F37FDD"/>
    <w:rsid w:val="00F40008"/>
    <w:rsid w:val="00F40A97"/>
    <w:rsid w:val="00F4146A"/>
    <w:rsid w:val="00F42B1E"/>
    <w:rsid w:val="00F43F06"/>
    <w:rsid w:val="00F44B22"/>
    <w:rsid w:val="00F453E9"/>
    <w:rsid w:val="00F46563"/>
    <w:rsid w:val="00F46F5E"/>
    <w:rsid w:val="00F473D6"/>
    <w:rsid w:val="00F4777E"/>
    <w:rsid w:val="00F47802"/>
    <w:rsid w:val="00F47D99"/>
    <w:rsid w:val="00F516E8"/>
    <w:rsid w:val="00F530C3"/>
    <w:rsid w:val="00F538CC"/>
    <w:rsid w:val="00F54AAE"/>
    <w:rsid w:val="00F551F9"/>
    <w:rsid w:val="00F55274"/>
    <w:rsid w:val="00F5625A"/>
    <w:rsid w:val="00F56918"/>
    <w:rsid w:val="00F5700B"/>
    <w:rsid w:val="00F571AB"/>
    <w:rsid w:val="00F60148"/>
    <w:rsid w:val="00F61D6A"/>
    <w:rsid w:val="00F64387"/>
    <w:rsid w:val="00F64A86"/>
    <w:rsid w:val="00F655F2"/>
    <w:rsid w:val="00F66782"/>
    <w:rsid w:val="00F66DCA"/>
    <w:rsid w:val="00F67BC3"/>
    <w:rsid w:val="00F707E8"/>
    <w:rsid w:val="00F714BB"/>
    <w:rsid w:val="00F72C9B"/>
    <w:rsid w:val="00F75557"/>
    <w:rsid w:val="00F75A2D"/>
    <w:rsid w:val="00F80C49"/>
    <w:rsid w:val="00F817DE"/>
    <w:rsid w:val="00F81D4F"/>
    <w:rsid w:val="00F8331D"/>
    <w:rsid w:val="00F8384C"/>
    <w:rsid w:val="00F8388E"/>
    <w:rsid w:val="00F83AA0"/>
    <w:rsid w:val="00F840FF"/>
    <w:rsid w:val="00F843FD"/>
    <w:rsid w:val="00F84F9D"/>
    <w:rsid w:val="00F855A1"/>
    <w:rsid w:val="00F864FE"/>
    <w:rsid w:val="00F8682C"/>
    <w:rsid w:val="00F86AC6"/>
    <w:rsid w:val="00F86CFF"/>
    <w:rsid w:val="00F8756F"/>
    <w:rsid w:val="00F87690"/>
    <w:rsid w:val="00F902AE"/>
    <w:rsid w:val="00F9096E"/>
    <w:rsid w:val="00F9098D"/>
    <w:rsid w:val="00F913EA"/>
    <w:rsid w:val="00F917FF"/>
    <w:rsid w:val="00F91906"/>
    <w:rsid w:val="00F92B19"/>
    <w:rsid w:val="00F930DB"/>
    <w:rsid w:val="00F95D1A"/>
    <w:rsid w:val="00F964ED"/>
    <w:rsid w:val="00F96A58"/>
    <w:rsid w:val="00F974B3"/>
    <w:rsid w:val="00F9752E"/>
    <w:rsid w:val="00FA016E"/>
    <w:rsid w:val="00FA1FCB"/>
    <w:rsid w:val="00FA2292"/>
    <w:rsid w:val="00FA2CAD"/>
    <w:rsid w:val="00FA64E4"/>
    <w:rsid w:val="00FA692C"/>
    <w:rsid w:val="00FA7E5E"/>
    <w:rsid w:val="00FB0778"/>
    <w:rsid w:val="00FB0F9D"/>
    <w:rsid w:val="00FB27DB"/>
    <w:rsid w:val="00FB2CB0"/>
    <w:rsid w:val="00FB31F8"/>
    <w:rsid w:val="00FB3467"/>
    <w:rsid w:val="00FB3892"/>
    <w:rsid w:val="00FB412F"/>
    <w:rsid w:val="00FC0B72"/>
    <w:rsid w:val="00FC42C6"/>
    <w:rsid w:val="00FC4CC7"/>
    <w:rsid w:val="00FC6658"/>
    <w:rsid w:val="00FC74DE"/>
    <w:rsid w:val="00FC76C1"/>
    <w:rsid w:val="00FC7AAA"/>
    <w:rsid w:val="00FD0056"/>
    <w:rsid w:val="00FD0112"/>
    <w:rsid w:val="00FD0ABF"/>
    <w:rsid w:val="00FD1175"/>
    <w:rsid w:val="00FD28AE"/>
    <w:rsid w:val="00FD3678"/>
    <w:rsid w:val="00FD51B1"/>
    <w:rsid w:val="00FD547C"/>
    <w:rsid w:val="00FD6FC3"/>
    <w:rsid w:val="00FE234E"/>
    <w:rsid w:val="00FE27E7"/>
    <w:rsid w:val="00FE33EE"/>
    <w:rsid w:val="00FE3D4E"/>
    <w:rsid w:val="00FE4146"/>
    <w:rsid w:val="00FE437C"/>
    <w:rsid w:val="00FE4AF8"/>
    <w:rsid w:val="00FE6A4C"/>
    <w:rsid w:val="00FF0E9C"/>
    <w:rsid w:val="00FF1239"/>
    <w:rsid w:val="00FF1F87"/>
    <w:rsid w:val="00FF2384"/>
    <w:rsid w:val="00FF3B00"/>
    <w:rsid w:val="00FF41DC"/>
    <w:rsid w:val="00FF4319"/>
    <w:rsid w:val="00FF516E"/>
    <w:rsid w:val="00FF542F"/>
    <w:rsid w:val="00FF594F"/>
    <w:rsid w:val="00FF5B3B"/>
    <w:rsid w:val="00FF5E2D"/>
    <w:rsid w:val="00FF5F03"/>
    <w:rsid w:val="00FF66EE"/>
    <w:rsid w:val="00FF7204"/>
    <w:rsid w:val="00FF738D"/>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9"/>
    <o:shapelayout v:ext="edit">
      <o:idmap v:ext="edit" data="1"/>
      <o:rules v:ext="edit">
        <o:r id="V:Rule1" type="connector" idref="#_x0000_s1283"/>
        <o:r id="V:Rule2" type="connector" idref="#_x0000_s1308"/>
        <o:r id="V:Rule3" type="connector" idref="#_x0000_s12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C0F"/>
    <w:rPr>
      <w:rFonts w:ascii="Arial" w:hAnsi="Arial" w:cs="Arial"/>
      <w:noProof/>
      <w:sz w:val="24"/>
      <w:szCs w:val="24"/>
    </w:rPr>
  </w:style>
  <w:style w:type="paragraph" w:styleId="Heading1">
    <w:name w:val="heading 1"/>
    <w:basedOn w:val="Normal"/>
    <w:next w:val="Normal"/>
    <w:link w:val="Heading1Char"/>
    <w:uiPriority w:val="9"/>
    <w:qFormat/>
    <w:rsid w:val="009B0FB3"/>
    <w:pPr>
      <w:keepNext/>
      <w:outlineLvl w:val="0"/>
    </w:pPr>
    <w:rPr>
      <w:rFonts w:ascii=".VnTime" w:hAnsi=".VnTime" w:cs="Times New Roman"/>
      <w:sz w:val="28"/>
      <w:szCs w:val="20"/>
    </w:rPr>
  </w:style>
  <w:style w:type="paragraph" w:styleId="Heading2">
    <w:name w:val="heading 2"/>
    <w:basedOn w:val="Normal"/>
    <w:next w:val="Normal"/>
    <w:link w:val="Heading2Char"/>
    <w:qFormat/>
    <w:rsid w:val="009B0FB3"/>
    <w:pPr>
      <w:keepNext/>
      <w:ind w:left="720"/>
      <w:jc w:val="center"/>
      <w:outlineLvl w:val="1"/>
    </w:pPr>
    <w:rPr>
      <w:rFonts w:ascii=".VnTimeH" w:hAnsi=".VnTimeH" w:cs="Times New Roman"/>
      <w:b/>
      <w:szCs w:val="20"/>
    </w:rPr>
  </w:style>
  <w:style w:type="paragraph" w:styleId="Heading3">
    <w:name w:val="heading 3"/>
    <w:basedOn w:val="Normal"/>
    <w:next w:val="Normal"/>
    <w:link w:val="Heading3Char"/>
    <w:uiPriority w:val="9"/>
    <w:qFormat/>
    <w:rsid w:val="009B0FB3"/>
    <w:pPr>
      <w:keepNext/>
      <w:ind w:left="720"/>
      <w:outlineLvl w:val="2"/>
    </w:pPr>
    <w:rPr>
      <w:rFonts w:ascii=".VnTimeH" w:hAnsi=".VnTimeH" w:cs="Times New Roman"/>
      <w:b/>
      <w:szCs w:val="20"/>
    </w:rPr>
  </w:style>
  <w:style w:type="paragraph" w:styleId="Heading4">
    <w:name w:val="heading 4"/>
    <w:basedOn w:val="Normal"/>
    <w:next w:val="Normal"/>
    <w:link w:val="Heading4Char"/>
    <w:qFormat/>
    <w:rsid w:val="00DA7C3B"/>
    <w:pPr>
      <w:keepNext/>
      <w:spacing w:before="240" w:after="60"/>
      <w:outlineLvl w:val="3"/>
    </w:pPr>
    <w:rPr>
      <w:rFonts w:ascii="Calibri" w:hAnsi="Calibri" w:cs="Times New Roman"/>
      <w:b/>
      <w:bCs/>
      <w:sz w:val="28"/>
      <w:szCs w:val="28"/>
    </w:rPr>
  </w:style>
  <w:style w:type="paragraph" w:styleId="Heading8">
    <w:name w:val="heading 8"/>
    <w:basedOn w:val="Normal"/>
    <w:next w:val="Normal"/>
    <w:link w:val="Heading8Char"/>
    <w:qFormat/>
    <w:rsid w:val="00DF4652"/>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0FB3"/>
    <w:rPr>
      <w:rFonts w:ascii=".VnTime" w:hAnsi=".VnTime"/>
      <w:sz w:val="28"/>
    </w:rPr>
  </w:style>
  <w:style w:type="paragraph" w:customStyle="1" w:styleId="DefaultParagraphFontParaCharCharCharCharChar">
    <w:name w:val="Default Paragraph Font Para Char Char Char Char Char"/>
    <w:autoRedefine/>
    <w:rsid w:val="00B65C0F"/>
    <w:pPr>
      <w:tabs>
        <w:tab w:val="left" w:pos="1152"/>
      </w:tabs>
      <w:spacing w:before="120" w:after="120" w:line="312" w:lineRule="auto"/>
    </w:pPr>
    <w:rPr>
      <w:rFonts w:ascii="Arial" w:hAnsi="Arial" w:cs="Arial"/>
      <w:sz w:val="26"/>
      <w:szCs w:val="26"/>
    </w:rPr>
  </w:style>
  <w:style w:type="character" w:customStyle="1" w:styleId="Heading2Char">
    <w:name w:val="Heading 2 Char"/>
    <w:link w:val="Heading2"/>
    <w:uiPriority w:val="9"/>
    <w:rsid w:val="009B0FB3"/>
    <w:rPr>
      <w:rFonts w:ascii=".VnTimeH" w:hAnsi=".VnTimeH"/>
      <w:b/>
      <w:sz w:val="24"/>
    </w:rPr>
  </w:style>
  <w:style w:type="character" w:customStyle="1" w:styleId="Heading3Char">
    <w:name w:val="Heading 3 Char"/>
    <w:link w:val="Heading3"/>
    <w:uiPriority w:val="9"/>
    <w:rsid w:val="009B0FB3"/>
    <w:rPr>
      <w:rFonts w:ascii=".VnTimeH" w:hAnsi=".VnTimeH"/>
      <w:b/>
      <w:sz w:val="24"/>
    </w:rPr>
  </w:style>
  <w:style w:type="character" w:customStyle="1" w:styleId="Heading8Char">
    <w:name w:val="Heading 8 Char"/>
    <w:link w:val="Heading8"/>
    <w:rsid w:val="00DF4652"/>
    <w:rPr>
      <w:i/>
      <w:iCs/>
      <w:sz w:val="24"/>
      <w:szCs w:val="24"/>
    </w:rPr>
  </w:style>
  <w:style w:type="paragraph" w:styleId="Header">
    <w:name w:val="header"/>
    <w:basedOn w:val="Normal"/>
    <w:link w:val="HeaderChar"/>
    <w:uiPriority w:val="99"/>
    <w:rsid w:val="0031309C"/>
    <w:pPr>
      <w:tabs>
        <w:tab w:val="center" w:pos="4320"/>
        <w:tab w:val="right" w:pos="8640"/>
      </w:tabs>
    </w:pPr>
    <w:rPr>
      <w:rFonts w:cs="Times New Roman"/>
    </w:rPr>
  </w:style>
  <w:style w:type="paragraph" w:styleId="Footer">
    <w:name w:val="footer"/>
    <w:basedOn w:val="Normal"/>
    <w:link w:val="FooterChar"/>
    <w:uiPriority w:val="99"/>
    <w:rsid w:val="0031309C"/>
    <w:pPr>
      <w:tabs>
        <w:tab w:val="center" w:pos="4320"/>
        <w:tab w:val="right" w:pos="8640"/>
      </w:tabs>
    </w:pPr>
    <w:rPr>
      <w:rFonts w:cs="Times New Roman"/>
    </w:rPr>
  </w:style>
  <w:style w:type="paragraph" w:styleId="NormalWeb">
    <w:name w:val="Normal (Web)"/>
    <w:basedOn w:val="Normal"/>
    <w:unhideWhenUsed/>
    <w:rsid w:val="000562CF"/>
    <w:pPr>
      <w:spacing w:before="100" w:beforeAutospacing="1" w:after="100" w:afterAutospacing="1"/>
    </w:pPr>
  </w:style>
  <w:style w:type="paragraph" w:styleId="BodyText">
    <w:name w:val="Body Text"/>
    <w:basedOn w:val="Normal"/>
    <w:link w:val="BodyTextChar"/>
    <w:rsid w:val="009B0FB3"/>
    <w:rPr>
      <w:rFonts w:ascii=".VnTimeH" w:hAnsi=".VnTimeH" w:cs="Times New Roman"/>
      <w:b/>
      <w:szCs w:val="20"/>
    </w:rPr>
  </w:style>
  <w:style w:type="character" w:customStyle="1" w:styleId="BodyTextChar">
    <w:name w:val="Body Text Char"/>
    <w:link w:val="BodyText"/>
    <w:rsid w:val="009B0FB3"/>
    <w:rPr>
      <w:rFonts w:ascii=".VnTimeH" w:hAnsi=".VnTimeH"/>
      <w:b/>
      <w:sz w:val="24"/>
    </w:rPr>
  </w:style>
  <w:style w:type="paragraph" w:styleId="BodyText2">
    <w:name w:val="Body Text 2"/>
    <w:basedOn w:val="Normal"/>
    <w:link w:val="BodyText2Char"/>
    <w:rsid w:val="009B0FB3"/>
    <w:pPr>
      <w:jc w:val="both"/>
    </w:pPr>
    <w:rPr>
      <w:rFonts w:ascii=".VnTime" w:hAnsi=".VnTime" w:cs="Times New Roman"/>
      <w:sz w:val="28"/>
      <w:szCs w:val="20"/>
    </w:rPr>
  </w:style>
  <w:style w:type="character" w:customStyle="1" w:styleId="BodyText2Char">
    <w:name w:val="Body Text 2 Char"/>
    <w:link w:val="BodyText2"/>
    <w:rsid w:val="009B0FB3"/>
    <w:rPr>
      <w:rFonts w:ascii=".VnTime" w:hAnsi=".VnTime"/>
      <w:sz w:val="28"/>
    </w:rPr>
  </w:style>
  <w:style w:type="paragraph" w:styleId="BodyTextIndent">
    <w:name w:val="Body Text Indent"/>
    <w:basedOn w:val="Normal"/>
    <w:link w:val="BodyTextIndentChar"/>
    <w:rsid w:val="009B0FB3"/>
    <w:pPr>
      <w:spacing w:after="120"/>
      <w:ind w:left="360"/>
    </w:pPr>
    <w:rPr>
      <w:rFonts w:ascii=".VnTime" w:hAnsi=".VnTime" w:cs="Times New Roman"/>
      <w:sz w:val="28"/>
      <w:szCs w:val="20"/>
    </w:rPr>
  </w:style>
  <w:style w:type="character" w:customStyle="1" w:styleId="BodyTextIndentChar">
    <w:name w:val="Body Text Indent Char"/>
    <w:link w:val="BodyTextIndent"/>
    <w:rsid w:val="009B0FB3"/>
    <w:rPr>
      <w:rFonts w:ascii=".VnTime" w:hAnsi=".VnTime"/>
      <w:sz w:val="28"/>
    </w:rPr>
  </w:style>
  <w:style w:type="paragraph" w:customStyle="1" w:styleId="Char">
    <w:name w:val="Char"/>
    <w:basedOn w:val="Normal"/>
    <w:autoRedefine/>
    <w:rsid w:val="00DF465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B65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C6304"/>
    <w:rPr>
      <w:b/>
      <w:bCs/>
    </w:rPr>
  </w:style>
  <w:style w:type="character" w:styleId="Emphasis">
    <w:name w:val="Emphasis"/>
    <w:uiPriority w:val="20"/>
    <w:qFormat/>
    <w:rsid w:val="002C6304"/>
    <w:rPr>
      <w:i/>
      <w:iCs/>
    </w:rPr>
  </w:style>
  <w:style w:type="character" w:styleId="Hyperlink">
    <w:name w:val="Hyperlink"/>
    <w:uiPriority w:val="99"/>
    <w:rsid w:val="00595631"/>
    <w:rPr>
      <w:color w:val="0000FF"/>
      <w:u w:val="single"/>
    </w:rPr>
  </w:style>
  <w:style w:type="character" w:customStyle="1" w:styleId="Heading4Char">
    <w:name w:val="Heading 4 Char"/>
    <w:link w:val="Heading4"/>
    <w:semiHidden/>
    <w:rsid w:val="00DA7C3B"/>
    <w:rPr>
      <w:rFonts w:ascii="Calibri" w:eastAsia="Times New Roman" w:hAnsi="Calibri" w:cs="Times New Roman"/>
      <w:b/>
      <w:bCs/>
      <w:sz w:val="28"/>
      <w:szCs w:val="28"/>
    </w:rPr>
  </w:style>
  <w:style w:type="paragraph" w:styleId="BodyTextIndent2">
    <w:name w:val="Body Text Indent 2"/>
    <w:basedOn w:val="Normal"/>
    <w:rsid w:val="00151366"/>
    <w:pPr>
      <w:spacing w:after="120" w:line="480" w:lineRule="auto"/>
      <w:ind w:left="360"/>
    </w:pPr>
  </w:style>
  <w:style w:type="paragraph" w:customStyle="1" w:styleId="Char0">
    <w:name w:val="Char"/>
    <w:basedOn w:val="Normal"/>
    <w:next w:val="Normal"/>
    <w:autoRedefine/>
    <w:semiHidden/>
    <w:rsid w:val="00BE36BF"/>
    <w:pPr>
      <w:spacing w:before="120" w:after="120" w:line="312" w:lineRule="auto"/>
    </w:pPr>
    <w:rPr>
      <w:rFonts w:ascii="Times New Roman" w:hAnsi="Times New Roman" w:cs="Times New Roman"/>
      <w:sz w:val="28"/>
      <w:szCs w:val="22"/>
    </w:rPr>
  </w:style>
  <w:style w:type="character" w:styleId="PageNumber">
    <w:name w:val="page number"/>
    <w:basedOn w:val="DefaultParagraphFont"/>
    <w:rsid w:val="001957EC"/>
  </w:style>
  <w:style w:type="paragraph" w:customStyle="1" w:styleId="CharCharCharCharCharCharCharCharCharCharCharChar1CharCharCharCharCharCharChar">
    <w:name w:val="Char Char Char Char Char Char Char Char Char Char Char Char1 Char Char Char Char Char Char Char"/>
    <w:basedOn w:val="Normal"/>
    <w:rsid w:val="00DD587E"/>
    <w:pPr>
      <w:spacing w:after="160" w:line="240" w:lineRule="exact"/>
    </w:pPr>
    <w:rPr>
      <w:rFonts w:ascii="Verdana" w:hAnsi="Verdana" w:cs="Times New Roman"/>
      <w:sz w:val="20"/>
      <w:szCs w:val="20"/>
    </w:rPr>
  </w:style>
  <w:style w:type="paragraph" w:customStyle="1" w:styleId="CharCharCharCharCharCharCharCharCharCharCharChar1CharCharCharCharCharCharChar0">
    <w:name w:val="Char Char Char Char Char Char Char Char Char Char Char Char1 Char Char Char Char Char Char Char"/>
    <w:basedOn w:val="Normal"/>
    <w:rsid w:val="00F33486"/>
    <w:pPr>
      <w:spacing w:after="160" w:line="240" w:lineRule="exact"/>
    </w:pPr>
    <w:rPr>
      <w:rFonts w:ascii="Verdana" w:hAnsi="Verdana" w:cs="Times New Roman"/>
      <w:sz w:val="20"/>
      <w:szCs w:val="20"/>
    </w:rPr>
  </w:style>
  <w:style w:type="paragraph" w:styleId="BodyText3">
    <w:name w:val="Body Text 3"/>
    <w:basedOn w:val="Normal"/>
    <w:rsid w:val="00A05B5F"/>
    <w:pPr>
      <w:spacing w:after="120"/>
    </w:pPr>
    <w:rPr>
      <w:sz w:val="16"/>
      <w:szCs w:val="16"/>
    </w:rPr>
  </w:style>
  <w:style w:type="character" w:customStyle="1" w:styleId="FooterChar">
    <w:name w:val="Footer Char"/>
    <w:link w:val="Footer"/>
    <w:uiPriority w:val="99"/>
    <w:rsid w:val="00512610"/>
    <w:rPr>
      <w:rFonts w:ascii="Arial" w:hAnsi="Arial" w:cs="Arial"/>
      <w:sz w:val="24"/>
      <w:szCs w:val="24"/>
    </w:rPr>
  </w:style>
  <w:style w:type="paragraph" w:styleId="BalloonText">
    <w:name w:val="Balloon Text"/>
    <w:basedOn w:val="Normal"/>
    <w:link w:val="BalloonTextChar"/>
    <w:uiPriority w:val="99"/>
    <w:rsid w:val="00204911"/>
    <w:rPr>
      <w:rFonts w:ascii="Tahoma" w:hAnsi="Tahoma" w:cs="Times New Roman"/>
      <w:sz w:val="16"/>
      <w:szCs w:val="16"/>
    </w:rPr>
  </w:style>
  <w:style w:type="character" w:customStyle="1" w:styleId="BalloonTextChar">
    <w:name w:val="Balloon Text Char"/>
    <w:link w:val="BalloonText"/>
    <w:uiPriority w:val="99"/>
    <w:rsid w:val="00204911"/>
    <w:rPr>
      <w:rFonts w:ascii="Tahoma" w:hAnsi="Tahoma" w:cs="Tahoma"/>
      <w:sz w:val="16"/>
      <w:szCs w:val="16"/>
    </w:rPr>
  </w:style>
  <w:style w:type="character" w:customStyle="1" w:styleId="HeaderChar">
    <w:name w:val="Header Char"/>
    <w:link w:val="Header"/>
    <w:uiPriority w:val="99"/>
    <w:rsid w:val="000F586C"/>
    <w:rPr>
      <w:rFonts w:ascii="Arial" w:hAnsi="Arial" w:cs="Arial"/>
      <w:sz w:val="24"/>
      <w:szCs w:val="24"/>
    </w:rPr>
  </w:style>
  <w:style w:type="numbering" w:customStyle="1" w:styleId="NoList1">
    <w:name w:val="No List1"/>
    <w:next w:val="NoList"/>
    <w:uiPriority w:val="99"/>
    <w:semiHidden/>
    <w:unhideWhenUsed/>
    <w:rsid w:val="00BA60FE"/>
  </w:style>
  <w:style w:type="paragraph" w:customStyle="1" w:styleId="CharCharCharChar">
    <w:name w:val="Char Char Char Char"/>
    <w:basedOn w:val="Normal"/>
    <w:semiHidden/>
    <w:rsid w:val="00BA60FE"/>
    <w:pPr>
      <w:spacing w:after="160" w:line="240" w:lineRule="exact"/>
    </w:pPr>
    <w:rPr>
      <w:rFonts w:cs="Times New Roman"/>
      <w:sz w:val="22"/>
      <w:szCs w:val="22"/>
    </w:rPr>
  </w:style>
  <w:style w:type="paragraph" w:customStyle="1" w:styleId="CharCharCharCharCharCharChar">
    <w:name w:val="Char Char Char Char Char Char Char"/>
    <w:basedOn w:val="Normal"/>
    <w:rsid w:val="00BA60FE"/>
    <w:pPr>
      <w:spacing w:after="160" w:line="240" w:lineRule="exact"/>
    </w:pPr>
    <w:rPr>
      <w:rFonts w:ascii="Verdana" w:hAnsi="Verdana" w:cs="Times New Roman"/>
      <w:sz w:val="20"/>
      <w:szCs w:val="20"/>
    </w:rPr>
  </w:style>
  <w:style w:type="numbering" w:customStyle="1" w:styleId="NoList2">
    <w:name w:val="No List2"/>
    <w:next w:val="NoList"/>
    <w:uiPriority w:val="99"/>
    <w:semiHidden/>
    <w:unhideWhenUsed/>
    <w:rsid w:val="00CD3702"/>
  </w:style>
  <w:style w:type="numbering" w:customStyle="1" w:styleId="NoList3">
    <w:name w:val="No List3"/>
    <w:next w:val="NoList"/>
    <w:uiPriority w:val="99"/>
    <w:semiHidden/>
    <w:unhideWhenUsed/>
    <w:rsid w:val="00321D43"/>
  </w:style>
  <w:style w:type="paragraph" w:styleId="ListParagraph">
    <w:name w:val="List Paragraph"/>
    <w:basedOn w:val="Normal"/>
    <w:uiPriority w:val="1"/>
    <w:qFormat/>
    <w:rsid w:val="00321D43"/>
    <w:pPr>
      <w:spacing w:line="300" w:lineRule="auto"/>
      <w:ind w:left="720"/>
      <w:contextualSpacing/>
      <w:jc w:val="both"/>
    </w:pPr>
    <w:rPr>
      <w:rFonts w:ascii="Times New Roman" w:eastAsia="Calibri" w:hAnsi="Times New Roman" w:cs="Times New Roman"/>
      <w:sz w:val="28"/>
      <w:szCs w:val="22"/>
    </w:rPr>
  </w:style>
  <w:style w:type="character" w:customStyle="1" w:styleId="CharChar6">
    <w:name w:val="Char Char6"/>
    <w:rsid w:val="00321D43"/>
    <w:rPr>
      <w:rFonts w:ascii="Calibri Light" w:eastAsia="Times New Roman" w:hAnsi="Calibri Light" w:cs="Times New Roman"/>
      <w:b/>
      <w:bCs/>
      <w:kern w:val="32"/>
      <w:sz w:val="32"/>
      <w:szCs w:val="32"/>
    </w:rPr>
  </w:style>
  <w:style w:type="table" w:customStyle="1" w:styleId="TableGrid1">
    <w:name w:val="Table Grid1"/>
    <w:basedOn w:val="TableNormal"/>
    <w:next w:val="TableGrid"/>
    <w:uiPriority w:val="59"/>
    <w:rsid w:val="00321D43"/>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1">
    <w:name w:val="Char"/>
    <w:next w:val="Normal"/>
    <w:autoRedefine/>
    <w:semiHidden/>
    <w:rsid w:val="00321D43"/>
    <w:pPr>
      <w:spacing w:after="160" w:line="240" w:lineRule="exact"/>
      <w:jc w:val="both"/>
    </w:pPr>
    <w:rPr>
      <w:sz w:val="28"/>
      <w:szCs w:val="22"/>
    </w:rPr>
  </w:style>
  <w:style w:type="character" w:styleId="FollowedHyperlink">
    <w:name w:val="FollowedHyperlink"/>
    <w:uiPriority w:val="99"/>
    <w:unhideWhenUsed/>
    <w:rsid w:val="002B5220"/>
    <w:rPr>
      <w:color w:val="800080"/>
      <w:u w:val="single"/>
    </w:rPr>
  </w:style>
  <w:style w:type="numbering" w:customStyle="1" w:styleId="NoList4">
    <w:name w:val="No List4"/>
    <w:next w:val="NoList"/>
    <w:uiPriority w:val="99"/>
    <w:semiHidden/>
    <w:unhideWhenUsed/>
    <w:rsid w:val="00A40735"/>
  </w:style>
  <w:style w:type="paragraph" w:customStyle="1" w:styleId="Normal1">
    <w:name w:val="Normal1"/>
    <w:basedOn w:val="Normal"/>
    <w:rsid w:val="00A40735"/>
    <w:pPr>
      <w:spacing w:before="100" w:beforeAutospacing="1" w:after="100" w:afterAutospacing="1"/>
    </w:pPr>
    <w:rPr>
      <w:rFonts w:ascii="Times New Roman" w:hAnsi="Times New Roman" w:cs="Times New Roman"/>
      <w:noProof w:val="0"/>
    </w:rPr>
  </w:style>
  <w:style w:type="table" w:customStyle="1" w:styleId="TableGrid2">
    <w:name w:val="Table Grid2"/>
    <w:basedOn w:val="TableNormal"/>
    <w:next w:val="TableGrid"/>
    <w:uiPriority w:val="59"/>
    <w:rsid w:val="00A4073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A40735"/>
    <w:rPr>
      <w:rFonts w:ascii="Times New Roman" w:hAnsi="Times New Roman" w:cs="Times New Roman" w:hint="default"/>
      <w:b w:val="0"/>
      <w:bCs w:val="0"/>
      <w:i w:val="0"/>
      <w:iCs w:val="0"/>
      <w:color w:val="000000"/>
      <w:sz w:val="28"/>
      <w:szCs w:val="28"/>
    </w:rPr>
  </w:style>
  <w:style w:type="paragraph" w:styleId="CommentText">
    <w:name w:val="annotation text"/>
    <w:basedOn w:val="Normal"/>
    <w:link w:val="CommentTextChar"/>
    <w:uiPriority w:val="99"/>
    <w:unhideWhenUsed/>
    <w:rsid w:val="00A40735"/>
    <w:rPr>
      <w:rFonts w:ascii="Times New Roman" w:eastAsia="Calibri" w:hAnsi="Times New Roman" w:cs="Times New Roman"/>
      <w:noProof w:val="0"/>
      <w:sz w:val="20"/>
      <w:szCs w:val="20"/>
    </w:rPr>
  </w:style>
  <w:style w:type="character" w:customStyle="1" w:styleId="CommentTextChar">
    <w:name w:val="Comment Text Char"/>
    <w:basedOn w:val="DefaultParagraphFont"/>
    <w:link w:val="CommentText"/>
    <w:uiPriority w:val="99"/>
    <w:rsid w:val="00A40735"/>
    <w:rPr>
      <w:rFonts w:eastAsia="Calibri"/>
    </w:rPr>
  </w:style>
  <w:style w:type="character" w:customStyle="1" w:styleId="fontstyle21">
    <w:name w:val="fontstyle21"/>
    <w:basedOn w:val="DefaultParagraphFont"/>
    <w:rsid w:val="00A40735"/>
    <w:rPr>
      <w:rFonts w:ascii="Times New Roman" w:hAnsi="Times New Roman" w:cs="Times New Roman" w:hint="default"/>
      <w:b w:val="0"/>
      <w:bCs w:val="0"/>
      <w:i w:val="0"/>
      <w:iCs w:val="0"/>
      <w:color w:val="000000"/>
      <w:sz w:val="28"/>
      <w:szCs w:val="28"/>
    </w:rPr>
  </w:style>
  <w:style w:type="paragraph" w:customStyle="1" w:styleId="font5">
    <w:name w:val="font5"/>
    <w:basedOn w:val="Normal"/>
    <w:rsid w:val="00162BD9"/>
    <w:pPr>
      <w:spacing w:before="100" w:beforeAutospacing="1" w:after="100" w:afterAutospacing="1"/>
    </w:pPr>
    <w:rPr>
      <w:rFonts w:ascii="Times New Roman" w:hAnsi="Times New Roman" w:cs="Times New Roman"/>
      <w:b/>
      <w:bCs/>
      <w:i/>
      <w:iCs/>
      <w:noProof w:val="0"/>
    </w:rPr>
  </w:style>
  <w:style w:type="paragraph" w:customStyle="1" w:styleId="font6">
    <w:name w:val="font6"/>
    <w:basedOn w:val="Normal"/>
    <w:rsid w:val="00162BD9"/>
    <w:pPr>
      <w:spacing w:before="100" w:beforeAutospacing="1" w:after="100" w:afterAutospacing="1"/>
    </w:pPr>
    <w:rPr>
      <w:rFonts w:ascii="Times New Roman" w:hAnsi="Times New Roman" w:cs="Times New Roman"/>
      <w:b/>
      <w:bCs/>
      <w:noProof w:val="0"/>
    </w:rPr>
  </w:style>
  <w:style w:type="paragraph" w:customStyle="1" w:styleId="font7">
    <w:name w:val="font7"/>
    <w:basedOn w:val="Normal"/>
    <w:rsid w:val="00162BD9"/>
    <w:pPr>
      <w:spacing w:before="100" w:beforeAutospacing="1" w:after="100" w:afterAutospacing="1"/>
    </w:pPr>
    <w:rPr>
      <w:rFonts w:ascii="Times New Roman" w:hAnsi="Times New Roman" w:cs="Times New Roman"/>
      <w:noProof w:val="0"/>
    </w:rPr>
  </w:style>
  <w:style w:type="paragraph" w:customStyle="1" w:styleId="font8">
    <w:name w:val="font8"/>
    <w:basedOn w:val="Normal"/>
    <w:rsid w:val="00162BD9"/>
    <w:pPr>
      <w:spacing w:before="100" w:beforeAutospacing="1" w:after="100" w:afterAutospacing="1"/>
    </w:pPr>
    <w:rPr>
      <w:rFonts w:ascii="Times New Roman" w:hAnsi="Times New Roman" w:cs="Times New Roman"/>
      <w:noProof w:val="0"/>
      <w:sz w:val="16"/>
      <w:szCs w:val="16"/>
    </w:rPr>
  </w:style>
  <w:style w:type="paragraph" w:customStyle="1" w:styleId="font9">
    <w:name w:val="font9"/>
    <w:basedOn w:val="Normal"/>
    <w:rsid w:val="00162BD9"/>
    <w:pPr>
      <w:spacing w:before="100" w:beforeAutospacing="1" w:after="100" w:afterAutospacing="1"/>
    </w:pPr>
    <w:rPr>
      <w:rFonts w:ascii="Times New Roman" w:hAnsi="Times New Roman" w:cs="Times New Roman"/>
      <w:noProof w:val="0"/>
    </w:rPr>
  </w:style>
  <w:style w:type="paragraph" w:customStyle="1" w:styleId="font10">
    <w:name w:val="font10"/>
    <w:basedOn w:val="Normal"/>
    <w:rsid w:val="00162BD9"/>
    <w:pPr>
      <w:spacing w:before="100" w:beforeAutospacing="1" w:after="100" w:afterAutospacing="1"/>
    </w:pPr>
    <w:rPr>
      <w:rFonts w:ascii="Times New Roman" w:hAnsi="Times New Roman" w:cs="Times New Roman"/>
      <w:i/>
      <w:iCs/>
      <w:noProof w:val="0"/>
    </w:rPr>
  </w:style>
  <w:style w:type="paragraph" w:customStyle="1" w:styleId="font11">
    <w:name w:val="font11"/>
    <w:basedOn w:val="Normal"/>
    <w:rsid w:val="00162BD9"/>
    <w:pPr>
      <w:spacing w:before="100" w:beforeAutospacing="1" w:after="100" w:afterAutospacing="1"/>
    </w:pPr>
    <w:rPr>
      <w:rFonts w:ascii="Times New Roman" w:hAnsi="Times New Roman" w:cs="Times New Roman"/>
      <w:noProof w:val="0"/>
    </w:rPr>
  </w:style>
  <w:style w:type="paragraph" w:customStyle="1" w:styleId="font12">
    <w:name w:val="font12"/>
    <w:basedOn w:val="Normal"/>
    <w:rsid w:val="00162BD9"/>
    <w:pPr>
      <w:spacing w:before="100" w:beforeAutospacing="1" w:after="100" w:afterAutospacing="1"/>
    </w:pPr>
    <w:rPr>
      <w:rFonts w:ascii="Times New Roman" w:hAnsi="Times New Roman" w:cs="Times New Roman"/>
      <w:i/>
      <w:iCs/>
      <w:noProof w:val="0"/>
    </w:rPr>
  </w:style>
  <w:style w:type="paragraph" w:customStyle="1" w:styleId="font13">
    <w:name w:val="font13"/>
    <w:basedOn w:val="Normal"/>
    <w:rsid w:val="00162BD9"/>
    <w:pPr>
      <w:spacing w:before="100" w:beforeAutospacing="1" w:after="100" w:afterAutospacing="1"/>
    </w:pPr>
    <w:rPr>
      <w:rFonts w:ascii="Cambria Math" w:hAnsi="Cambria Math" w:cs="Times New Roman"/>
      <w:noProof w:val="0"/>
    </w:rPr>
  </w:style>
  <w:style w:type="paragraph" w:customStyle="1" w:styleId="xl63">
    <w:name w:val="xl63"/>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b/>
      <w:bCs/>
      <w:noProof w:val="0"/>
    </w:rPr>
  </w:style>
  <w:style w:type="paragraph" w:customStyle="1" w:styleId="xl64">
    <w:name w:val="xl64"/>
    <w:basedOn w:val="Normal"/>
    <w:rsid w:val="00162BD9"/>
    <w:pPr>
      <w:pBdr>
        <w:top w:val="single" w:sz="4" w:space="0" w:color="000000"/>
        <w:left w:val="single" w:sz="4" w:space="9" w:color="000000"/>
        <w:bottom w:val="single" w:sz="4" w:space="0" w:color="000000"/>
        <w:right w:val="single" w:sz="4" w:space="0" w:color="000000"/>
      </w:pBdr>
      <w:spacing w:before="100" w:beforeAutospacing="1" w:after="100" w:afterAutospacing="1"/>
      <w:ind w:firstLineChars="100" w:firstLine="100"/>
    </w:pPr>
    <w:rPr>
      <w:rFonts w:ascii="Times New Roman" w:hAnsi="Times New Roman" w:cs="Times New Roman"/>
      <w:b/>
      <w:bCs/>
      <w:noProof w:val="0"/>
    </w:rPr>
  </w:style>
  <w:style w:type="paragraph" w:customStyle="1" w:styleId="xl65">
    <w:name w:val="xl65"/>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i/>
      <w:iCs/>
      <w:noProof w:val="0"/>
      <w:sz w:val="22"/>
      <w:szCs w:val="22"/>
    </w:rPr>
  </w:style>
  <w:style w:type="paragraph" w:customStyle="1" w:styleId="xl66">
    <w:name w:val="xl66"/>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noProof w:val="0"/>
    </w:rPr>
  </w:style>
  <w:style w:type="paragraph" w:customStyle="1" w:styleId="xl67">
    <w:name w:val="xl67"/>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noProof w:val="0"/>
    </w:rPr>
  </w:style>
  <w:style w:type="paragraph" w:customStyle="1" w:styleId="xl68">
    <w:name w:val="xl68"/>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hAnsi="Times New Roman" w:cs="Times New Roman"/>
      <w:noProof w:val="0"/>
    </w:rPr>
  </w:style>
  <w:style w:type="paragraph" w:customStyle="1" w:styleId="xl69">
    <w:name w:val="xl69"/>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noProof w:val="0"/>
    </w:rPr>
  </w:style>
  <w:style w:type="paragraph" w:customStyle="1" w:styleId="xl70">
    <w:name w:val="xl70"/>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noProof w:val="0"/>
    </w:rPr>
  </w:style>
  <w:style w:type="paragraph" w:customStyle="1" w:styleId="xl71">
    <w:name w:val="xl71"/>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noProof w:val="0"/>
    </w:rPr>
  </w:style>
  <w:style w:type="paragraph" w:customStyle="1" w:styleId="xl72">
    <w:name w:val="xl72"/>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noProof w:val="0"/>
    </w:rPr>
  </w:style>
  <w:style w:type="paragraph" w:customStyle="1" w:styleId="xl73">
    <w:name w:val="xl73"/>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Times New Roman" w:hAnsi="Times New Roman" w:cs="Times New Roman"/>
      <w:noProof w:val="0"/>
    </w:rPr>
  </w:style>
  <w:style w:type="paragraph" w:customStyle="1" w:styleId="xl74">
    <w:name w:val="xl74"/>
    <w:basedOn w:val="Normal"/>
    <w:rsid w:val="00162BD9"/>
    <w:pPr>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noProof w:val="0"/>
    </w:rPr>
  </w:style>
  <w:style w:type="paragraph" w:customStyle="1" w:styleId="xl75">
    <w:name w:val="xl75"/>
    <w:basedOn w:val="Normal"/>
    <w:rsid w:val="00162BD9"/>
    <w:pPr>
      <w:pBdr>
        <w:left w:val="single" w:sz="4" w:space="0" w:color="000000"/>
        <w:bottom w:val="single" w:sz="4" w:space="0" w:color="000000"/>
        <w:right w:val="single" w:sz="4" w:space="0" w:color="000000"/>
      </w:pBdr>
      <w:spacing w:before="100" w:beforeAutospacing="1" w:after="100" w:afterAutospacing="1"/>
      <w:jc w:val="right"/>
    </w:pPr>
    <w:rPr>
      <w:rFonts w:ascii="Times New Roman" w:hAnsi="Times New Roman" w:cs="Times New Roman"/>
      <w:noProof w:val="0"/>
    </w:rPr>
  </w:style>
  <w:style w:type="paragraph" w:customStyle="1" w:styleId="xl76">
    <w:name w:val="xl76"/>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noProof w:val="0"/>
    </w:rPr>
  </w:style>
  <w:style w:type="paragraph" w:customStyle="1" w:styleId="xl77">
    <w:name w:val="xl77"/>
    <w:basedOn w:val="Normal"/>
    <w:rsid w:val="00162BD9"/>
    <w:pPr>
      <w:pBdr>
        <w:left w:val="single" w:sz="4" w:space="0" w:color="000000"/>
        <w:bottom w:val="single" w:sz="4" w:space="0" w:color="000000"/>
        <w:right w:val="single" w:sz="4" w:space="18" w:color="000000"/>
      </w:pBdr>
      <w:spacing w:before="100" w:beforeAutospacing="1" w:after="100" w:afterAutospacing="1"/>
      <w:ind w:firstLineChars="200" w:firstLine="200"/>
      <w:jc w:val="right"/>
    </w:pPr>
    <w:rPr>
      <w:rFonts w:ascii="Times New Roman" w:hAnsi="Times New Roman" w:cs="Times New Roman"/>
      <w:noProof w:val="0"/>
    </w:rPr>
  </w:style>
  <w:style w:type="paragraph" w:customStyle="1" w:styleId="xl78">
    <w:name w:val="xl78"/>
    <w:basedOn w:val="Normal"/>
    <w:rsid w:val="00162BD9"/>
    <w:pPr>
      <w:pBdr>
        <w:top w:val="single" w:sz="4" w:space="0" w:color="000000"/>
        <w:left w:val="single" w:sz="4" w:space="0" w:color="000000"/>
        <w:bottom w:val="single" w:sz="4" w:space="0" w:color="000000"/>
        <w:right w:val="single" w:sz="4" w:space="18" w:color="000000"/>
      </w:pBdr>
      <w:spacing w:before="100" w:beforeAutospacing="1" w:after="100" w:afterAutospacing="1"/>
      <w:ind w:firstLineChars="200" w:firstLine="200"/>
      <w:jc w:val="right"/>
    </w:pPr>
    <w:rPr>
      <w:rFonts w:ascii="Times New Roman" w:hAnsi="Times New Roman" w:cs="Times New Roman"/>
      <w:noProof w:val="0"/>
    </w:rPr>
  </w:style>
  <w:style w:type="paragraph" w:customStyle="1" w:styleId="xl79">
    <w:name w:val="xl79"/>
    <w:basedOn w:val="Normal"/>
    <w:rsid w:val="00162BD9"/>
    <w:pPr>
      <w:pBdr>
        <w:top w:val="single" w:sz="4" w:space="0" w:color="000000"/>
        <w:left w:val="single" w:sz="4" w:space="0" w:color="000000"/>
        <w:bottom w:val="single" w:sz="4" w:space="0" w:color="000000"/>
        <w:right w:val="single" w:sz="4" w:space="18" w:color="000000"/>
      </w:pBdr>
      <w:spacing w:before="100" w:beforeAutospacing="1" w:after="100" w:afterAutospacing="1"/>
      <w:ind w:firstLineChars="200" w:firstLine="200"/>
      <w:jc w:val="right"/>
      <w:textAlignment w:val="center"/>
    </w:pPr>
    <w:rPr>
      <w:rFonts w:ascii="Times New Roman" w:hAnsi="Times New Roman" w:cs="Times New Roman"/>
      <w:noProof w:val="0"/>
    </w:rPr>
  </w:style>
  <w:style w:type="paragraph" w:customStyle="1" w:styleId="xl80">
    <w:name w:val="xl80"/>
    <w:basedOn w:val="Normal"/>
    <w:rsid w:val="00162BD9"/>
    <w:pPr>
      <w:pBdr>
        <w:top w:val="single" w:sz="4" w:space="0" w:color="000000"/>
        <w:left w:val="single" w:sz="4" w:space="0" w:color="000000"/>
        <w:bottom w:val="single" w:sz="4" w:space="0" w:color="000000"/>
        <w:right w:val="single" w:sz="4" w:space="18" w:color="000000"/>
      </w:pBdr>
      <w:spacing w:before="100" w:beforeAutospacing="1" w:after="100" w:afterAutospacing="1"/>
      <w:ind w:firstLineChars="200" w:firstLine="200"/>
      <w:jc w:val="right"/>
    </w:pPr>
    <w:rPr>
      <w:rFonts w:ascii="Times New Roman" w:hAnsi="Times New Roman" w:cs="Times New Roman"/>
      <w:noProof w:val="0"/>
    </w:rPr>
  </w:style>
  <w:style w:type="paragraph" w:customStyle="1" w:styleId="xl81">
    <w:name w:val="xl81"/>
    <w:basedOn w:val="Normal"/>
    <w:rsid w:val="00162BD9"/>
    <w:pPr>
      <w:pBdr>
        <w:top w:val="single" w:sz="4" w:space="0" w:color="000000"/>
        <w:left w:val="single" w:sz="4" w:space="0" w:color="000000"/>
        <w:bottom w:val="single" w:sz="4" w:space="0" w:color="000000"/>
        <w:right w:val="single" w:sz="4" w:space="9" w:color="000000"/>
      </w:pBdr>
      <w:spacing w:before="100" w:beforeAutospacing="1" w:after="100" w:afterAutospacing="1"/>
      <w:ind w:firstLineChars="100" w:firstLine="100"/>
      <w:jc w:val="right"/>
    </w:pPr>
    <w:rPr>
      <w:rFonts w:ascii="Times New Roman" w:hAnsi="Times New Roman" w:cs="Times New Roman"/>
      <w:noProof w:val="0"/>
    </w:rPr>
  </w:style>
  <w:style w:type="paragraph" w:customStyle="1" w:styleId="xl82">
    <w:name w:val="xl82"/>
    <w:basedOn w:val="Normal"/>
    <w:rsid w:val="00162BD9"/>
    <w:pPr>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noProof w:val="0"/>
    </w:rPr>
  </w:style>
  <w:style w:type="paragraph" w:customStyle="1" w:styleId="xl83">
    <w:name w:val="xl83"/>
    <w:basedOn w:val="Normal"/>
    <w:rsid w:val="00162BD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noProof w:val="0"/>
    </w:rPr>
  </w:style>
  <w:style w:type="paragraph" w:customStyle="1" w:styleId="xl84">
    <w:name w:val="xl84"/>
    <w:basedOn w:val="Normal"/>
    <w:rsid w:val="00162BD9"/>
    <w:pPr>
      <w:pBdr>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noProof w:val="0"/>
    </w:rPr>
  </w:style>
  <w:style w:type="paragraph" w:customStyle="1" w:styleId="xl85">
    <w:name w:val="xl85"/>
    <w:basedOn w:val="Normal"/>
    <w:rsid w:val="00162BD9"/>
    <w:pPr>
      <w:pBdr>
        <w:top w:val="single" w:sz="4" w:space="0" w:color="000000"/>
        <w:left w:val="single" w:sz="4" w:space="31" w:color="000000"/>
        <w:bottom w:val="single" w:sz="4" w:space="0" w:color="000000"/>
      </w:pBdr>
      <w:spacing w:before="100" w:beforeAutospacing="1" w:after="100" w:afterAutospacing="1"/>
      <w:ind w:firstLineChars="600" w:firstLine="600"/>
    </w:pPr>
    <w:rPr>
      <w:rFonts w:ascii="Times New Roman" w:hAnsi="Times New Roman" w:cs="Times New Roman"/>
      <w:b/>
      <w:bCs/>
      <w:noProof w:val="0"/>
    </w:rPr>
  </w:style>
  <w:style w:type="paragraph" w:customStyle="1" w:styleId="xl86">
    <w:name w:val="xl86"/>
    <w:basedOn w:val="Normal"/>
    <w:rsid w:val="00162BD9"/>
    <w:pPr>
      <w:pBdr>
        <w:top w:val="single" w:sz="4" w:space="0" w:color="000000"/>
        <w:bottom w:val="single" w:sz="4" w:space="0" w:color="000000"/>
        <w:right w:val="single" w:sz="4" w:space="0" w:color="000000"/>
      </w:pBdr>
      <w:spacing w:before="100" w:beforeAutospacing="1" w:after="100" w:afterAutospacing="1"/>
      <w:ind w:firstLineChars="600" w:firstLine="600"/>
    </w:pPr>
    <w:rPr>
      <w:rFonts w:ascii="Times New Roman" w:hAnsi="Times New Roman" w:cs="Times New Roman"/>
      <w:b/>
      <w:bCs/>
      <w:noProof w:val="0"/>
    </w:rPr>
  </w:style>
  <w:style w:type="paragraph" w:customStyle="1" w:styleId="xl87">
    <w:name w:val="xl87"/>
    <w:basedOn w:val="Normal"/>
    <w:rsid w:val="00162BD9"/>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cs="Times New Roman"/>
      <w:i/>
      <w:iCs/>
      <w:noProof w:val="0"/>
      <w:sz w:val="22"/>
      <w:szCs w:val="22"/>
    </w:rPr>
  </w:style>
  <w:style w:type="paragraph" w:customStyle="1" w:styleId="xl88">
    <w:name w:val="xl88"/>
    <w:basedOn w:val="Normal"/>
    <w:rsid w:val="00162BD9"/>
    <w:pPr>
      <w:pBdr>
        <w:top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i/>
      <w:iCs/>
      <w:noProof w:val="0"/>
      <w:sz w:val="22"/>
      <w:szCs w:val="22"/>
    </w:rPr>
  </w:style>
  <w:style w:type="paragraph" w:customStyle="1" w:styleId="xl89">
    <w:name w:val="xl89"/>
    <w:basedOn w:val="Normal"/>
    <w:rsid w:val="00162BD9"/>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cs="Times New Roman"/>
      <w:b/>
      <w:bCs/>
      <w:noProof w:val="0"/>
    </w:rPr>
  </w:style>
  <w:style w:type="paragraph" w:customStyle="1" w:styleId="xl90">
    <w:name w:val="xl90"/>
    <w:basedOn w:val="Normal"/>
    <w:rsid w:val="00162BD9"/>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b/>
      <w:bCs/>
      <w:noProof w:val="0"/>
    </w:rPr>
  </w:style>
  <w:style w:type="paragraph" w:customStyle="1" w:styleId="xl91">
    <w:name w:val="xl91"/>
    <w:basedOn w:val="Normal"/>
    <w:rsid w:val="00162BD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noProof w:val="0"/>
    </w:rPr>
  </w:style>
  <w:style w:type="paragraph" w:customStyle="1" w:styleId="xl92">
    <w:name w:val="xl92"/>
    <w:basedOn w:val="Normal"/>
    <w:rsid w:val="00162BD9"/>
    <w:pPr>
      <w:pBdr>
        <w:left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noProof w:val="0"/>
    </w:rPr>
  </w:style>
  <w:style w:type="paragraph" w:customStyle="1" w:styleId="xl93">
    <w:name w:val="xl93"/>
    <w:basedOn w:val="Normal"/>
    <w:rsid w:val="00162BD9"/>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noProof w:val="0"/>
    </w:rPr>
  </w:style>
  <w:style w:type="paragraph" w:customStyle="1" w:styleId="xl94">
    <w:name w:val="xl94"/>
    <w:basedOn w:val="Normal"/>
    <w:rsid w:val="00162BD9"/>
    <w:pPr>
      <w:pBdr>
        <w:top w:val="single" w:sz="4" w:space="0" w:color="000000"/>
        <w:bottom w:val="single" w:sz="4" w:space="0" w:color="000000"/>
      </w:pBdr>
      <w:spacing w:before="100" w:beforeAutospacing="1" w:after="100" w:afterAutospacing="1"/>
    </w:pPr>
    <w:rPr>
      <w:rFonts w:ascii="Times New Roman" w:hAnsi="Times New Roman" w:cs="Times New Roman"/>
      <w:b/>
      <w:bCs/>
      <w:noProof w:val="0"/>
    </w:rPr>
  </w:style>
  <w:style w:type="paragraph" w:customStyle="1" w:styleId="xl95">
    <w:name w:val="xl95"/>
    <w:basedOn w:val="Normal"/>
    <w:rsid w:val="00162BD9"/>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cs="Times New Roman"/>
      <w:noProof w:val="0"/>
    </w:rPr>
  </w:style>
  <w:style w:type="paragraph" w:customStyle="1" w:styleId="xl96">
    <w:name w:val="xl96"/>
    <w:basedOn w:val="Normal"/>
    <w:rsid w:val="00162BD9"/>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noProof w:val="0"/>
    </w:rPr>
  </w:style>
  <w:style w:type="paragraph" w:customStyle="1" w:styleId="xl97">
    <w:name w:val="xl97"/>
    <w:basedOn w:val="Normal"/>
    <w:rsid w:val="00162BD9"/>
    <w:pPr>
      <w:pBdr>
        <w:left w:val="single" w:sz="4" w:space="0" w:color="000000"/>
        <w:bottom w:val="single" w:sz="4" w:space="0" w:color="000000"/>
      </w:pBdr>
      <w:spacing w:before="100" w:beforeAutospacing="1" w:after="100" w:afterAutospacing="1"/>
    </w:pPr>
    <w:rPr>
      <w:rFonts w:ascii="Times New Roman" w:hAnsi="Times New Roman" w:cs="Times New Roman"/>
      <w:b/>
      <w:bCs/>
      <w:noProof w:val="0"/>
    </w:rPr>
  </w:style>
  <w:style w:type="paragraph" w:customStyle="1" w:styleId="xl98">
    <w:name w:val="xl98"/>
    <w:basedOn w:val="Normal"/>
    <w:rsid w:val="00162BD9"/>
    <w:pPr>
      <w:pBdr>
        <w:bottom w:val="single" w:sz="4" w:space="0" w:color="000000"/>
      </w:pBdr>
      <w:spacing w:before="100" w:beforeAutospacing="1" w:after="100" w:afterAutospacing="1"/>
    </w:pPr>
    <w:rPr>
      <w:rFonts w:ascii="Times New Roman" w:hAnsi="Times New Roman" w:cs="Times New Roman"/>
      <w:b/>
      <w:bCs/>
      <w:noProof w:val="0"/>
    </w:rPr>
  </w:style>
  <w:style w:type="paragraph" w:customStyle="1" w:styleId="xl99">
    <w:name w:val="xl99"/>
    <w:basedOn w:val="Normal"/>
    <w:rsid w:val="00162BD9"/>
    <w:pPr>
      <w:pBdr>
        <w:bottom w:val="single" w:sz="4" w:space="0" w:color="000000"/>
        <w:right w:val="single" w:sz="4" w:space="0" w:color="000000"/>
      </w:pBdr>
      <w:spacing w:before="100" w:beforeAutospacing="1" w:after="100" w:afterAutospacing="1"/>
    </w:pPr>
    <w:rPr>
      <w:rFonts w:ascii="Times New Roman" w:hAnsi="Times New Roman" w:cs="Times New Roman"/>
      <w:b/>
      <w:bCs/>
      <w:noProof w:val="0"/>
    </w:rPr>
  </w:style>
  <w:style w:type="paragraph" w:customStyle="1" w:styleId="xl100">
    <w:name w:val="xl100"/>
    <w:basedOn w:val="Normal"/>
    <w:rsid w:val="00162BD9"/>
    <w:pPr>
      <w:pBdr>
        <w:top w:val="single" w:sz="4" w:space="0" w:color="000000"/>
        <w:left w:val="single" w:sz="4" w:space="9" w:color="000000"/>
        <w:right w:val="single" w:sz="4" w:space="0" w:color="000000"/>
      </w:pBdr>
      <w:spacing w:before="100" w:beforeAutospacing="1" w:after="100" w:afterAutospacing="1"/>
      <w:ind w:firstLineChars="100" w:firstLine="100"/>
      <w:textAlignment w:val="center"/>
    </w:pPr>
    <w:rPr>
      <w:rFonts w:ascii="Times New Roman" w:hAnsi="Times New Roman" w:cs="Times New Roman"/>
      <w:noProof w:val="0"/>
    </w:rPr>
  </w:style>
  <w:style w:type="paragraph" w:customStyle="1" w:styleId="xl101">
    <w:name w:val="xl101"/>
    <w:basedOn w:val="Normal"/>
    <w:rsid w:val="00162BD9"/>
    <w:pPr>
      <w:pBdr>
        <w:left w:val="single" w:sz="4" w:space="9" w:color="000000"/>
        <w:right w:val="single" w:sz="4" w:space="0" w:color="000000"/>
      </w:pBdr>
      <w:spacing w:before="100" w:beforeAutospacing="1" w:after="100" w:afterAutospacing="1"/>
      <w:ind w:firstLineChars="100" w:firstLine="100"/>
      <w:textAlignment w:val="center"/>
    </w:pPr>
    <w:rPr>
      <w:rFonts w:ascii="Times New Roman" w:hAnsi="Times New Roman" w:cs="Times New Roman"/>
      <w:noProof w:val="0"/>
    </w:rPr>
  </w:style>
  <w:style w:type="paragraph" w:customStyle="1" w:styleId="xl102">
    <w:name w:val="xl102"/>
    <w:basedOn w:val="Normal"/>
    <w:rsid w:val="00162BD9"/>
    <w:pPr>
      <w:pBdr>
        <w:left w:val="single" w:sz="4" w:space="9" w:color="000000"/>
        <w:bottom w:val="single" w:sz="4" w:space="0" w:color="000000"/>
        <w:right w:val="single" w:sz="4" w:space="0" w:color="000000"/>
      </w:pBdr>
      <w:spacing w:before="100" w:beforeAutospacing="1" w:after="100" w:afterAutospacing="1"/>
      <w:ind w:firstLineChars="100" w:firstLine="100"/>
      <w:textAlignment w:val="center"/>
    </w:pPr>
    <w:rPr>
      <w:rFonts w:ascii="Times New Roman" w:hAnsi="Times New Roman" w:cs="Times New Roman"/>
      <w:noProof w:val="0"/>
    </w:rPr>
  </w:style>
  <w:style w:type="paragraph" w:customStyle="1" w:styleId="xl103">
    <w:name w:val="xl103"/>
    <w:basedOn w:val="Normal"/>
    <w:rsid w:val="00162BD9"/>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cs="Times New Roman"/>
      <w:noProof w:val="0"/>
    </w:rPr>
  </w:style>
  <w:style w:type="paragraph" w:customStyle="1" w:styleId="xl104">
    <w:name w:val="xl104"/>
    <w:basedOn w:val="Normal"/>
    <w:rsid w:val="00162BD9"/>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noProof w:val="0"/>
    </w:rPr>
  </w:style>
  <w:style w:type="paragraph" w:customStyle="1" w:styleId="xl105">
    <w:name w:val="xl105"/>
    <w:basedOn w:val="Normal"/>
    <w:rsid w:val="00162BD9"/>
    <w:pPr>
      <w:pBdr>
        <w:top w:val="single" w:sz="4" w:space="0" w:color="000000"/>
        <w:bottom w:val="single" w:sz="4" w:space="0" w:color="000000"/>
      </w:pBdr>
      <w:spacing w:before="100" w:beforeAutospacing="1" w:after="100" w:afterAutospacing="1"/>
    </w:pPr>
    <w:rPr>
      <w:rFonts w:ascii="Times New Roman" w:hAnsi="Times New Roman" w:cs="Times New Roman"/>
      <w:noProof w:val="0"/>
    </w:rPr>
  </w:style>
  <w:style w:type="paragraph" w:customStyle="1" w:styleId="xl106">
    <w:name w:val="xl106"/>
    <w:basedOn w:val="Normal"/>
    <w:rsid w:val="00162BD9"/>
    <w:pPr>
      <w:pBdr>
        <w:top w:val="single" w:sz="4" w:space="0" w:color="000000"/>
        <w:left w:val="single" w:sz="4" w:space="9" w:color="000000"/>
        <w:right w:val="single" w:sz="4" w:space="0" w:color="000000"/>
      </w:pBdr>
      <w:spacing w:before="100" w:beforeAutospacing="1" w:after="100" w:afterAutospacing="1"/>
      <w:ind w:firstLineChars="100" w:firstLine="100"/>
    </w:pPr>
    <w:rPr>
      <w:rFonts w:ascii="Times New Roman" w:hAnsi="Times New Roman" w:cs="Times New Roman"/>
      <w:noProof w:val="0"/>
    </w:rPr>
  </w:style>
  <w:style w:type="paragraph" w:customStyle="1" w:styleId="xl107">
    <w:name w:val="xl107"/>
    <w:basedOn w:val="Normal"/>
    <w:rsid w:val="00162BD9"/>
    <w:pPr>
      <w:pBdr>
        <w:left w:val="single" w:sz="4" w:space="9" w:color="000000"/>
        <w:bottom w:val="single" w:sz="4" w:space="0" w:color="000000"/>
        <w:right w:val="single" w:sz="4" w:space="0" w:color="000000"/>
      </w:pBdr>
      <w:spacing w:before="100" w:beforeAutospacing="1" w:after="100" w:afterAutospacing="1"/>
      <w:ind w:firstLineChars="100" w:firstLine="100"/>
    </w:pPr>
    <w:rPr>
      <w:rFonts w:ascii="Times New Roman" w:hAnsi="Times New Roman" w:cs="Times New Roman"/>
      <w:noProof w:val="0"/>
    </w:rPr>
  </w:style>
  <w:style w:type="paragraph" w:customStyle="1" w:styleId="xl108">
    <w:name w:val="xl108"/>
    <w:basedOn w:val="Normal"/>
    <w:rsid w:val="00162BD9"/>
    <w:pPr>
      <w:pBdr>
        <w:left w:val="single" w:sz="4" w:space="0" w:color="000000"/>
        <w:right w:val="single" w:sz="4" w:space="0" w:color="000000"/>
      </w:pBdr>
      <w:spacing w:before="100" w:beforeAutospacing="1" w:after="100" w:afterAutospacing="1"/>
    </w:pPr>
    <w:rPr>
      <w:rFonts w:ascii="Times New Roman" w:hAnsi="Times New Roman" w:cs="Times New Roman"/>
      <w:noProof w:val="0"/>
    </w:rPr>
  </w:style>
  <w:style w:type="paragraph" w:customStyle="1" w:styleId="xl109">
    <w:name w:val="xl109"/>
    <w:basedOn w:val="Normal"/>
    <w:rsid w:val="00162BD9"/>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cs="Times New Roman"/>
      <w:noProof w:val="0"/>
    </w:rPr>
  </w:style>
  <w:style w:type="paragraph" w:customStyle="1" w:styleId="xl110">
    <w:name w:val="xl110"/>
    <w:basedOn w:val="Normal"/>
    <w:rsid w:val="00162BD9"/>
    <w:pPr>
      <w:pBdr>
        <w:left w:val="single" w:sz="4" w:space="0" w:color="000000"/>
        <w:bottom w:val="single" w:sz="4" w:space="0" w:color="000000"/>
      </w:pBdr>
      <w:spacing w:before="100" w:beforeAutospacing="1" w:after="100" w:afterAutospacing="1"/>
    </w:pPr>
    <w:rPr>
      <w:rFonts w:ascii="Times New Roman" w:hAnsi="Times New Roman" w:cs="Times New Roman"/>
      <w:noProof w:val="0"/>
    </w:rPr>
  </w:style>
  <w:style w:type="paragraph" w:customStyle="1" w:styleId="xl111">
    <w:name w:val="xl111"/>
    <w:basedOn w:val="Normal"/>
    <w:rsid w:val="00162BD9"/>
    <w:pPr>
      <w:pBdr>
        <w:bottom w:val="single" w:sz="4" w:space="0" w:color="000000"/>
        <w:right w:val="single" w:sz="4" w:space="0" w:color="000000"/>
      </w:pBdr>
      <w:spacing w:before="100" w:beforeAutospacing="1" w:after="100" w:afterAutospacing="1"/>
    </w:pPr>
    <w:rPr>
      <w:rFonts w:ascii="Times New Roman" w:hAnsi="Times New Roman" w:cs="Times New Roman"/>
      <w:noProof w:val="0"/>
    </w:rPr>
  </w:style>
  <w:style w:type="paragraph" w:customStyle="1" w:styleId="xl112">
    <w:name w:val="xl112"/>
    <w:basedOn w:val="Normal"/>
    <w:rsid w:val="00162BD9"/>
    <w:pPr>
      <w:pBdr>
        <w:top w:val="single" w:sz="4" w:space="0" w:color="000000"/>
        <w:left w:val="single" w:sz="4" w:space="9" w:color="000000"/>
        <w:bottom w:val="single" w:sz="4" w:space="0" w:color="000000"/>
      </w:pBdr>
      <w:spacing w:before="100" w:beforeAutospacing="1" w:after="100" w:afterAutospacing="1"/>
      <w:ind w:firstLineChars="100" w:firstLine="100"/>
    </w:pPr>
    <w:rPr>
      <w:rFonts w:ascii="Times New Roman" w:hAnsi="Times New Roman" w:cs="Times New Roman"/>
      <w:noProof w:val="0"/>
    </w:rPr>
  </w:style>
  <w:style w:type="paragraph" w:customStyle="1" w:styleId="xl113">
    <w:name w:val="xl113"/>
    <w:basedOn w:val="Normal"/>
    <w:rsid w:val="00162BD9"/>
    <w:pPr>
      <w:pBdr>
        <w:top w:val="single" w:sz="4" w:space="0" w:color="000000"/>
        <w:bottom w:val="single" w:sz="4" w:space="0" w:color="000000"/>
        <w:right w:val="single" w:sz="4" w:space="0" w:color="000000"/>
      </w:pBdr>
      <w:spacing w:before="100" w:beforeAutospacing="1" w:after="100" w:afterAutospacing="1"/>
      <w:ind w:firstLineChars="100" w:firstLine="100"/>
    </w:pPr>
    <w:rPr>
      <w:rFonts w:ascii="Times New Roman" w:hAnsi="Times New Roman" w:cs="Times New Roman"/>
      <w:noProof w:val="0"/>
    </w:rPr>
  </w:style>
  <w:style w:type="paragraph" w:customStyle="1" w:styleId="xl114">
    <w:name w:val="xl114"/>
    <w:basedOn w:val="Normal"/>
    <w:rsid w:val="00162BD9"/>
    <w:pPr>
      <w:pBdr>
        <w:top w:val="single" w:sz="4" w:space="0" w:color="000000"/>
        <w:left w:val="single" w:sz="4" w:space="18" w:color="000000"/>
        <w:bottom w:val="single" w:sz="4" w:space="0" w:color="000000"/>
      </w:pBdr>
      <w:spacing w:before="100" w:beforeAutospacing="1" w:after="100" w:afterAutospacing="1"/>
      <w:ind w:firstLineChars="200" w:firstLine="200"/>
    </w:pPr>
    <w:rPr>
      <w:rFonts w:ascii="Times New Roman" w:hAnsi="Times New Roman" w:cs="Times New Roman"/>
      <w:noProof w:val="0"/>
    </w:rPr>
  </w:style>
  <w:style w:type="paragraph" w:customStyle="1" w:styleId="xl115">
    <w:name w:val="xl115"/>
    <w:basedOn w:val="Normal"/>
    <w:rsid w:val="00162BD9"/>
    <w:pPr>
      <w:pBdr>
        <w:top w:val="single" w:sz="4" w:space="0" w:color="000000"/>
        <w:bottom w:val="single" w:sz="4" w:space="0" w:color="000000"/>
        <w:right w:val="single" w:sz="4" w:space="0" w:color="000000"/>
      </w:pBdr>
      <w:spacing w:before="100" w:beforeAutospacing="1" w:after="100" w:afterAutospacing="1"/>
      <w:ind w:firstLineChars="200" w:firstLine="200"/>
    </w:pPr>
    <w:rPr>
      <w:rFonts w:ascii="Times New Roman" w:hAnsi="Times New Roman" w:cs="Times New Roman"/>
      <w:noProof w:val="0"/>
    </w:rPr>
  </w:style>
  <w:style w:type="paragraph" w:customStyle="1" w:styleId="xl116">
    <w:name w:val="xl116"/>
    <w:basedOn w:val="Normal"/>
    <w:rsid w:val="00162BD9"/>
    <w:pPr>
      <w:pBdr>
        <w:top w:val="single" w:sz="4" w:space="0" w:color="000000"/>
        <w:left w:val="single" w:sz="4" w:space="31" w:color="000000"/>
        <w:bottom w:val="single" w:sz="4" w:space="0" w:color="000000"/>
      </w:pBdr>
      <w:spacing w:before="100" w:beforeAutospacing="1" w:after="100" w:afterAutospacing="1"/>
      <w:ind w:firstLineChars="1000" w:firstLine="1000"/>
    </w:pPr>
    <w:rPr>
      <w:rFonts w:ascii="Times New Roman" w:hAnsi="Times New Roman" w:cs="Times New Roman"/>
      <w:noProof w:val="0"/>
    </w:rPr>
  </w:style>
  <w:style w:type="paragraph" w:customStyle="1" w:styleId="xl117">
    <w:name w:val="xl117"/>
    <w:basedOn w:val="Normal"/>
    <w:rsid w:val="00162BD9"/>
    <w:pPr>
      <w:pBdr>
        <w:top w:val="single" w:sz="4" w:space="0" w:color="000000"/>
        <w:bottom w:val="single" w:sz="4" w:space="0" w:color="000000"/>
        <w:right w:val="single" w:sz="4" w:space="0" w:color="000000"/>
      </w:pBdr>
      <w:spacing w:before="100" w:beforeAutospacing="1" w:after="100" w:afterAutospacing="1"/>
      <w:ind w:firstLineChars="1000" w:firstLine="1000"/>
    </w:pPr>
    <w:rPr>
      <w:rFonts w:ascii="Times New Roman" w:hAnsi="Times New Roman" w:cs="Times New Roman"/>
      <w:noProof w:val="0"/>
    </w:rPr>
  </w:style>
  <w:style w:type="paragraph" w:customStyle="1" w:styleId="xl118">
    <w:name w:val="xl118"/>
    <w:basedOn w:val="Normal"/>
    <w:rsid w:val="00162BD9"/>
    <w:pPr>
      <w:pBdr>
        <w:top w:val="single" w:sz="4" w:space="0" w:color="000000"/>
        <w:left w:val="single" w:sz="4" w:space="31" w:color="000000"/>
        <w:bottom w:val="single" w:sz="4" w:space="0" w:color="000000"/>
      </w:pBdr>
      <w:spacing w:before="100" w:beforeAutospacing="1" w:after="100" w:afterAutospacing="1"/>
      <w:ind w:firstLineChars="400" w:firstLine="400"/>
    </w:pPr>
    <w:rPr>
      <w:rFonts w:ascii="Times New Roman" w:hAnsi="Times New Roman" w:cs="Times New Roman"/>
      <w:noProof w:val="0"/>
    </w:rPr>
  </w:style>
  <w:style w:type="paragraph" w:customStyle="1" w:styleId="xl119">
    <w:name w:val="xl119"/>
    <w:basedOn w:val="Normal"/>
    <w:rsid w:val="00162BD9"/>
    <w:pPr>
      <w:pBdr>
        <w:top w:val="single" w:sz="4" w:space="0" w:color="000000"/>
        <w:bottom w:val="single" w:sz="4" w:space="0" w:color="000000"/>
        <w:right w:val="single" w:sz="4" w:space="0" w:color="000000"/>
      </w:pBdr>
      <w:spacing w:before="100" w:beforeAutospacing="1" w:after="100" w:afterAutospacing="1"/>
      <w:ind w:firstLineChars="400" w:firstLine="400"/>
    </w:pPr>
    <w:rPr>
      <w:rFonts w:ascii="Times New Roman" w:hAnsi="Times New Roman" w:cs="Times New Roman"/>
      <w:noProof w:val="0"/>
    </w:rPr>
  </w:style>
  <w:style w:type="paragraph" w:customStyle="1" w:styleId="xl120">
    <w:name w:val="xl120"/>
    <w:basedOn w:val="Normal"/>
    <w:rsid w:val="00162BD9"/>
    <w:pPr>
      <w:pBdr>
        <w:left w:val="single" w:sz="4" w:space="0" w:color="000000"/>
        <w:right w:val="single" w:sz="4" w:space="0" w:color="000000"/>
      </w:pBdr>
      <w:spacing w:before="100" w:beforeAutospacing="1" w:after="100" w:afterAutospacing="1"/>
      <w:textAlignment w:val="center"/>
    </w:pPr>
    <w:rPr>
      <w:rFonts w:ascii="Times New Roman" w:hAnsi="Times New Roman" w:cs="Times New Roman"/>
      <w:noProof w:val="0"/>
    </w:rPr>
  </w:style>
  <w:style w:type="paragraph" w:customStyle="1" w:styleId="xl121">
    <w:name w:val="xl121"/>
    <w:basedOn w:val="Normal"/>
    <w:rsid w:val="00162BD9"/>
    <w:pPr>
      <w:pBdr>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noProof w:val="0"/>
    </w:rPr>
  </w:style>
  <w:style w:type="paragraph" w:customStyle="1" w:styleId="xl122">
    <w:name w:val="xl122"/>
    <w:basedOn w:val="Normal"/>
    <w:rsid w:val="00162BD9"/>
    <w:pPr>
      <w:pBdr>
        <w:left w:val="single" w:sz="4" w:space="31" w:color="000000"/>
        <w:bottom w:val="single" w:sz="4" w:space="0" w:color="000000"/>
      </w:pBdr>
      <w:spacing w:before="100" w:beforeAutospacing="1" w:after="100" w:afterAutospacing="1"/>
      <w:ind w:firstLineChars="400" w:firstLine="400"/>
    </w:pPr>
    <w:rPr>
      <w:rFonts w:ascii="Times New Roman" w:hAnsi="Times New Roman" w:cs="Times New Roman"/>
      <w:noProof w:val="0"/>
    </w:rPr>
  </w:style>
  <w:style w:type="paragraph" w:customStyle="1" w:styleId="xl123">
    <w:name w:val="xl123"/>
    <w:basedOn w:val="Normal"/>
    <w:rsid w:val="00162BD9"/>
    <w:pPr>
      <w:pBdr>
        <w:bottom w:val="single" w:sz="4" w:space="0" w:color="000000"/>
        <w:right w:val="single" w:sz="4" w:space="0" w:color="000000"/>
      </w:pBdr>
      <w:spacing w:before="100" w:beforeAutospacing="1" w:after="100" w:afterAutospacing="1"/>
      <w:ind w:firstLineChars="400" w:firstLine="400"/>
    </w:pPr>
    <w:rPr>
      <w:rFonts w:ascii="Times New Roman" w:hAnsi="Times New Roman" w:cs="Times New Roman"/>
      <w:noProof w:val="0"/>
    </w:rPr>
  </w:style>
  <w:style w:type="paragraph" w:customStyle="1" w:styleId="xl124">
    <w:name w:val="xl124"/>
    <w:basedOn w:val="Normal"/>
    <w:rsid w:val="00162BD9"/>
    <w:pPr>
      <w:pBdr>
        <w:left w:val="single" w:sz="4" w:space="9" w:color="000000"/>
        <w:right w:val="single" w:sz="4" w:space="0" w:color="000000"/>
      </w:pBdr>
      <w:spacing w:before="100" w:beforeAutospacing="1" w:after="100" w:afterAutospacing="1"/>
      <w:ind w:firstLineChars="100" w:firstLine="100"/>
    </w:pPr>
    <w:rPr>
      <w:rFonts w:ascii="Times New Roman" w:hAnsi="Times New Roman" w:cs="Times New Roman"/>
      <w:noProof w:val="0"/>
    </w:rPr>
  </w:style>
  <w:style w:type="paragraph" w:styleId="FootnoteText">
    <w:name w:val="footnote text"/>
    <w:basedOn w:val="Normal"/>
    <w:link w:val="FootnoteTextChar"/>
    <w:rsid w:val="00AB7D72"/>
    <w:rPr>
      <w:rFonts w:ascii="Times New Roman" w:hAnsi="Times New Roman" w:cs="Times New Roman"/>
      <w:noProof w:val="0"/>
      <w:sz w:val="20"/>
      <w:szCs w:val="20"/>
    </w:rPr>
  </w:style>
  <w:style w:type="character" w:customStyle="1" w:styleId="FootnoteTextChar">
    <w:name w:val="Footnote Text Char"/>
    <w:basedOn w:val="DefaultParagraphFont"/>
    <w:link w:val="FootnoteText"/>
    <w:rsid w:val="00AB7D72"/>
  </w:style>
  <w:style w:type="character" w:styleId="FootnoteReference">
    <w:name w:val="footnote reference"/>
    <w:basedOn w:val="DefaultParagraphFont"/>
    <w:rsid w:val="00AB7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979">
      <w:bodyDiv w:val="1"/>
      <w:marLeft w:val="0"/>
      <w:marRight w:val="0"/>
      <w:marTop w:val="0"/>
      <w:marBottom w:val="0"/>
      <w:divBdr>
        <w:top w:val="none" w:sz="0" w:space="0" w:color="auto"/>
        <w:left w:val="none" w:sz="0" w:space="0" w:color="auto"/>
        <w:bottom w:val="none" w:sz="0" w:space="0" w:color="auto"/>
        <w:right w:val="none" w:sz="0" w:space="0" w:color="auto"/>
      </w:divBdr>
    </w:div>
    <w:div w:id="106969217">
      <w:bodyDiv w:val="1"/>
      <w:marLeft w:val="0"/>
      <w:marRight w:val="0"/>
      <w:marTop w:val="0"/>
      <w:marBottom w:val="0"/>
      <w:divBdr>
        <w:top w:val="none" w:sz="0" w:space="0" w:color="auto"/>
        <w:left w:val="none" w:sz="0" w:space="0" w:color="auto"/>
        <w:bottom w:val="none" w:sz="0" w:space="0" w:color="auto"/>
        <w:right w:val="none" w:sz="0" w:space="0" w:color="auto"/>
      </w:divBdr>
    </w:div>
    <w:div w:id="147326156">
      <w:bodyDiv w:val="1"/>
      <w:marLeft w:val="0"/>
      <w:marRight w:val="0"/>
      <w:marTop w:val="0"/>
      <w:marBottom w:val="0"/>
      <w:divBdr>
        <w:top w:val="none" w:sz="0" w:space="0" w:color="auto"/>
        <w:left w:val="none" w:sz="0" w:space="0" w:color="auto"/>
        <w:bottom w:val="none" w:sz="0" w:space="0" w:color="auto"/>
        <w:right w:val="none" w:sz="0" w:space="0" w:color="auto"/>
      </w:divBdr>
    </w:div>
    <w:div w:id="185607132">
      <w:bodyDiv w:val="1"/>
      <w:marLeft w:val="0"/>
      <w:marRight w:val="0"/>
      <w:marTop w:val="0"/>
      <w:marBottom w:val="0"/>
      <w:divBdr>
        <w:top w:val="none" w:sz="0" w:space="0" w:color="auto"/>
        <w:left w:val="none" w:sz="0" w:space="0" w:color="auto"/>
        <w:bottom w:val="none" w:sz="0" w:space="0" w:color="auto"/>
        <w:right w:val="none" w:sz="0" w:space="0" w:color="auto"/>
      </w:divBdr>
    </w:div>
    <w:div w:id="197745214">
      <w:bodyDiv w:val="1"/>
      <w:marLeft w:val="0"/>
      <w:marRight w:val="0"/>
      <w:marTop w:val="0"/>
      <w:marBottom w:val="0"/>
      <w:divBdr>
        <w:top w:val="none" w:sz="0" w:space="0" w:color="auto"/>
        <w:left w:val="none" w:sz="0" w:space="0" w:color="auto"/>
        <w:bottom w:val="none" w:sz="0" w:space="0" w:color="auto"/>
        <w:right w:val="none" w:sz="0" w:space="0" w:color="auto"/>
      </w:divBdr>
    </w:div>
    <w:div w:id="216667756">
      <w:bodyDiv w:val="1"/>
      <w:marLeft w:val="0"/>
      <w:marRight w:val="0"/>
      <w:marTop w:val="0"/>
      <w:marBottom w:val="0"/>
      <w:divBdr>
        <w:top w:val="none" w:sz="0" w:space="0" w:color="auto"/>
        <w:left w:val="none" w:sz="0" w:space="0" w:color="auto"/>
        <w:bottom w:val="none" w:sz="0" w:space="0" w:color="auto"/>
        <w:right w:val="none" w:sz="0" w:space="0" w:color="auto"/>
      </w:divBdr>
    </w:div>
    <w:div w:id="238832377">
      <w:bodyDiv w:val="1"/>
      <w:marLeft w:val="0"/>
      <w:marRight w:val="0"/>
      <w:marTop w:val="0"/>
      <w:marBottom w:val="0"/>
      <w:divBdr>
        <w:top w:val="none" w:sz="0" w:space="0" w:color="auto"/>
        <w:left w:val="none" w:sz="0" w:space="0" w:color="auto"/>
        <w:bottom w:val="none" w:sz="0" w:space="0" w:color="auto"/>
        <w:right w:val="none" w:sz="0" w:space="0" w:color="auto"/>
      </w:divBdr>
    </w:div>
    <w:div w:id="259797770">
      <w:bodyDiv w:val="1"/>
      <w:marLeft w:val="0"/>
      <w:marRight w:val="0"/>
      <w:marTop w:val="0"/>
      <w:marBottom w:val="0"/>
      <w:divBdr>
        <w:top w:val="none" w:sz="0" w:space="0" w:color="auto"/>
        <w:left w:val="none" w:sz="0" w:space="0" w:color="auto"/>
        <w:bottom w:val="none" w:sz="0" w:space="0" w:color="auto"/>
        <w:right w:val="none" w:sz="0" w:space="0" w:color="auto"/>
      </w:divBdr>
    </w:div>
    <w:div w:id="283079744">
      <w:bodyDiv w:val="1"/>
      <w:marLeft w:val="0"/>
      <w:marRight w:val="0"/>
      <w:marTop w:val="0"/>
      <w:marBottom w:val="0"/>
      <w:divBdr>
        <w:top w:val="none" w:sz="0" w:space="0" w:color="auto"/>
        <w:left w:val="none" w:sz="0" w:space="0" w:color="auto"/>
        <w:bottom w:val="none" w:sz="0" w:space="0" w:color="auto"/>
        <w:right w:val="none" w:sz="0" w:space="0" w:color="auto"/>
      </w:divBdr>
    </w:div>
    <w:div w:id="338507574">
      <w:bodyDiv w:val="1"/>
      <w:marLeft w:val="0"/>
      <w:marRight w:val="0"/>
      <w:marTop w:val="0"/>
      <w:marBottom w:val="0"/>
      <w:divBdr>
        <w:top w:val="none" w:sz="0" w:space="0" w:color="auto"/>
        <w:left w:val="none" w:sz="0" w:space="0" w:color="auto"/>
        <w:bottom w:val="none" w:sz="0" w:space="0" w:color="auto"/>
        <w:right w:val="none" w:sz="0" w:space="0" w:color="auto"/>
      </w:divBdr>
    </w:div>
    <w:div w:id="350954613">
      <w:bodyDiv w:val="1"/>
      <w:marLeft w:val="0"/>
      <w:marRight w:val="0"/>
      <w:marTop w:val="0"/>
      <w:marBottom w:val="0"/>
      <w:divBdr>
        <w:top w:val="none" w:sz="0" w:space="0" w:color="auto"/>
        <w:left w:val="none" w:sz="0" w:space="0" w:color="auto"/>
        <w:bottom w:val="none" w:sz="0" w:space="0" w:color="auto"/>
        <w:right w:val="none" w:sz="0" w:space="0" w:color="auto"/>
      </w:divBdr>
    </w:div>
    <w:div w:id="376970750">
      <w:bodyDiv w:val="1"/>
      <w:marLeft w:val="0"/>
      <w:marRight w:val="0"/>
      <w:marTop w:val="0"/>
      <w:marBottom w:val="0"/>
      <w:divBdr>
        <w:top w:val="none" w:sz="0" w:space="0" w:color="auto"/>
        <w:left w:val="none" w:sz="0" w:space="0" w:color="auto"/>
        <w:bottom w:val="none" w:sz="0" w:space="0" w:color="auto"/>
        <w:right w:val="none" w:sz="0" w:space="0" w:color="auto"/>
      </w:divBdr>
    </w:div>
    <w:div w:id="392583885">
      <w:bodyDiv w:val="1"/>
      <w:marLeft w:val="0"/>
      <w:marRight w:val="0"/>
      <w:marTop w:val="0"/>
      <w:marBottom w:val="0"/>
      <w:divBdr>
        <w:top w:val="none" w:sz="0" w:space="0" w:color="auto"/>
        <w:left w:val="none" w:sz="0" w:space="0" w:color="auto"/>
        <w:bottom w:val="none" w:sz="0" w:space="0" w:color="auto"/>
        <w:right w:val="none" w:sz="0" w:space="0" w:color="auto"/>
      </w:divBdr>
    </w:div>
    <w:div w:id="415632530">
      <w:bodyDiv w:val="1"/>
      <w:marLeft w:val="0"/>
      <w:marRight w:val="0"/>
      <w:marTop w:val="0"/>
      <w:marBottom w:val="0"/>
      <w:divBdr>
        <w:top w:val="none" w:sz="0" w:space="0" w:color="auto"/>
        <w:left w:val="none" w:sz="0" w:space="0" w:color="auto"/>
        <w:bottom w:val="none" w:sz="0" w:space="0" w:color="auto"/>
        <w:right w:val="none" w:sz="0" w:space="0" w:color="auto"/>
      </w:divBdr>
    </w:div>
    <w:div w:id="485780063">
      <w:bodyDiv w:val="1"/>
      <w:marLeft w:val="0"/>
      <w:marRight w:val="0"/>
      <w:marTop w:val="0"/>
      <w:marBottom w:val="0"/>
      <w:divBdr>
        <w:top w:val="none" w:sz="0" w:space="0" w:color="auto"/>
        <w:left w:val="none" w:sz="0" w:space="0" w:color="auto"/>
        <w:bottom w:val="none" w:sz="0" w:space="0" w:color="auto"/>
        <w:right w:val="none" w:sz="0" w:space="0" w:color="auto"/>
      </w:divBdr>
    </w:div>
    <w:div w:id="561982528">
      <w:bodyDiv w:val="1"/>
      <w:marLeft w:val="0"/>
      <w:marRight w:val="0"/>
      <w:marTop w:val="0"/>
      <w:marBottom w:val="0"/>
      <w:divBdr>
        <w:top w:val="none" w:sz="0" w:space="0" w:color="auto"/>
        <w:left w:val="none" w:sz="0" w:space="0" w:color="auto"/>
        <w:bottom w:val="none" w:sz="0" w:space="0" w:color="auto"/>
        <w:right w:val="none" w:sz="0" w:space="0" w:color="auto"/>
      </w:divBdr>
    </w:div>
    <w:div w:id="565801049">
      <w:bodyDiv w:val="1"/>
      <w:marLeft w:val="0"/>
      <w:marRight w:val="0"/>
      <w:marTop w:val="0"/>
      <w:marBottom w:val="0"/>
      <w:divBdr>
        <w:top w:val="none" w:sz="0" w:space="0" w:color="auto"/>
        <w:left w:val="none" w:sz="0" w:space="0" w:color="auto"/>
        <w:bottom w:val="none" w:sz="0" w:space="0" w:color="auto"/>
        <w:right w:val="none" w:sz="0" w:space="0" w:color="auto"/>
      </w:divBdr>
    </w:div>
    <w:div w:id="582222375">
      <w:bodyDiv w:val="1"/>
      <w:marLeft w:val="0"/>
      <w:marRight w:val="0"/>
      <w:marTop w:val="0"/>
      <w:marBottom w:val="0"/>
      <w:divBdr>
        <w:top w:val="none" w:sz="0" w:space="0" w:color="auto"/>
        <w:left w:val="none" w:sz="0" w:space="0" w:color="auto"/>
        <w:bottom w:val="none" w:sz="0" w:space="0" w:color="auto"/>
        <w:right w:val="none" w:sz="0" w:space="0" w:color="auto"/>
      </w:divBdr>
    </w:div>
    <w:div w:id="588805991">
      <w:bodyDiv w:val="1"/>
      <w:marLeft w:val="0"/>
      <w:marRight w:val="0"/>
      <w:marTop w:val="0"/>
      <w:marBottom w:val="0"/>
      <w:divBdr>
        <w:top w:val="none" w:sz="0" w:space="0" w:color="auto"/>
        <w:left w:val="none" w:sz="0" w:space="0" w:color="auto"/>
        <w:bottom w:val="none" w:sz="0" w:space="0" w:color="auto"/>
        <w:right w:val="none" w:sz="0" w:space="0" w:color="auto"/>
      </w:divBdr>
    </w:div>
    <w:div w:id="589850531">
      <w:bodyDiv w:val="1"/>
      <w:marLeft w:val="0"/>
      <w:marRight w:val="0"/>
      <w:marTop w:val="0"/>
      <w:marBottom w:val="0"/>
      <w:divBdr>
        <w:top w:val="none" w:sz="0" w:space="0" w:color="auto"/>
        <w:left w:val="none" w:sz="0" w:space="0" w:color="auto"/>
        <w:bottom w:val="none" w:sz="0" w:space="0" w:color="auto"/>
        <w:right w:val="none" w:sz="0" w:space="0" w:color="auto"/>
      </w:divBdr>
    </w:div>
    <w:div w:id="610623075">
      <w:bodyDiv w:val="1"/>
      <w:marLeft w:val="0"/>
      <w:marRight w:val="0"/>
      <w:marTop w:val="0"/>
      <w:marBottom w:val="0"/>
      <w:divBdr>
        <w:top w:val="none" w:sz="0" w:space="0" w:color="auto"/>
        <w:left w:val="none" w:sz="0" w:space="0" w:color="auto"/>
        <w:bottom w:val="none" w:sz="0" w:space="0" w:color="auto"/>
        <w:right w:val="none" w:sz="0" w:space="0" w:color="auto"/>
      </w:divBdr>
    </w:div>
    <w:div w:id="630064036">
      <w:bodyDiv w:val="1"/>
      <w:marLeft w:val="0"/>
      <w:marRight w:val="0"/>
      <w:marTop w:val="0"/>
      <w:marBottom w:val="0"/>
      <w:divBdr>
        <w:top w:val="none" w:sz="0" w:space="0" w:color="auto"/>
        <w:left w:val="none" w:sz="0" w:space="0" w:color="auto"/>
        <w:bottom w:val="none" w:sz="0" w:space="0" w:color="auto"/>
        <w:right w:val="none" w:sz="0" w:space="0" w:color="auto"/>
      </w:divBdr>
    </w:div>
    <w:div w:id="688291278">
      <w:bodyDiv w:val="1"/>
      <w:marLeft w:val="0"/>
      <w:marRight w:val="0"/>
      <w:marTop w:val="0"/>
      <w:marBottom w:val="0"/>
      <w:divBdr>
        <w:top w:val="none" w:sz="0" w:space="0" w:color="auto"/>
        <w:left w:val="none" w:sz="0" w:space="0" w:color="auto"/>
        <w:bottom w:val="none" w:sz="0" w:space="0" w:color="auto"/>
        <w:right w:val="none" w:sz="0" w:space="0" w:color="auto"/>
      </w:divBdr>
    </w:div>
    <w:div w:id="694158351">
      <w:bodyDiv w:val="1"/>
      <w:marLeft w:val="0"/>
      <w:marRight w:val="0"/>
      <w:marTop w:val="0"/>
      <w:marBottom w:val="0"/>
      <w:divBdr>
        <w:top w:val="none" w:sz="0" w:space="0" w:color="auto"/>
        <w:left w:val="none" w:sz="0" w:space="0" w:color="auto"/>
        <w:bottom w:val="none" w:sz="0" w:space="0" w:color="auto"/>
        <w:right w:val="none" w:sz="0" w:space="0" w:color="auto"/>
      </w:divBdr>
    </w:div>
    <w:div w:id="701398751">
      <w:bodyDiv w:val="1"/>
      <w:marLeft w:val="0"/>
      <w:marRight w:val="0"/>
      <w:marTop w:val="0"/>
      <w:marBottom w:val="0"/>
      <w:divBdr>
        <w:top w:val="none" w:sz="0" w:space="0" w:color="auto"/>
        <w:left w:val="none" w:sz="0" w:space="0" w:color="auto"/>
        <w:bottom w:val="none" w:sz="0" w:space="0" w:color="auto"/>
        <w:right w:val="none" w:sz="0" w:space="0" w:color="auto"/>
      </w:divBdr>
    </w:div>
    <w:div w:id="738942955">
      <w:bodyDiv w:val="1"/>
      <w:marLeft w:val="0"/>
      <w:marRight w:val="0"/>
      <w:marTop w:val="0"/>
      <w:marBottom w:val="0"/>
      <w:divBdr>
        <w:top w:val="none" w:sz="0" w:space="0" w:color="auto"/>
        <w:left w:val="none" w:sz="0" w:space="0" w:color="auto"/>
        <w:bottom w:val="none" w:sz="0" w:space="0" w:color="auto"/>
        <w:right w:val="none" w:sz="0" w:space="0" w:color="auto"/>
      </w:divBdr>
    </w:div>
    <w:div w:id="757795483">
      <w:bodyDiv w:val="1"/>
      <w:marLeft w:val="0"/>
      <w:marRight w:val="0"/>
      <w:marTop w:val="0"/>
      <w:marBottom w:val="0"/>
      <w:divBdr>
        <w:top w:val="none" w:sz="0" w:space="0" w:color="auto"/>
        <w:left w:val="none" w:sz="0" w:space="0" w:color="auto"/>
        <w:bottom w:val="none" w:sz="0" w:space="0" w:color="auto"/>
        <w:right w:val="none" w:sz="0" w:space="0" w:color="auto"/>
      </w:divBdr>
    </w:div>
    <w:div w:id="901335484">
      <w:bodyDiv w:val="1"/>
      <w:marLeft w:val="0"/>
      <w:marRight w:val="0"/>
      <w:marTop w:val="0"/>
      <w:marBottom w:val="0"/>
      <w:divBdr>
        <w:top w:val="none" w:sz="0" w:space="0" w:color="auto"/>
        <w:left w:val="none" w:sz="0" w:space="0" w:color="auto"/>
        <w:bottom w:val="none" w:sz="0" w:space="0" w:color="auto"/>
        <w:right w:val="none" w:sz="0" w:space="0" w:color="auto"/>
      </w:divBdr>
    </w:div>
    <w:div w:id="959409463">
      <w:bodyDiv w:val="1"/>
      <w:marLeft w:val="0"/>
      <w:marRight w:val="0"/>
      <w:marTop w:val="0"/>
      <w:marBottom w:val="0"/>
      <w:divBdr>
        <w:top w:val="none" w:sz="0" w:space="0" w:color="auto"/>
        <w:left w:val="none" w:sz="0" w:space="0" w:color="auto"/>
        <w:bottom w:val="none" w:sz="0" w:space="0" w:color="auto"/>
        <w:right w:val="none" w:sz="0" w:space="0" w:color="auto"/>
      </w:divBdr>
    </w:div>
    <w:div w:id="970287769">
      <w:bodyDiv w:val="1"/>
      <w:marLeft w:val="0"/>
      <w:marRight w:val="0"/>
      <w:marTop w:val="0"/>
      <w:marBottom w:val="0"/>
      <w:divBdr>
        <w:top w:val="none" w:sz="0" w:space="0" w:color="auto"/>
        <w:left w:val="none" w:sz="0" w:space="0" w:color="auto"/>
        <w:bottom w:val="none" w:sz="0" w:space="0" w:color="auto"/>
        <w:right w:val="none" w:sz="0" w:space="0" w:color="auto"/>
      </w:divBdr>
    </w:div>
    <w:div w:id="993027725">
      <w:bodyDiv w:val="1"/>
      <w:marLeft w:val="0"/>
      <w:marRight w:val="0"/>
      <w:marTop w:val="0"/>
      <w:marBottom w:val="0"/>
      <w:divBdr>
        <w:top w:val="none" w:sz="0" w:space="0" w:color="auto"/>
        <w:left w:val="none" w:sz="0" w:space="0" w:color="auto"/>
        <w:bottom w:val="none" w:sz="0" w:space="0" w:color="auto"/>
        <w:right w:val="none" w:sz="0" w:space="0" w:color="auto"/>
      </w:divBdr>
    </w:div>
    <w:div w:id="1009523773">
      <w:bodyDiv w:val="1"/>
      <w:marLeft w:val="0"/>
      <w:marRight w:val="0"/>
      <w:marTop w:val="0"/>
      <w:marBottom w:val="0"/>
      <w:divBdr>
        <w:top w:val="none" w:sz="0" w:space="0" w:color="auto"/>
        <w:left w:val="none" w:sz="0" w:space="0" w:color="auto"/>
        <w:bottom w:val="none" w:sz="0" w:space="0" w:color="auto"/>
        <w:right w:val="none" w:sz="0" w:space="0" w:color="auto"/>
      </w:divBdr>
    </w:div>
    <w:div w:id="1019696328">
      <w:bodyDiv w:val="1"/>
      <w:marLeft w:val="0"/>
      <w:marRight w:val="0"/>
      <w:marTop w:val="0"/>
      <w:marBottom w:val="0"/>
      <w:divBdr>
        <w:top w:val="none" w:sz="0" w:space="0" w:color="auto"/>
        <w:left w:val="none" w:sz="0" w:space="0" w:color="auto"/>
        <w:bottom w:val="none" w:sz="0" w:space="0" w:color="auto"/>
        <w:right w:val="none" w:sz="0" w:space="0" w:color="auto"/>
      </w:divBdr>
    </w:div>
    <w:div w:id="1058439077">
      <w:bodyDiv w:val="1"/>
      <w:marLeft w:val="0"/>
      <w:marRight w:val="0"/>
      <w:marTop w:val="0"/>
      <w:marBottom w:val="0"/>
      <w:divBdr>
        <w:top w:val="none" w:sz="0" w:space="0" w:color="auto"/>
        <w:left w:val="none" w:sz="0" w:space="0" w:color="auto"/>
        <w:bottom w:val="none" w:sz="0" w:space="0" w:color="auto"/>
        <w:right w:val="none" w:sz="0" w:space="0" w:color="auto"/>
      </w:divBdr>
    </w:div>
    <w:div w:id="1063410822">
      <w:bodyDiv w:val="1"/>
      <w:marLeft w:val="0"/>
      <w:marRight w:val="0"/>
      <w:marTop w:val="0"/>
      <w:marBottom w:val="0"/>
      <w:divBdr>
        <w:top w:val="none" w:sz="0" w:space="0" w:color="auto"/>
        <w:left w:val="none" w:sz="0" w:space="0" w:color="auto"/>
        <w:bottom w:val="none" w:sz="0" w:space="0" w:color="auto"/>
        <w:right w:val="none" w:sz="0" w:space="0" w:color="auto"/>
      </w:divBdr>
    </w:div>
    <w:div w:id="1076323105">
      <w:bodyDiv w:val="1"/>
      <w:marLeft w:val="0"/>
      <w:marRight w:val="0"/>
      <w:marTop w:val="0"/>
      <w:marBottom w:val="0"/>
      <w:divBdr>
        <w:top w:val="none" w:sz="0" w:space="0" w:color="auto"/>
        <w:left w:val="none" w:sz="0" w:space="0" w:color="auto"/>
        <w:bottom w:val="none" w:sz="0" w:space="0" w:color="auto"/>
        <w:right w:val="none" w:sz="0" w:space="0" w:color="auto"/>
      </w:divBdr>
    </w:div>
    <w:div w:id="1112282221">
      <w:bodyDiv w:val="1"/>
      <w:marLeft w:val="0"/>
      <w:marRight w:val="0"/>
      <w:marTop w:val="0"/>
      <w:marBottom w:val="0"/>
      <w:divBdr>
        <w:top w:val="none" w:sz="0" w:space="0" w:color="auto"/>
        <w:left w:val="none" w:sz="0" w:space="0" w:color="auto"/>
        <w:bottom w:val="none" w:sz="0" w:space="0" w:color="auto"/>
        <w:right w:val="none" w:sz="0" w:space="0" w:color="auto"/>
      </w:divBdr>
    </w:div>
    <w:div w:id="1163399616">
      <w:bodyDiv w:val="1"/>
      <w:marLeft w:val="0"/>
      <w:marRight w:val="0"/>
      <w:marTop w:val="0"/>
      <w:marBottom w:val="0"/>
      <w:divBdr>
        <w:top w:val="none" w:sz="0" w:space="0" w:color="auto"/>
        <w:left w:val="none" w:sz="0" w:space="0" w:color="auto"/>
        <w:bottom w:val="none" w:sz="0" w:space="0" w:color="auto"/>
        <w:right w:val="none" w:sz="0" w:space="0" w:color="auto"/>
      </w:divBdr>
    </w:div>
    <w:div w:id="1246377766">
      <w:bodyDiv w:val="1"/>
      <w:marLeft w:val="0"/>
      <w:marRight w:val="0"/>
      <w:marTop w:val="0"/>
      <w:marBottom w:val="0"/>
      <w:divBdr>
        <w:top w:val="none" w:sz="0" w:space="0" w:color="auto"/>
        <w:left w:val="none" w:sz="0" w:space="0" w:color="auto"/>
        <w:bottom w:val="none" w:sz="0" w:space="0" w:color="auto"/>
        <w:right w:val="none" w:sz="0" w:space="0" w:color="auto"/>
      </w:divBdr>
    </w:div>
    <w:div w:id="1271738507">
      <w:bodyDiv w:val="1"/>
      <w:marLeft w:val="0"/>
      <w:marRight w:val="0"/>
      <w:marTop w:val="0"/>
      <w:marBottom w:val="0"/>
      <w:divBdr>
        <w:top w:val="none" w:sz="0" w:space="0" w:color="auto"/>
        <w:left w:val="none" w:sz="0" w:space="0" w:color="auto"/>
        <w:bottom w:val="none" w:sz="0" w:space="0" w:color="auto"/>
        <w:right w:val="none" w:sz="0" w:space="0" w:color="auto"/>
      </w:divBdr>
    </w:div>
    <w:div w:id="1326545647">
      <w:bodyDiv w:val="1"/>
      <w:marLeft w:val="0"/>
      <w:marRight w:val="0"/>
      <w:marTop w:val="0"/>
      <w:marBottom w:val="0"/>
      <w:divBdr>
        <w:top w:val="none" w:sz="0" w:space="0" w:color="auto"/>
        <w:left w:val="none" w:sz="0" w:space="0" w:color="auto"/>
        <w:bottom w:val="none" w:sz="0" w:space="0" w:color="auto"/>
        <w:right w:val="none" w:sz="0" w:space="0" w:color="auto"/>
      </w:divBdr>
    </w:div>
    <w:div w:id="1379813762">
      <w:bodyDiv w:val="1"/>
      <w:marLeft w:val="0"/>
      <w:marRight w:val="0"/>
      <w:marTop w:val="0"/>
      <w:marBottom w:val="0"/>
      <w:divBdr>
        <w:top w:val="none" w:sz="0" w:space="0" w:color="auto"/>
        <w:left w:val="none" w:sz="0" w:space="0" w:color="auto"/>
        <w:bottom w:val="none" w:sz="0" w:space="0" w:color="auto"/>
        <w:right w:val="none" w:sz="0" w:space="0" w:color="auto"/>
      </w:divBdr>
    </w:div>
    <w:div w:id="1405642833">
      <w:bodyDiv w:val="1"/>
      <w:marLeft w:val="0"/>
      <w:marRight w:val="0"/>
      <w:marTop w:val="0"/>
      <w:marBottom w:val="0"/>
      <w:divBdr>
        <w:top w:val="none" w:sz="0" w:space="0" w:color="auto"/>
        <w:left w:val="none" w:sz="0" w:space="0" w:color="auto"/>
        <w:bottom w:val="none" w:sz="0" w:space="0" w:color="auto"/>
        <w:right w:val="none" w:sz="0" w:space="0" w:color="auto"/>
      </w:divBdr>
    </w:div>
    <w:div w:id="1446077747">
      <w:bodyDiv w:val="1"/>
      <w:marLeft w:val="0"/>
      <w:marRight w:val="0"/>
      <w:marTop w:val="0"/>
      <w:marBottom w:val="0"/>
      <w:divBdr>
        <w:top w:val="none" w:sz="0" w:space="0" w:color="auto"/>
        <w:left w:val="none" w:sz="0" w:space="0" w:color="auto"/>
        <w:bottom w:val="none" w:sz="0" w:space="0" w:color="auto"/>
        <w:right w:val="none" w:sz="0" w:space="0" w:color="auto"/>
      </w:divBdr>
    </w:div>
    <w:div w:id="1570922593">
      <w:bodyDiv w:val="1"/>
      <w:marLeft w:val="0"/>
      <w:marRight w:val="0"/>
      <w:marTop w:val="0"/>
      <w:marBottom w:val="0"/>
      <w:divBdr>
        <w:top w:val="none" w:sz="0" w:space="0" w:color="auto"/>
        <w:left w:val="none" w:sz="0" w:space="0" w:color="auto"/>
        <w:bottom w:val="none" w:sz="0" w:space="0" w:color="auto"/>
        <w:right w:val="none" w:sz="0" w:space="0" w:color="auto"/>
      </w:divBdr>
    </w:div>
    <w:div w:id="1593010684">
      <w:bodyDiv w:val="1"/>
      <w:marLeft w:val="0"/>
      <w:marRight w:val="0"/>
      <w:marTop w:val="0"/>
      <w:marBottom w:val="0"/>
      <w:divBdr>
        <w:top w:val="none" w:sz="0" w:space="0" w:color="auto"/>
        <w:left w:val="none" w:sz="0" w:space="0" w:color="auto"/>
        <w:bottom w:val="none" w:sz="0" w:space="0" w:color="auto"/>
        <w:right w:val="none" w:sz="0" w:space="0" w:color="auto"/>
      </w:divBdr>
    </w:div>
    <w:div w:id="1595241845">
      <w:bodyDiv w:val="1"/>
      <w:marLeft w:val="0"/>
      <w:marRight w:val="0"/>
      <w:marTop w:val="0"/>
      <w:marBottom w:val="0"/>
      <w:divBdr>
        <w:top w:val="none" w:sz="0" w:space="0" w:color="auto"/>
        <w:left w:val="none" w:sz="0" w:space="0" w:color="auto"/>
        <w:bottom w:val="none" w:sz="0" w:space="0" w:color="auto"/>
        <w:right w:val="none" w:sz="0" w:space="0" w:color="auto"/>
      </w:divBdr>
    </w:div>
    <w:div w:id="1601378069">
      <w:bodyDiv w:val="1"/>
      <w:marLeft w:val="0"/>
      <w:marRight w:val="0"/>
      <w:marTop w:val="0"/>
      <w:marBottom w:val="0"/>
      <w:divBdr>
        <w:top w:val="none" w:sz="0" w:space="0" w:color="auto"/>
        <w:left w:val="none" w:sz="0" w:space="0" w:color="auto"/>
        <w:bottom w:val="none" w:sz="0" w:space="0" w:color="auto"/>
        <w:right w:val="none" w:sz="0" w:space="0" w:color="auto"/>
      </w:divBdr>
    </w:div>
    <w:div w:id="1621522818">
      <w:bodyDiv w:val="1"/>
      <w:marLeft w:val="0"/>
      <w:marRight w:val="0"/>
      <w:marTop w:val="0"/>
      <w:marBottom w:val="0"/>
      <w:divBdr>
        <w:top w:val="none" w:sz="0" w:space="0" w:color="auto"/>
        <w:left w:val="none" w:sz="0" w:space="0" w:color="auto"/>
        <w:bottom w:val="none" w:sz="0" w:space="0" w:color="auto"/>
        <w:right w:val="none" w:sz="0" w:space="0" w:color="auto"/>
      </w:divBdr>
    </w:div>
    <w:div w:id="1626079407">
      <w:bodyDiv w:val="1"/>
      <w:marLeft w:val="0"/>
      <w:marRight w:val="0"/>
      <w:marTop w:val="0"/>
      <w:marBottom w:val="0"/>
      <w:divBdr>
        <w:top w:val="none" w:sz="0" w:space="0" w:color="auto"/>
        <w:left w:val="none" w:sz="0" w:space="0" w:color="auto"/>
        <w:bottom w:val="none" w:sz="0" w:space="0" w:color="auto"/>
        <w:right w:val="none" w:sz="0" w:space="0" w:color="auto"/>
      </w:divBdr>
    </w:div>
    <w:div w:id="1662350887">
      <w:bodyDiv w:val="1"/>
      <w:marLeft w:val="0"/>
      <w:marRight w:val="0"/>
      <w:marTop w:val="0"/>
      <w:marBottom w:val="0"/>
      <w:divBdr>
        <w:top w:val="none" w:sz="0" w:space="0" w:color="auto"/>
        <w:left w:val="none" w:sz="0" w:space="0" w:color="auto"/>
        <w:bottom w:val="none" w:sz="0" w:space="0" w:color="auto"/>
        <w:right w:val="none" w:sz="0" w:space="0" w:color="auto"/>
      </w:divBdr>
    </w:div>
    <w:div w:id="1720662806">
      <w:bodyDiv w:val="1"/>
      <w:marLeft w:val="0"/>
      <w:marRight w:val="0"/>
      <w:marTop w:val="0"/>
      <w:marBottom w:val="0"/>
      <w:divBdr>
        <w:top w:val="none" w:sz="0" w:space="0" w:color="auto"/>
        <w:left w:val="none" w:sz="0" w:space="0" w:color="auto"/>
        <w:bottom w:val="none" w:sz="0" w:space="0" w:color="auto"/>
        <w:right w:val="none" w:sz="0" w:space="0" w:color="auto"/>
      </w:divBdr>
    </w:div>
    <w:div w:id="1784424686">
      <w:bodyDiv w:val="1"/>
      <w:marLeft w:val="0"/>
      <w:marRight w:val="0"/>
      <w:marTop w:val="0"/>
      <w:marBottom w:val="0"/>
      <w:divBdr>
        <w:top w:val="none" w:sz="0" w:space="0" w:color="auto"/>
        <w:left w:val="none" w:sz="0" w:space="0" w:color="auto"/>
        <w:bottom w:val="none" w:sz="0" w:space="0" w:color="auto"/>
        <w:right w:val="none" w:sz="0" w:space="0" w:color="auto"/>
      </w:divBdr>
    </w:div>
    <w:div w:id="1855876895">
      <w:bodyDiv w:val="1"/>
      <w:marLeft w:val="0"/>
      <w:marRight w:val="0"/>
      <w:marTop w:val="0"/>
      <w:marBottom w:val="0"/>
      <w:divBdr>
        <w:top w:val="none" w:sz="0" w:space="0" w:color="auto"/>
        <w:left w:val="none" w:sz="0" w:space="0" w:color="auto"/>
        <w:bottom w:val="none" w:sz="0" w:space="0" w:color="auto"/>
        <w:right w:val="none" w:sz="0" w:space="0" w:color="auto"/>
      </w:divBdr>
    </w:div>
    <w:div w:id="1970276360">
      <w:bodyDiv w:val="1"/>
      <w:marLeft w:val="0"/>
      <w:marRight w:val="0"/>
      <w:marTop w:val="0"/>
      <w:marBottom w:val="0"/>
      <w:divBdr>
        <w:top w:val="none" w:sz="0" w:space="0" w:color="auto"/>
        <w:left w:val="none" w:sz="0" w:space="0" w:color="auto"/>
        <w:bottom w:val="none" w:sz="0" w:space="0" w:color="auto"/>
        <w:right w:val="none" w:sz="0" w:space="0" w:color="auto"/>
      </w:divBdr>
    </w:div>
    <w:div w:id="1972203290">
      <w:bodyDiv w:val="1"/>
      <w:marLeft w:val="0"/>
      <w:marRight w:val="0"/>
      <w:marTop w:val="0"/>
      <w:marBottom w:val="0"/>
      <w:divBdr>
        <w:top w:val="none" w:sz="0" w:space="0" w:color="auto"/>
        <w:left w:val="none" w:sz="0" w:space="0" w:color="auto"/>
        <w:bottom w:val="none" w:sz="0" w:space="0" w:color="auto"/>
        <w:right w:val="none" w:sz="0" w:space="0" w:color="auto"/>
      </w:divBdr>
    </w:div>
    <w:div w:id="21063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vbpl.vn/thanhphohochiminh/pages/vbpq-timkiem.aspx?type=0&amp;s=1&amp;Keyword=177/2013/N%C4%90-CP%C2%A0ng%C3%A0y&amp;SearchIn=Title,Title1&amp;IsRec=1&amp;pv=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pl.vn/thanhphohochiminh/pages/vbpq-timkiem.aspx?type=0&amp;s=1&amp;Keyword=177/2013/N%C4%90-CP%C2%A0ng%C3%A0y&amp;SearchIn=Title,Title1&amp;IsRec=1&amp;pv=0" TargetMode="External"/><Relationship Id="rId5" Type="http://schemas.openxmlformats.org/officeDocument/2006/relationships/settings" Target="settings.xml"/><Relationship Id="rId15" Type="http://schemas.openxmlformats.org/officeDocument/2006/relationships/hyperlink" Target="http://vbpl.vn/thanhphohochiminh/pages/vbpq-timkiem.aspx?type=0&amp;s=1&amp;Keyword=149/2016/N%C4%90-CP%C2%A0ng%C3%A0y&amp;SearchIn=Title,Title1&amp;IsRec=1&amp;pv=0" TargetMode="External"/><Relationship Id="rId10" Type="http://schemas.openxmlformats.org/officeDocument/2006/relationships/hyperlink" Target="http://vbpl.vn/thanhphohochiminh/pages/vbpq-timkiem.aspx?type=0&amp;s=1&amp;Keyword=149/2016/N%C4%90-CP%C2%A0ng%C3%A0y&amp;SearchIn=Title,Title1&amp;IsRec=1&amp;pv=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vbpl.vn/thanhphohochiminh/pages/vbpq-timkiem.aspx?type=0&amp;s=1&amp;Keyword=177/2013/N%C4%90-CP%C2%A0ng%C3%A0y&amp;SearchIn=Title,Title1&amp;IsRec=1&amp;pv=0" TargetMode="External"/><Relationship Id="rId14" Type="http://schemas.openxmlformats.org/officeDocument/2006/relationships/hyperlink" Target="http://vbpl.vn/thanhphohochiminh/pages/vbpq-timkiem.aspx?type=0&amp;s=1&amp;Keyword=177/2013/N%C4%90-CP%C2%A0ng%C3%A0y&amp;SearchIn=Title,Title1&amp;IsRec=1&amp;p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AFBE-2CDF-4615-989F-F2C521E3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3536</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CHÍNH PHỦ</vt:lpstr>
    </vt:vector>
  </TitlesOfParts>
  <Company>INCOM</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dqhoa</dc:creator>
  <cp:lastModifiedBy>Admin</cp:lastModifiedBy>
  <cp:revision>1149</cp:revision>
  <cp:lastPrinted>2022-12-07T04:47:00Z</cp:lastPrinted>
  <dcterms:created xsi:type="dcterms:W3CDTF">2021-08-19T15:28:00Z</dcterms:created>
  <dcterms:modified xsi:type="dcterms:W3CDTF">2023-02-07T08:00:00Z</dcterms:modified>
</cp:coreProperties>
</file>