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4A0" w:firstRow="1" w:lastRow="0" w:firstColumn="1" w:lastColumn="0" w:noHBand="0" w:noVBand="1"/>
      </w:tblPr>
      <w:tblGrid>
        <w:gridCol w:w="3227"/>
        <w:gridCol w:w="6095"/>
      </w:tblGrid>
      <w:tr w:rsidR="00F519EB" w:rsidRPr="00F519EB" w14:paraId="44B25A7C" w14:textId="77777777" w:rsidTr="00D06448">
        <w:tc>
          <w:tcPr>
            <w:tcW w:w="3227" w:type="dxa"/>
            <w:shd w:val="clear" w:color="auto" w:fill="auto"/>
          </w:tcPr>
          <w:p w14:paraId="51D5BE81" w14:textId="694DB542" w:rsidR="004871F7" w:rsidRPr="00F519EB" w:rsidRDefault="00AD37A5" w:rsidP="00F1180A">
            <w:pPr>
              <w:pStyle w:val="Heading1"/>
              <w:keepNext w:val="0"/>
              <w:widowControl w:val="0"/>
              <w:spacing w:line="200" w:lineRule="atLeast"/>
              <w:ind w:right="18" w:firstLine="0"/>
              <w:rPr>
                <w:rFonts w:ascii="Times New Roman" w:hAnsi="Times New Roman"/>
                <w:bCs/>
                <w:sz w:val="26"/>
                <w:szCs w:val="26"/>
                <w:lang w:val="nl-NL"/>
              </w:rPr>
            </w:pPr>
            <w:bookmarkStart w:id="0" w:name="chuong_pl_3_name"/>
            <w:r w:rsidRPr="00F519EB">
              <w:rPr>
                <w:rFonts w:ascii="Times New Roman" w:hAnsi="Times New Roman"/>
                <w:bCs/>
                <w:sz w:val="26"/>
                <w:szCs w:val="26"/>
                <w:lang w:val="nl-NL"/>
              </w:rPr>
              <w:t>ỦY BAN NHÂN DÂN</w:t>
            </w:r>
            <w:r w:rsidRPr="00F519EB">
              <w:rPr>
                <w:rFonts w:ascii="Times New Roman" w:hAnsi="Times New Roman"/>
                <w:bCs/>
                <w:sz w:val="26"/>
                <w:szCs w:val="26"/>
                <w:lang w:val="nl-NL"/>
              </w:rPr>
              <w:br/>
              <w:t>TỈNH THANH HÓA</w:t>
            </w:r>
          </w:p>
          <w:p w14:paraId="50082F54" w14:textId="2069DD28" w:rsidR="004871F7" w:rsidRPr="00F519EB" w:rsidRDefault="00FF3485" w:rsidP="00F1180A">
            <w:pPr>
              <w:widowControl w:val="0"/>
              <w:jc w:val="center"/>
              <w:rPr>
                <w:b/>
                <w:sz w:val="20"/>
                <w:lang w:val="nl-NL"/>
              </w:rPr>
            </w:pPr>
            <w:r w:rsidRPr="00F519EB">
              <w:rPr>
                <w:bCs/>
                <w:noProof/>
                <w:sz w:val="26"/>
                <w:szCs w:val="26"/>
                <w:lang w:val="en-US"/>
              </w:rPr>
              <mc:AlternateContent>
                <mc:Choice Requires="wps">
                  <w:drawing>
                    <wp:anchor distT="0" distB="0" distL="114300" distR="114300" simplePos="0" relativeHeight="251658240" behindDoc="0" locked="0" layoutInCell="1" allowOverlap="1" wp14:anchorId="19CEB725" wp14:editId="7F021552">
                      <wp:simplePos x="0" y="0"/>
                      <wp:positionH relativeFrom="column">
                        <wp:posOffset>568325</wp:posOffset>
                      </wp:positionH>
                      <wp:positionV relativeFrom="paragraph">
                        <wp:posOffset>12700</wp:posOffset>
                      </wp:positionV>
                      <wp:extent cx="792480" cy="0"/>
                      <wp:effectExtent l="0" t="0" r="26670" b="1905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778673D" id="Line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1pt" to="107.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zZ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"/>
                  </w:pict>
                </mc:Fallback>
              </mc:AlternateContent>
            </w:r>
          </w:p>
        </w:tc>
        <w:tc>
          <w:tcPr>
            <w:tcW w:w="6095" w:type="dxa"/>
            <w:shd w:val="clear" w:color="auto" w:fill="auto"/>
          </w:tcPr>
          <w:p w14:paraId="2362A532" w14:textId="77777777" w:rsidR="004871F7" w:rsidRPr="00F519EB" w:rsidRDefault="004871F7" w:rsidP="00F1180A">
            <w:pPr>
              <w:pStyle w:val="Heading1"/>
              <w:keepNext w:val="0"/>
              <w:widowControl w:val="0"/>
              <w:ind w:right="-18" w:firstLine="0"/>
              <w:rPr>
                <w:rFonts w:ascii="Times New Roman" w:hAnsi="Times New Roman"/>
                <w:bCs/>
                <w:sz w:val="26"/>
                <w:szCs w:val="26"/>
                <w:lang w:val="nl-NL"/>
              </w:rPr>
            </w:pPr>
            <w:r w:rsidRPr="00F519EB">
              <w:rPr>
                <w:rFonts w:ascii="Times New Roman" w:hAnsi="Times New Roman"/>
                <w:bCs/>
                <w:sz w:val="26"/>
                <w:szCs w:val="26"/>
                <w:lang w:val="nl-NL"/>
              </w:rPr>
              <w:t>CỘNG HOÀ XÃ HỘI CHỦ NGHĨA VIỆT NAM</w:t>
            </w:r>
          </w:p>
          <w:p w14:paraId="061C30F7" w14:textId="7AC19263" w:rsidR="004871F7" w:rsidRPr="00F519EB" w:rsidRDefault="004871F7" w:rsidP="00F1180A">
            <w:pPr>
              <w:widowControl w:val="0"/>
              <w:jc w:val="center"/>
              <w:rPr>
                <w:b/>
                <w:bCs/>
                <w:lang w:val="nl-NL"/>
              </w:rPr>
            </w:pPr>
            <w:r w:rsidRPr="00F519EB">
              <w:rPr>
                <w:b/>
                <w:bCs/>
                <w:lang w:val="nl-NL"/>
              </w:rPr>
              <w:t>Độc lập - Tự do - Hạnh phúc</w:t>
            </w:r>
          </w:p>
          <w:p w14:paraId="0E256CA4" w14:textId="6F19DC6B" w:rsidR="004871F7" w:rsidRPr="00F519EB" w:rsidRDefault="00606A70" w:rsidP="00F1180A">
            <w:pPr>
              <w:widowControl w:val="0"/>
              <w:rPr>
                <w:b/>
                <w:bCs/>
                <w:sz w:val="20"/>
                <w:lang w:val="nl-NL"/>
              </w:rPr>
            </w:pPr>
            <w:r w:rsidRPr="00F519EB">
              <w:rPr>
                <w:noProof/>
                <w:sz w:val="20"/>
                <w:lang w:val="en-US"/>
              </w:rPr>
              <mc:AlternateContent>
                <mc:Choice Requires="wps">
                  <w:drawing>
                    <wp:anchor distT="0" distB="0" distL="114300" distR="114300" simplePos="0" relativeHeight="251658241" behindDoc="0" locked="0" layoutInCell="1" allowOverlap="1" wp14:anchorId="4A76C465" wp14:editId="2BBA6D0A">
                      <wp:simplePos x="0" y="0"/>
                      <wp:positionH relativeFrom="column">
                        <wp:posOffset>775970</wp:posOffset>
                      </wp:positionH>
                      <wp:positionV relativeFrom="paragraph">
                        <wp:posOffset>19050</wp:posOffset>
                      </wp:positionV>
                      <wp:extent cx="2190750" cy="0"/>
                      <wp:effectExtent l="0" t="0" r="19050" b="190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C8CA75F" id="Line 28"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1.5pt" to="23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MH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"/>
                  </w:pict>
                </mc:Fallback>
              </mc:AlternateContent>
            </w:r>
          </w:p>
        </w:tc>
      </w:tr>
      <w:tr w:rsidR="00F519EB" w:rsidRPr="00F519EB" w14:paraId="01D6F4BB" w14:textId="77777777" w:rsidTr="00D06448">
        <w:tc>
          <w:tcPr>
            <w:tcW w:w="3227" w:type="dxa"/>
            <w:shd w:val="clear" w:color="auto" w:fill="auto"/>
          </w:tcPr>
          <w:p w14:paraId="0DE7503A" w14:textId="178CECA9" w:rsidR="006D626C" w:rsidRPr="00F519EB" w:rsidRDefault="00FB3608" w:rsidP="005C5B50">
            <w:pPr>
              <w:pStyle w:val="Heading1"/>
              <w:keepNext w:val="0"/>
              <w:widowControl w:val="0"/>
              <w:ind w:right="17" w:firstLine="0"/>
              <w:rPr>
                <w:rFonts w:ascii="Times New Roman" w:hAnsi="Times New Roman"/>
                <w:b w:val="0"/>
                <w:bCs/>
                <w:sz w:val="26"/>
                <w:szCs w:val="26"/>
                <w:lang w:val="nl-NL"/>
              </w:rPr>
            </w:pPr>
            <w:r w:rsidRPr="00F519EB">
              <w:rPr>
                <w:rFonts w:ascii="Times New Roman" w:hAnsi="Times New Roman"/>
                <w:b w:val="0"/>
                <w:bCs/>
                <w:sz w:val="26"/>
                <w:szCs w:val="26"/>
                <w:lang w:val="nl-NL"/>
              </w:rPr>
              <w:t xml:space="preserve">Số:  </w:t>
            </w:r>
            <w:r w:rsidR="00BD6D10">
              <w:rPr>
                <w:rFonts w:ascii="Times New Roman" w:hAnsi="Times New Roman"/>
                <w:b w:val="0"/>
                <w:bCs/>
                <w:sz w:val="26"/>
                <w:szCs w:val="26"/>
                <w:lang w:val="nl-NL"/>
              </w:rPr>
              <w:t>12</w:t>
            </w:r>
            <w:r w:rsidR="00ED2395">
              <w:rPr>
                <w:rFonts w:ascii="Times New Roman" w:hAnsi="Times New Roman"/>
                <w:b w:val="0"/>
                <w:bCs/>
                <w:sz w:val="26"/>
                <w:szCs w:val="26"/>
                <w:lang w:val="nl-NL"/>
              </w:rPr>
              <w:t>/2022</w:t>
            </w:r>
            <w:r w:rsidRPr="00F519EB">
              <w:rPr>
                <w:rFonts w:ascii="Times New Roman" w:hAnsi="Times New Roman"/>
                <w:b w:val="0"/>
                <w:bCs/>
                <w:sz w:val="26"/>
                <w:szCs w:val="26"/>
                <w:lang w:val="nl-NL"/>
              </w:rPr>
              <w:t>/</w:t>
            </w:r>
            <w:r w:rsidR="00C94FF5" w:rsidRPr="00F519EB">
              <w:rPr>
                <w:rFonts w:ascii="Times New Roman" w:hAnsi="Times New Roman"/>
                <w:b w:val="0"/>
                <w:bCs/>
                <w:sz w:val="26"/>
                <w:szCs w:val="26"/>
                <w:lang w:val="nl-NL"/>
              </w:rPr>
              <w:t>QĐ</w:t>
            </w:r>
            <w:r w:rsidR="001F0BC5" w:rsidRPr="00F519EB">
              <w:rPr>
                <w:rFonts w:ascii="Times New Roman" w:hAnsi="Times New Roman"/>
                <w:b w:val="0"/>
                <w:bCs/>
                <w:sz w:val="26"/>
                <w:szCs w:val="26"/>
                <w:lang w:val="nl-NL"/>
              </w:rPr>
              <w:t>-</w:t>
            </w:r>
            <w:r w:rsidR="00C94FF5" w:rsidRPr="00F519EB">
              <w:rPr>
                <w:rFonts w:ascii="Times New Roman" w:hAnsi="Times New Roman"/>
                <w:b w:val="0"/>
                <w:bCs/>
                <w:sz w:val="26"/>
                <w:szCs w:val="26"/>
                <w:lang w:val="nl-NL"/>
              </w:rPr>
              <w:t>UBND</w:t>
            </w:r>
          </w:p>
        </w:tc>
        <w:tc>
          <w:tcPr>
            <w:tcW w:w="6095" w:type="dxa"/>
            <w:shd w:val="clear" w:color="auto" w:fill="auto"/>
          </w:tcPr>
          <w:p w14:paraId="7DFD84A7" w14:textId="67BECD9A" w:rsidR="00FB3608" w:rsidRPr="00F519EB" w:rsidRDefault="00FB3608" w:rsidP="00BD6D10">
            <w:pPr>
              <w:pStyle w:val="Heading1"/>
              <w:keepNext w:val="0"/>
              <w:widowControl w:val="0"/>
              <w:ind w:right="-17" w:firstLine="0"/>
              <w:rPr>
                <w:rFonts w:ascii="Times New Roman" w:hAnsi="Times New Roman"/>
                <w:b w:val="0"/>
                <w:bCs/>
                <w:szCs w:val="28"/>
                <w:lang w:val="nl-NL"/>
              </w:rPr>
            </w:pPr>
            <w:r w:rsidRPr="00F519EB">
              <w:rPr>
                <w:rFonts w:ascii="Times New Roman" w:hAnsi="Times New Roman"/>
                <w:b w:val="0"/>
                <w:bCs/>
                <w:i/>
                <w:szCs w:val="28"/>
                <w:lang w:val="nl-NL"/>
              </w:rPr>
              <w:t>Thanh H</w:t>
            </w:r>
            <w:r w:rsidR="00D06448">
              <w:rPr>
                <w:rFonts w:ascii="Times New Roman" w:hAnsi="Times New Roman"/>
                <w:b w:val="0"/>
                <w:bCs/>
                <w:i/>
                <w:szCs w:val="28"/>
                <w:lang w:val="nl-NL"/>
              </w:rPr>
              <w:t>óa</w:t>
            </w:r>
            <w:r w:rsidRPr="00F519EB">
              <w:rPr>
                <w:rFonts w:ascii="Times New Roman" w:hAnsi="Times New Roman"/>
                <w:b w:val="0"/>
                <w:bCs/>
                <w:i/>
                <w:szCs w:val="28"/>
                <w:lang w:val="nl-NL"/>
              </w:rPr>
              <w:t xml:space="preserve">, </w:t>
            </w:r>
            <w:r w:rsidR="00D159A4" w:rsidRPr="00F519EB">
              <w:rPr>
                <w:rFonts w:ascii="Times New Roman" w:hAnsi="Times New Roman"/>
                <w:b w:val="0"/>
                <w:bCs/>
                <w:i/>
                <w:szCs w:val="28"/>
                <w:lang w:val="nl-NL"/>
              </w:rPr>
              <w:t xml:space="preserve">ngày  </w:t>
            </w:r>
            <w:r w:rsidR="00BD6D10">
              <w:rPr>
                <w:rFonts w:ascii="Times New Roman" w:hAnsi="Times New Roman"/>
                <w:b w:val="0"/>
                <w:bCs/>
                <w:i/>
                <w:szCs w:val="28"/>
                <w:lang w:val="nl-NL"/>
              </w:rPr>
              <w:t>24</w:t>
            </w:r>
            <w:r w:rsidR="00D159A4" w:rsidRPr="00F519EB">
              <w:rPr>
                <w:rFonts w:ascii="Times New Roman" w:hAnsi="Times New Roman"/>
                <w:b w:val="0"/>
                <w:bCs/>
                <w:i/>
                <w:szCs w:val="28"/>
                <w:lang w:val="nl-NL"/>
              </w:rPr>
              <w:t xml:space="preserve"> tháng  </w:t>
            </w:r>
            <w:r w:rsidR="00BD6D10">
              <w:rPr>
                <w:rFonts w:ascii="Times New Roman" w:hAnsi="Times New Roman"/>
                <w:b w:val="0"/>
                <w:bCs/>
                <w:i/>
                <w:szCs w:val="28"/>
                <w:lang w:val="nl-NL"/>
              </w:rPr>
              <w:t>02</w:t>
            </w:r>
            <w:r w:rsidR="00D159A4" w:rsidRPr="00F519EB">
              <w:rPr>
                <w:rFonts w:ascii="Times New Roman" w:hAnsi="Times New Roman"/>
                <w:b w:val="0"/>
                <w:bCs/>
                <w:i/>
                <w:szCs w:val="28"/>
                <w:lang w:val="nl-NL"/>
              </w:rPr>
              <w:t xml:space="preserve"> năm 202</w:t>
            </w:r>
            <w:r w:rsidR="00ED2395">
              <w:rPr>
                <w:rFonts w:ascii="Times New Roman" w:hAnsi="Times New Roman"/>
                <w:b w:val="0"/>
                <w:bCs/>
                <w:i/>
                <w:szCs w:val="28"/>
                <w:lang w:val="nl-NL"/>
              </w:rPr>
              <w:t>2</w:t>
            </w:r>
          </w:p>
        </w:tc>
      </w:tr>
    </w:tbl>
    <w:bookmarkEnd w:id="0"/>
    <w:p w14:paraId="3CBC66AC" w14:textId="5CF6F50A" w:rsidR="00B370EA" w:rsidRPr="00F519EB" w:rsidRDefault="00C94FF5" w:rsidP="00F1180A">
      <w:pPr>
        <w:pStyle w:val="BodyTextIndent2"/>
        <w:widowControl w:val="0"/>
        <w:spacing w:before="480" w:after="0" w:line="240" w:lineRule="auto"/>
        <w:ind w:left="0"/>
        <w:jc w:val="center"/>
        <w:rPr>
          <w:b/>
          <w:bCs/>
          <w:lang w:val="nl-NL"/>
        </w:rPr>
      </w:pPr>
      <w:r w:rsidRPr="00F519EB">
        <w:rPr>
          <w:b/>
          <w:bCs/>
          <w:lang w:val="nl-NL"/>
        </w:rPr>
        <w:t>QUYẾT ĐỊNH</w:t>
      </w:r>
    </w:p>
    <w:p w14:paraId="60F1E1E7" w14:textId="3D42229F" w:rsidR="00CC3BE8" w:rsidRPr="00CC3BE8" w:rsidRDefault="008A66D5" w:rsidP="00CC3BE8">
      <w:pPr>
        <w:keepNext/>
        <w:spacing w:after="60"/>
        <w:jc w:val="center"/>
        <w:outlineLvl w:val="4"/>
        <w:rPr>
          <w:rFonts w:ascii="Times New Roman Bold" w:hAnsi="Times New Roman Bold"/>
          <w:b/>
          <w:spacing w:val="-2"/>
          <w:lang w:val="en-US"/>
        </w:rPr>
      </w:pPr>
      <w:r w:rsidRPr="00F519EB">
        <w:rPr>
          <w:b/>
          <w:bCs/>
          <w:noProof/>
          <w:lang w:val="en-US"/>
        </w:rPr>
        <mc:AlternateContent>
          <mc:Choice Requires="wps">
            <w:drawing>
              <wp:anchor distT="0" distB="0" distL="114300" distR="114300" simplePos="0" relativeHeight="251662337" behindDoc="0" locked="0" layoutInCell="1" allowOverlap="1" wp14:anchorId="4D55B802" wp14:editId="5B150CF9">
                <wp:simplePos x="0" y="0"/>
                <wp:positionH relativeFrom="margin">
                  <wp:posOffset>1948815</wp:posOffset>
                </wp:positionH>
                <wp:positionV relativeFrom="paragraph">
                  <wp:posOffset>435610</wp:posOffset>
                </wp:positionV>
                <wp:extent cx="19621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27A0923F" id="Straight Connector 6" o:spid="_x0000_s1026" style="position:absolute;z-index:25166233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3.45pt,34.3pt" to="307.9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" strokecolor="black [3200]" strokeweight=".5pt">
                <v:stroke joinstyle="miter"/>
                <w10:wrap anchorx="margin"/>
              </v:line>
            </w:pict>
          </mc:Fallback>
        </mc:AlternateContent>
      </w:r>
      <w:r w:rsidR="00CC3BE8" w:rsidRPr="00CC3BE8">
        <w:rPr>
          <w:rFonts w:ascii="Times New Roman Bold" w:hAnsi="Times New Roman Bold"/>
          <w:b/>
          <w:spacing w:val="-2"/>
          <w:szCs w:val="24"/>
          <w:lang w:val="en-US"/>
        </w:rPr>
        <w:t xml:space="preserve">Ban hành tiêu chí phân bổ kinh phí thực hiện chính sách khuyến khích phát triển giao thông nông thôn tỉnh </w:t>
      </w:r>
      <w:r w:rsidR="0021549F">
        <w:rPr>
          <w:rFonts w:ascii="Times New Roman Bold" w:hAnsi="Times New Roman Bold"/>
          <w:b/>
          <w:spacing w:val="-2"/>
          <w:szCs w:val="24"/>
          <w:lang w:val="en-US"/>
        </w:rPr>
        <w:t>Thanh Hoá giai đoạn 2022 -</w:t>
      </w:r>
      <w:r w:rsidR="000C5494">
        <w:rPr>
          <w:rFonts w:ascii="Times New Roman Bold" w:hAnsi="Times New Roman Bold"/>
          <w:b/>
          <w:spacing w:val="-2"/>
          <w:szCs w:val="24"/>
          <w:lang w:val="en-US"/>
        </w:rPr>
        <w:t xml:space="preserve"> 2025</w:t>
      </w:r>
    </w:p>
    <w:p w14:paraId="3ACD6650" w14:textId="6EDD5CE8" w:rsidR="006D0D39" w:rsidRPr="00F519EB" w:rsidRDefault="006D0D39" w:rsidP="00F1180A">
      <w:pPr>
        <w:widowControl w:val="0"/>
        <w:spacing w:before="360" w:after="240" w:line="360" w:lineRule="auto"/>
        <w:ind w:firstLine="720"/>
        <w:jc w:val="center"/>
        <w:rPr>
          <w:b/>
          <w:bCs/>
          <w:lang w:val="nl-NL"/>
        </w:rPr>
      </w:pPr>
      <w:r w:rsidRPr="00F519EB">
        <w:rPr>
          <w:b/>
          <w:bCs/>
          <w:lang w:val="nl-NL"/>
        </w:rPr>
        <w:t>ỦY BAN NHÂN DÂN TỈNH THANH HÓA</w:t>
      </w:r>
    </w:p>
    <w:p w14:paraId="6B573656" w14:textId="08F07A84" w:rsidR="005F7519" w:rsidRPr="00F519EB" w:rsidRDefault="006D0D39" w:rsidP="00D20AB6">
      <w:pPr>
        <w:widowControl w:val="0"/>
        <w:spacing w:before="120" w:after="120"/>
        <w:ind w:firstLine="720"/>
        <w:rPr>
          <w:i/>
          <w:iCs/>
        </w:rPr>
      </w:pPr>
      <w:r w:rsidRPr="00F519EB">
        <w:rPr>
          <w:i/>
          <w:iCs/>
        </w:rPr>
        <w:t>Căn cứ Luật tổ chức chính quyền địa phương</w:t>
      </w:r>
      <w:r w:rsidR="001914D3" w:rsidRPr="00F519EB">
        <w:rPr>
          <w:i/>
          <w:iCs/>
        </w:rPr>
        <w:t xml:space="preserve"> ngày 19</w:t>
      </w:r>
      <w:r w:rsidR="00AF02B0">
        <w:rPr>
          <w:i/>
          <w:iCs/>
          <w:lang w:val="en-US"/>
        </w:rPr>
        <w:t>/</w:t>
      </w:r>
      <w:r w:rsidR="001914D3" w:rsidRPr="00F519EB">
        <w:rPr>
          <w:i/>
          <w:iCs/>
        </w:rPr>
        <w:t>6</w:t>
      </w:r>
      <w:r w:rsidR="00AF02B0">
        <w:rPr>
          <w:i/>
          <w:iCs/>
          <w:lang w:val="en-US"/>
        </w:rPr>
        <w:t>/</w:t>
      </w:r>
      <w:r w:rsidR="001914D3" w:rsidRPr="00F519EB">
        <w:rPr>
          <w:i/>
          <w:iCs/>
        </w:rPr>
        <w:t>2015;</w:t>
      </w:r>
      <w:r w:rsidR="007D3A8D" w:rsidRPr="00F519EB">
        <w:rPr>
          <w:i/>
          <w:iCs/>
        </w:rPr>
        <w:t xml:space="preserve"> Luật sửa đổi, bổ sung một số điều của Luật Tổ chức Chính phủ và Luật Tổ chức chín</w:t>
      </w:r>
      <w:r w:rsidR="006552D4">
        <w:rPr>
          <w:i/>
          <w:iCs/>
        </w:rPr>
        <w:t>h quyền địa phương ngày</w:t>
      </w:r>
      <w:r w:rsidR="006552D4">
        <w:rPr>
          <w:i/>
          <w:iCs/>
          <w:lang w:val="en-US"/>
        </w:rPr>
        <w:t xml:space="preserve"> </w:t>
      </w:r>
      <w:r w:rsidR="00AF02B0">
        <w:rPr>
          <w:i/>
          <w:iCs/>
        </w:rPr>
        <w:t>22</w:t>
      </w:r>
      <w:r w:rsidR="00AF02B0">
        <w:rPr>
          <w:i/>
          <w:iCs/>
          <w:lang w:val="en-US"/>
        </w:rPr>
        <w:t>/</w:t>
      </w:r>
      <w:r w:rsidR="00AF02B0">
        <w:rPr>
          <w:i/>
          <w:iCs/>
        </w:rPr>
        <w:t>11</w:t>
      </w:r>
      <w:r w:rsidR="00AF02B0">
        <w:rPr>
          <w:i/>
          <w:iCs/>
          <w:lang w:val="en-US"/>
        </w:rPr>
        <w:t>/</w:t>
      </w:r>
      <w:r w:rsidR="007D3A8D" w:rsidRPr="00F519EB">
        <w:rPr>
          <w:i/>
          <w:iCs/>
        </w:rPr>
        <w:t>2019;</w:t>
      </w:r>
    </w:p>
    <w:p w14:paraId="5B3953E0" w14:textId="5D70DCB7" w:rsidR="004D6D17" w:rsidRDefault="004D6D17" w:rsidP="00D20AB6">
      <w:pPr>
        <w:widowControl w:val="0"/>
        <w:spacing w:before="120" w:after="120"/>
        <w:ind w:firstLine="720"/>
        <w:rPr>
          <w:i/>
          <w:szCs w:val="28"/>
          <w:lang w:val="en-US"/>
        </w:rPr>
      </w:pPr>
      <w:r w:rsidRPr="00444762">
        <w:rPr>
          <w:i/>
          <w:szCs w:val="28"/>
        </w:rPr>
        <w:t>Căn cứ Luật Ban hành văn bản quy phạm pháp luật ngày 22/6/2015</w:t>
      </w:r>
      <w:r>
        <w:rPr>
          <w:i/>
          <w:szCs w:val="28"/>
          <w:lang w:val="en-US"/>
        </w:rPr>
        <w:t>;</w:t>
      </w:r>
      <w:r w:rsidRPr="004D6D17">
        <w:t xml:space="preserve"> </w:t>
      </w:r>
      <w:r w:rsidRPr="004D6D17">
        <w:rPr>
          <w:i/>
          <w:szCs w:val="28"/>
        </w:rPr>
        <w:t>Luật sửa đổi, bổ sung một số điều của Luật ban hành văn bản quy phạm pháp luật ngày 18/6/2020</w:t>
      </w:r>
      <w:r w:rsidRPr="00444762">
        <w:rPr>
          <w:i/>
          <w:szCs w:val="28"/>
        </w:rPr>
        <w:t>;</w:t>
      </w:r>
    </w:p>
    <w:p w14:paraId="25559FFC" w14:textId="77777777" w:rsidR="00ED2395" w:rsidRPr="000F7702" w:rsidRDefault="00ED2395" w:rsidP="00D20AB6">
      <w:pPr>
        <w:tabs>
          <w:tab w:val="left" w:pos="851"/>
        </w:tabs>
        <w:spacing w:before="120" w:after="120"/>
        <w:ind w:firstLine="567"/>
        <w:rPr>
          <w:i/>
        </w:rPr>
      </w:pPr>
      <w:r w:rsidRPr="000F7702">
        <w:rPr>
          <w:i/>
        </w:rPr>
        <w:t>Căn cứ Luật giao thông đường bộ số 23/2008/QH12 ngày 13/11/2008;</w:t>
      </w:r>
    </w:p>
    <w:p w14:paraId="60E74BA1" w14:textId="77777777" w:rsidR="00ED2395" w:rsidRPr="000F7702" w:rsidRDefault="00ED2395" w:rsidP="00D20AB6">
      <w:pPr>
        <w:spacing w:before="120" w:after="120"/>
        <w:ind w:firstLine="567"/>
        <w:rPr>
          <w:i/>
        </w:rPr>
      </w:pPr>
      <w:r w:rsidRPr="000F7702">
        <w:rPr>
          <w:i/>
          <w:spacing w:val="-6"/>
        </w:rPr>
        <w:t xml:space="preserve">Căn cứ </w:t>
      </w:r>
      <w:r w:rsidRPr="000F7702">
        <w:rPr>
          <w:i/>
        </w:rPr>
        <w:t>Luật Ngân sách nhà nước ngày 25/6/2015;</w:t>
      </w:r>
    </w:p>
    <w:p w14:paraId="244D4B76" w14:textId="245366AE" w:rsidR="00ED2395" w:rsidRPr="003D3331" w:rsidRDefault="00650ADC" w:rsidP="00D20AB6">
      <w:pPr>
        <w:spacing w:before="120" w:after="120"/>
        <w:ind w:firstLine="567"/>
        <w:rPr>
          <w:i/>
        </w:rPr>
      </w:pPr>
      <w:r>
        <w:rPr>
          <w:i/>
        </w:rPr>
        <w:t>Căn cứ Nghị quyết số</w:t>
      </w:r>
      <w:r>
        <w:rPr>
          <w:i/>
          <w:lang w:val="en-US"/>
        </w:rPr>
        <w:t xml:space="preserve"> </w:t>
      </w:r>
      <w:r w:rsidR="00ED2395">
        <w:rPr>
          <w:i/>
        </w:rPr>
        <w:t>184/2021</w:t>
      </w:r>
      <w:r w:rsidR="00ED2395" w:rsidRPr="003D3331">
        <w:rPr>
          <w:i/>
        </w:rPr>
        <w:t xml:space="preserve">/NQ-HĐND ngày </w:t>
      </w:r>
      <w:r w:rsidR="00ED2395">
        <w:rPr>
          <w:i/>
        </w:rPr>
        <w:t>10</w:t>
      </w:r>
      <w:r w:rsidR="00ED2395" w:rsidRPr="003D3331">
        <w:rPr>
          <w:i/>
        </w:rPr>
        <w:t xml:space="preserve"> tháng</w:t>
      </w:r>
      <w:r w:rsidR="00ED2395">
        <w:rPr>
          <w:i/>
        </w:rPr>
        <w:t xml:space="preserve"> 12</w:t>
      </w:r>
      <w:r w:rsidR="00ED2395" w:rsidRPr="003D3331">
        <w:rPr>
          <w:i/>
        </w:rPr>
        <w:t xml:space="preserve"> năm 20</w:t>
      </w:r>
      <w:r w:rsidR="00ED2395">
        <w:rPr>
          <w:i/>
        </w:rPr>
        <w:t xml:space="preserve">21 </w:t>
      </w:r>
      <w:r w:rsidR="00ED2395" w:rsidRPr="003D3331">
        <w:rPr>
          <w:i/>
        </w:rPr>
        <w:t xml:space="preserve">của HĐND tỉnh Thanh Hoá về </w:t>
      </w:r>
      <w:r w:rsidR="00ED2395">
        <w:rPr>
          <w:i/>
        </w:rPr>
        <w:t>chính sách khuyến khích</w:t>
      </w:r>
      <w:r w:rsidR="00ED2395" w:rsidRPr="003D3331">
        <w:rPr>
          <w:i/>
        </w:rPr>
        <w:t xml:space="preserve"> phát triển giao thông nông thôn</w:t>
      </w:r>
      <w:r w:rsidR="00ED2395">
        <w:rPr>
          <w:i/>
        </w:rPr>
        <w:t xml:space="preserve"> tỉnh Thanh Hoá</w:t>
      </w:r>
      <w:r w:rsidR="00ED2395" w:rsidRPr="003D3331">
        <w:rPr>
          <w:i/>
        </w:rPr>
        <w:t xml:space="preserve"> giai đoạn 20</w:t>
      </w:r>
      <w:r w:rsidR="00ED2395">
        <w:rPr>
          <w:i/>
        </w:rPr>
        <w:t xml:space="preserve">22 </w:t>
      </w:r>
      <w:r w:rsidR="00DB6A7C">
        <w:rPr>
          <w:i/>
          <w:lang w:val="en-US"/>
        </w:rPr>
        <w:t>-</w:t>
      </w:r>
      <w:r w:rsidR="00ED2395">
        <w:rPr>
          <w:i/>
        </w:rPr>
        <w:t xml:space="preserve"> 2025</w:t>
      </w:r>
      <w:r w:rsidR="00ED2395" w:rsidRPr="003D3331">
        <w:rPr>
          <w:i/>
        </w:rPr>
        <w:t>;</w:t>
      </w:r>
    </w:p>
    <w:p w14:paraId="4454BDE4" w14:textId="596BBE62" w:rsidR="00ED2395" w:rsidRPr="003D3331" w:rsidRDefault="00ED2395" w:rsidP="00D20AB6">
      <w:pPr>
        <w:spacing w:before="120" w:after="120"/>
        <w:ind w:firstLine="567"/>
        <w:rPr>
          <w:i/>
        </w:rPr>
      </w:pPr>
      <w:r>
        <w:rPr>
          <w:i/>
        </w:rPr>
        <w:t xml:space="preserve">Theo </w:t>
      </w:r>
      <w:r w:rsidRPr="003D3331">
        <w:rPr>
          <w:i/>
        </w:rPr>
        <w:t>đề n</w:t>
      </w:r>
      <w:r w:rsidR="00FC70AF">
        <w:rPr>
          <w:i/>
        </w:rPr>
        <w:t xml:space="preserve">ghị của Giám đốc Sở Giao thông </w:t>
      </w:r>
      <w:r w:rsidR="00FC70AF">
        <w:rPr>
          <w:i/>
          <w:lang w:val="en-US"/>
        </w:rPr>
        <w:t>v</w:t>
      </w:r>
      <w:r w:rsidR="0014770A">
        <w:rPr>
          <w:i/>
        </w:rPr>
        <w:t>ận tải</w:t>
      </w:r>
      <w:r w:rsidR="0014770A">
        <w:rPr>
          <w:i/>
          <w:lang w:val="en-US"/>
        </w:rPr>
        <w:t xml:space="preserve"> </w:t>
      </w:r>
      <w:r w:rsidR="00A608E0">
        <w:rPr>
          <w:i/>
        </w:rPr>
        <w:t>tại Tờ trình số</w:t>
      </w:r>
      <w:r w:rsidR="00A608E0">
        <w:rPr>
          <w:i/>
          <w:lang w:val="en-US"/>
        </w:rPr>
        <w:t xml:space="preserve"> 16</w:t>
      </w:r>
      <w:r w:rsidR="00A608E0">
        <w:rPr>
          <w:i/>
        </w:rPr>
        <w:t>/TTr-SGTVT ngày</w:t>
      </w:r>
      <w:r w:rsidR="00A608E0">
        <w:rPr>
          <w:i/>
          <w:lang w:val="en-US"/>
        </w:rPr>
        <w:t xml:space="preserve"> 04 </w:t>
      </w:r>
      <w:r w:rsidRPr="003D3331">
        <w:rPr>
          <w:i/>
        </w:rPr>
        <w:t xml:space="preserve">tháng </w:t>
      </w:r>
      <w:r>
        <w:rPr>
          <w:i/>
        </w:rPr>
        <w:t>01</w:t>
      </w:r>
      <w:r w:rsidRPr="003D3331">
        <w:rPr>
          <w:i/>
        </w:rPr>
        <w:t xml:space="preserve"> năm 202</w:t>
      </w:r>
      <w:r>
        <w:rPr>
          <w:i/>
        </w:rPr>
        <w:t>2</w:t>
      </w:r>
      <w:r w:rsidRPr="003D3331">
        <w:rPr>
          <w:i/>
        </w:rPr>
        <w:t>.</w:t>
      </w:r>
    </w:p>
    <w:p w14:paraId="242F71B7" w14:textId="0205AD5F" w:rsidR="001914D3" w:rsidRPr="00F519EB" w:rsidRDefault="009D1C6F" w:rsidP="00DD56F2">
      <w:pPr>
        <w:widowControl w:val="0"/>
        <w:spacing w:before="240" w:after="240" w:line="242" w:lineRule="auto"/>
        <w:ind w:firstLine="720"/>
        <w:jc w:val="center"/>
        <w:rPr>
          <w:b/>
          <w:bCs/>
          <w:lang w:val="nl-NL"/>
        </w:rPr>
      </w:pPr>
      <w:r w:rsidRPr="00F519EB">
        <w:rPr>
          <w:b/>
          <w:bCs/>
          <w:lang w:val="nl-NL"/>
        </w:rPr>
        <w:t>QUYẾT ĐỊNH</w:t>
      </w:r>
      <w:r w:rsidR="00ED2395">
        <w:rPr>
          <w:b/>
          <w:bCs/>
          <w:lang w:val="nl-NL"/>
        </w:rPr>
        <w:t>:</w:t>
      </w:r>
    </w:p>
    <w:p w14:paraId="606F3A39" w14:textId="77777777" w:rsidR="00D87B31" w:rsidRPr="00CA78C0" w:rsidRDefault="00D87B31" w:rsidP="00650ADC">
      <w:pPr>
        <w:widowControl w:val="0"/>
        <w:spacing w:before="120" w:after="120"/>
        <w:ind w:firstLine="720"/>
      </w:pPr>
      <w:r w:rsidRPr="00CA78C0">
        <w:rPr>
          <w:b/>
        </w:rPr>
        <w:t xml:space="preserve">Điều 1. </w:t>
      </w:r>
      <w:r w:rsidRPr="00CA78C0">
        <w:t>Ban hành</w:t>
      </w:r>
      <w:r w:rsidRPr="00CA78C0">
        <w:rPr>
          <w:bCs/>
        </w:rPr>
        <w:t xml:space="preserve"> tiêu chí phân bổ kinh phí thực hiện chính sách khuyến khích</w:t>
      </w:r>
      <w:r w:rsidRPr="00CA78C0">
        <w:t xml:space="preserve"> phát triển giao thông nông thôn tỉnh Thanh Hoá giai đoạn 2022 - 2025 với những nội dung như sau:</w:t>
      </w:r>
    </w:p>
    <w:p w14:paraId="26198B74" w14:textId="77777777" w:rsidR="00D87B31" w:rsidRPr="00CA78C0" w:rsidRDefault="00D87B31" w:rsidP="00650ADC">
      <w:pPr>
        <w:widowControl w:val="0"/>
        <w:spacing w:before="120" w:after="120"/>
        <w:ind w:firstLine="709"/>
        <w:rPr>
          <w:lang w:val="fr-FR"/>
        </w:rPr>
      </w:pPr>
      <w:r w:rsidRPr="00CA78C0">
        <w:rPr>
          <w:lang w:val="fr-FR"/>
        </w:rPr>
        <w:t xml:space="preserve">1. Phân bổ 3,0 tỷ đồng/năm để thực hiện mở rộng đường mòn thôn (bản) trên địa bàn các xã thuộc vùng 3 (vùng đặc biệt khó khăn). </w:t>
      </w:r>
    </w:p>
    <w:p w14:paraId="3D07A673" w14:textId="77777777" w:rsidR="00D87B31" w:rsidRPr="00CA78C0" w:rsidRDefault="00D87B31" w:rsidP="00650ADC">
      <w:pPr>
        <w:widowControl w:val="0"/>
        <w:spacing w:before="120" w:after="120"/>
        <w:ind w:firstLine="709"/>
        <w:rPr>
          <w:lang w:val="fr-FR"/>
        </w:rPr>
      </w:pPr>
      <w:r w:rsidRPr="00CA78C0">
        <w:rPr>
          <w:lang w:val="fr-FR"/>
        </w:rPr>
        <w:t xml:space="preserve">2. Phần kinh phí còn lại được phân bổ cho các huyện và thị xã Nghi Sơn có xã chưa đạt chuẩn nông thôn mới để thực hiện kiên cố hoá mặt đường xã, đường thôn (bản), xây dựng, sửa chữa công trình thoát nước, an toàn giao thông. Việc phân bổ kinh phí được thực hiện bằng phương pháp tính điểm, cụ thể: </w:t>
      </w:r>
    </w:p>
    <w:p w14:paraId="6989644A" w14:textId="77777777" w:rsidR="00D87B31" w:rsidRPr="00CA78C0" w:rsidRDefault="00D87B31" w:rsidP="00650ADC">
      <w:pPr>
        <w:widowControl w:val="0"/>
        <w:spacing w:before="120" w:after="120"/>
        <w:ind w:firstLine="709"/>
        <w:rPr>
          <w:bCs/>
          <w:spacing w:val="-2"/>
          <w:lang w:val="fr-FR"/>
        </w:rPr>
      </w:pPr>
      <w:r w:rsidRPr="00CA78C0">
        <w:rPr>
          <w:bCs/>
          <w:spacing w:val="-2"/>
          <w:lang w:val="fr-FR"/>
        </w:rPr>
        <w:t xml:space="preserve">Kinh phí giao hàng năm được tính theo công thức: A=B x K </w:t>
      </w:r>
    </w:p>
    <w:p w14:paraId="56D954E8" w14:textId="77777777" w:rsidR="00D87B31" w:rsidRPr="00CA78C0" w:rsidRDefault="00D87B31" w:rsidP="00650ADC">
      <w:pPr>
        <w:widowControl w:val="0"/>
        <w:spacing w:before="120" w:after="120"/>
        <w:ind w:firstLine="709"/>
        <w:rPr>
          <w:bCs/>
          <w:spacing w:val="-2"/>
          <w:lang w:val="fr-FR"/>
        </w:rPr>
      </w:pPr>
      <w:r w:rsidRPr="00CA78C0">
        <w:rPr>
          <w:bCs/>
          <w:spacing w:val="-2"/>
          <w:lang w:val="fr-FR"/>
        </w:rPr>
        <w:t>Trong đó :</w:t>
      </w:r>
    </w:p>
    <w:p w14:paraId="6A9B22F1" w14:textId="77777777" w:rsidR="00D87B31" w:rsidRPr="00CA78C0" w:rsidRDefault="00D87B31" w:rsidP="00650ADC">
      <w:pPr>
        <w:widowControl w:val="0"/>
        <w:spacing w:before="120" w:after="120"/>
        <w:ind w:firstLine="709"/>
        <w:rPr>
          <w:bCs/>
          <w:spacing w:val="-2"/>
          <w:lang w:val="fr-FR"/>
        </w:rPr>
      </w:pPr>
      <w:r w:rsidRPr="00CA78C0">
        <w:rPr>
          <w:bCs/>
          <w:spacing w:val="-2"/>
          <w:lang w:val="fr-FR"/>
        </w:rPr>
        <w:t>A: là kinh phí cấp cho 01 địa phương.</w:t>
      </w:r>
    </w:p>
    <w:p w14:paraId="5C986F82" w14:textId="2140B990" w:rsidR="00D87B31" w:rsidRPr="00CA78C0" w:rsidRDefault="00D87B31" w:rsidP="00650ADC">
      <w:pPr>
        <w:widowControl w:val="0"/>
        <w:spacing w:before="120" w:after="120"/>
        <w:ind w:firstLine="709"/>
        <w:rPr>
          <w:bCs/>
          <w:spacing w:val="-6"/>
          <w:lang w:val="fr-FR"/>
        </w:rPr>
      </w:pPr>
      <w:r w:rsidRPr="00CA78C0">
        <w:rPr>
          <w:bCs/>
          <w:spacing w:val="-6"/>
          <w:lang w:val="fr-FR"/>
        </w:rPr>
        <w:lastRenderedPageBreak/>
        <w:t xml:space="preserve">K: là số </w:t>
      </w:r>
      <w:r w:rsidRPr="00CA78C0">
        <w:rPr>
          <w:rFonts w:hint="eastAsia"/>
          <w:bCs/>
          <w:spacing w:val="-6"/>
          <w:lang w:val="fr-FR"/>
        </w:rPr>
        <w:t>đ</w:t>
      </w:r>
      <w:r w:rsidRPr="00CA78C0">
        <w:rPr>
          <w:bCs/>
          <w:spacing w:val="-6"/>
          <w:lang w:val="fr-FR"/>
        </w:rPr>
        <w:t>iểm t</w:t>
      </w:r>
      <w:r w:rsidRPr="00CA78C0">
        <w:rPr>
          <w:rFonts w:hint="eastAsia"/>
          <w:bCs/>
          <w:spacing w:val="-6"/>
          <w:lang w:val="fr-FR"/>
        </w:rPr>
        <w:t>ươ</w:t>
      </w:r>
      <w:r w:rsidRPr="00CA78C0">
        <w:rPr>
          <w:bCs/>
          <w:spacing w:val="-6"/>
          <w:lang w:val="fr-FR"/>
        </w:rPr>
        <w:t xml:space="preserve">ng ứng với số km </w:t>
      </w:r>
      <w:r w:rsidRPr="00CA78C0">
        <w:rPr>
          <w:rFonts w:hint="eastAsia"/>
          <w:bCs/>
          <w:spacing w:val="-6"/>
          <w:lang w:val="fr-FR"/>
        </w:rPr>
        <w:t>đư</w:t>
      </w:r>
      <w:r w:rsidRPr="00CA78C0">
        <w:rPr>
          <w:bCs/>
          <w:spacing w:val="-6"/>
          <w:lang w:val="fr-FR"/>
        </w:rPr>
        <w:t xml:space="preserve">ờng xã, </w:t>
      </w:r>
      <w:r w:rsidRPr="00CA78C0">
        <w:rPr>
          <w:rFonts w:hint="eastAsia"/>
          <w:bCs/>
          <w:spacing w:val="-6"/>
          <w:lang w:val="fr-FR"/>
        </w:rPr>
        <w:t>đư</w:t>
      </w:r>
      <w:r w:rsidRPr="00CA78C0">
        <w:rPr>
          <w:bCs/>
          <w:spacing w:val="-6"/>
          <w:lang w:val="fr-FR"/>
        </w:rPr>
        <w:t xml:space="preserve">ờng thôn (bản) cần kiên cố hoá được hỗ trợ của 01 </w:t>
      </w:r>
      <w:r w:rsidRPr="00CA78C0">
        <w:rPr>
          <w:rFonts w:hint="eastAsia"/>
          <w:bCs/>
          <w:spacing w:val="-6"/>
          <w:lang w:val="fr-FR"/>
        </w:rPr>
        <w:t>đ</w:t>
      </w:r>
      <w:r w:rsidRPr="00CA78C0">
        <w:rPr>
          <w:bCs/>
          <w:spacing w:val="-6"/>
          <w:lang w:val="fr-FR"/>
        </w:rPr>
        <w:t>ịa ph</w:t>
      </w:r>
      <w:r w:rsidRPr="00CA78C0">
        <w:rPr>
          <w:rFonts w:hint="eastAsia"/>
          <w:bCs/>
          <w:spacing w:val="-6"/>
          <w:lang w:val="fr-FR"/>
        </w:rPr>
        <w:t>ươ</w:t>
      </w:r>
      <w:r w:rsidRPr="00CA78C0">
        <w:rPr>
          <w:bCs/>
          <w:spacing w:val="-6"/>
          <w:lang w:val="fr-FR"/>
        </w:rPr>
        <w:t>ng chia đều cho 04 năm thực hiện. Việc quy đổi số km đường xã, đường thôn (bản) cần kiên cố hoá sang số điểm t</w:t>
      </w:r>
      <w:r w:rsidR="00A13ED6" w:rsidRPr="00CA78C0">
        <w:rPr>
          <w:bCs/>
          <w:spacing w:val="-6"/>
          <w:lang w:val="fr-FR"/>
        </w:rPr>
        <w:t>ương ứng được thực hiện như sau</w:t>
      </w:r>
      <w:r w:rsidRPr="00CA78C0">
        <w:rPr>
          <w:bCs/>
          <w:spacing w:val="-6"/>
          <w:lang w:val="fr-FR"/>
        </w:rPr>
        <w:t>:</w:t>
      </w:r>
    </w:p>
    <w:p w14:paraId="5EFAC702" w14:textId="77777777" w:rsidR="00D87B31" w:rsidRPr="00CA78C0" w:rsidRDefault="00D87B31" w:rsidP="00650ADC">
      <w:pPr>
        <w:widowControl w:val="0"/>
        <w:spacing w:before="120" w:after="120"/>
        <w:ind w:firstLine="709"/>
        <w:rPr>
          <w:bCs/>
          <w:spacing w:val="-2"/>
          <w:lang w:val="fr-FR"/>
        </w:rPr>
      </w:pPr>
      <w:r w:rsidRPr="00CA78C0">
        <w:rPr>
          <w:bCs/>
          <w:spacing w:val="-2"/>
          <w:lang w:val="fr-FR"/>
        </w:rPr>
        <w:t>- Đường thôn (bản):</w:t>
      </w:r>
    </w:p>
    <w:p w14:paraId="55B1906F" w14:textId="77777777" w:rsidR="00D87B31" w:rsidRPr="00CA78C0" w:rsidRDefault="00D87B31" w:rsidP="00650ADC">
      <w:pPr>
        <w:widowControl w:val="0"/>
        <w:spacing w:before="120" w:after="120"/>
        <w:ind w:firstLine="709"/>
        <w:rPr>
          <w:bCs/>
          <w:spacing w:val="-2"/>
          <w:lang w:val="fr-FR"/>
        </w:rPr>
      </w:pPr>
      <w:r w:rsidRPr="00CA78C0">
        <w:rPr>
          <w:bCs/>
          <w:spacing w:val="-2"/>
          <w:lang w:val="fr-FR"/>
        </w:rPr>
        <w:t>+ Đồng bằng: 1,0km = 2,65 điểm.</w:t>
      </w:r>
    </w:p>
    <w:p w14:paraId="17FEE411" w14:textId="77777777" w:rsidR="00D87B31" w:rsidRPr="00CA78C0" w:rsidRDefault="00D87B31" w:rsidP="00650ADC">
      <w:pPr>
        <w:widowControl w:val="0"/>
        <w:spacing w:before="120" w:after="120"/>
        <w:ind w:firstLine="709"/>
        <w:rPr>
          <w:bCs/>
          <w:spacing w:val="-2"/>
          <w:lang w:val="fr-FR"/>
        </w:rPr>
      </w:pPr>
      <w:r w:rsidRPr="00CA78C0">
        <w:rPr>
          <w:bCs/>
          <w:spacing w:val="-2"/>
          <w:lang w:val="fr-FR"/>
        </w:rPr>
        <w:t>+ Miền núi :   1,0km = 4,425 điểm.</w:t>
      </w:r>
    </w:p>
    <w:p w14:paraId="28802FAD" w14:textId="77777777" w:rsidR="00D87B31" w:rsidRPr="00CA78C0" w:rsidRDefault="00D87B31" w:rsidP="00650ADC">
      <w:pPr>
        <w:widowControl w:val="0"/>
        <w:spacing w:before="120" w:after="120"/>
        <w:ind w:firstLine="709"/>
        <w:rPr>
          <w:bCs/>
          <w:spacing w:val="-2"/>
          <w:lang w:val="fr-FR"/>
        </w:rPr>
      </w:pPr>
      <w:r w:rsidRPr="00CA78C0">
        <w:rPr>
          <w:bCs/>
          <w:spacing w:val="-2"/>
          <w:lang w:val="fr-FR"/>
        </w:rPr>
        <w:t>- Đường xã:</w:t>
      </w:r>
    </w:p>
    <w:p w14:paraId="58B1CEF9" w14:textId="77777777" w:rsidR="00D87B31" w:rsidRPr="00CA78C0" w:rsidRDefault="00D87B31" w:rsidP="00650ADC">
      <w:pPr>
        <w:widowControl w:val="0"/>
        <w:spacing w:before="120" w:after="120"/>
        <w:ind w:firstLine="709"/>
        <w:rPr>
          <w:bCs/>
          <w:spacing w:val="-2"/>
          <w:lang w:val="fr-FR"/>
        </w:rPr>
      </w:pPr>
      <w:r w:rsidRPr="00CA78C0">
        <w:rPr>
          <w:bCs/>
          <w:spacing w:val="-2"/>
          <w:lang w:val="fr-FR"/>
        </w:rPr>
        <w:t>+ Đồng bằng: 1,0km = 4,0 điểm.</w:t>
      </w:r>
    </w:p>
    <w:p w14:paraId="385DF91B" w14:textId="77777777" w:rsidR="00D87B31" w:rsidRPr="00CA78C0" w:rsidRDefault="00D87B31" w:rsidP="00650ADC">
      <w:pPr>
        <w:widowControl w:val="0"/>
        <w:spacing w:before="120" w:after="120"/>
        <w:ind w:firstLine="709"/>
        <w:rPr>
          <w:bCs/>
          <w:spacing w:val="-2"/>
          <w:lang w:val="fr-FR"/>
        </w:rPr>
      </w:pPr>
      <w:r w:rsidRPr="00CA78C0">
        <w:rPr>
          <w:bCs/>
          <w:spacing w:val="-2"/>
          <w:lang w:val="fr-FR"/>
        </w:rPr>
        <w:t>+ Miền núi:    1,0km = 6,625 điểm.</w:t>
      </w:r>
    </w:p>
    <w:p w14:paraId="082A41B3" w14:textId="77777777" w:rsidR="00D87B31" w:rsidRPr="00CA78C0" w:rsidRDefault="00D87B31" w:rsidP="00650ADC">
      <w:pPr>
        <w:widowControl w:val="0"/>
        <w:spacing w:before="120" w:after="120"/>
        <w:ind w:firstLine="709"/>
        <w:rPr>
          <w:bCs/>
          <w:spacing w:val="-12"/>
          <w:lang w:val="fr-FR"/>
        </w:rPr>
      </w:pPr>
      <w:r w:rsidRPr="00CA78C0">
        <w:rPr>
          <w:bCs/>
          <w:spacing w:val="-12"/>
          <w:lang w:val="fr-FR"/>
        </w:rPr>
        <w:t xml:space="preserve">B: là số tiền tương ứng 1,0 điểm = Tổng kinh phí giao kế hoạch năm (sau khi trừ kinh phí cấp </w:t>
      </w:r>
      <w:r w:rsidRPr="00CA78C0">
        <w:rPr>
          <w:lang w:val="fr-FR"/>
        </w:rPr>
        <w:t>để thực hiện mở rộng đường mòn thôn (bản) trên địa bàn các xã thuộc vùng 3</w:t>
      </w:r>
      <w:r w:rsidRPr="00CA78C0">
        <w:rPr>
          <w:bCs/>
          <w:spacing w:val="-12"/>
          <w:lang w:val="fr-FR"/>
        </w:rPr>
        <w:t>)/ Tổng số điểm các địa phương.</w:t>
      </w:r>
    </w:p>
    <w:p w14:paraId="58272F0A" w14:textId="263AC6F1" w:rsidR="00D87B31" w:rsidRPr="00CA78C0" w:rsidRDefault="00D87B31" w:rsidP="00650ADC">
      <w:pPr>
        <w:widowControl w:val="0"/>
        <w:spacing w:before="120" w:after="120"/>
        <w:ind w:firstLine="709"/>
        <w:rPr>
          <w:b/>
        </w:rPr>
      </w:pPr>
      <w:r w:rsidRPr="00CA78C0">
        <w:rPr>
          <w:b/>
          <w:lang w:val="fr-FR"/>
        </w:rPr>
        <w:t>Điều 2.</w:t>
      </w:r>
      <w:r w:rsidRPr="00CA78C0">
        <w:rPr>
          <w:b/>
        </w:rPr>
        <w:t xml:space="preserve"> </w:t>
      </w:r>
      <w:r w:rsidR="00EA496C" w:rsidRPr="006F6E85">
        <w:rPr>
          <w:lang w:val="en-US"/>
        </w:rPr>
        <w:t>Trách nhiệm t</w:t>
      </w:r>
      <w:r w:rsidRPr="006F6E85">
        <w:t>ổ chức thực hiện</w:t>
      </w:r>
    </w:p>
    <w:p w14:paraId="7244899E" w14:textId="6D575B23" w:rsidR="00D87B31" w:rsidRPr="00CA78C0" w:rsidRDefault="0085541C" w:rsidP="00650ADC">
      <w:pPr>
        <w:widowControl w:val="0"/>
        <w:spacing w:before="120" w:after="120"/>
        <w:ind w:firstLine="709"/>
        <w:rPr>
          <w:spacing w:val="-2"/>
          <w:lang w:val="sv-SE"/>
        </w:rPr>
      </w:pPr>
      <w:r w:rsidRPr="00CA78C0">
        <w:rPr>
          <w:spacing w:val="-2"/>
          <w:lang w:val="sv-SE"/>
        </w:rPr>
        <w:t xml:space="preserve">1. </w:t>
      </w:r>
      <w:r w:rsidR="00D87B31" w:rsidRPr="00CA78C0">
        <w:rPr>
          <w:spacing w:val="-2"/>
          <w:lang w:val="sv-SE"/>
        </w:rPr>
        <w:t xml:space="preserve">Trách nhiệm của Sở Giao thông vận tải: </w:t>
      </w:r>
    </w:p>
    <w:p w14:paraId="4B4DF996" w14:textId="212C987F" w:rsidR="0085541C" w:rsidRPr="00CA78C0" w:rsidRDefault="00D87B31" w:rsidP="00650ADC">
      <w:pPr>
        <w:spacing w:before="120" w:after="120"/>
        <w:ind w:firstLine="709"/>
        <w:rPr>
          <w:lang w:val="sv-SE"/>
        </w:rPr>
      </w:pPr>
      <w:r w:rsidRPr="00CA78C0">
        <w:rPr>
          <w:spacing w:val="-2"/>
          <w:lang w:val="sv-SE"/>
        </w:rPr>
        <w:t xml:space="preserve">a) </w:t>
      </w:r>
      <w:r w:rsidR="00BC0820">
        <w:rPr>
          <w:lang w:val="sv-SE"/>
        </w:rPr>
        <w:t xml:space="preserve">Hàng năm, tổng hợp, </w:t>
      </w:r>
      <w:r w:rsidR="0085541C" w:rsidRPr="00CA78C0">
        <w:rPr>
          <w:lang w:val="sv-SE"/>
        </w:rPr>
        <w:t>đề xuất chỉ tiêu kế hoạch vốn hỗ trợ cho các địa phương, đơn vị; gửi Sở Tài chính thẩm định nguồn kinh phí, báo cáo UBND tỉnh trình Hội đồng nhân dân tỉnh phân bổ nguồn kinh phí.</w:t>
      </w:r>
    </w:p>
    <w:p w14:paraId="6DE8F46B" w14:textId="0C0C34B0" w:rsidR="00D87B31" w:rsidRPr="00CA78C0" w:rsidRDefault="00D87B31" w:rsidP="00650ADC">
      <w:pPr>
        <w:widowControl w:val="0"/>
        <w:spacing w:before="120" w:after="120"/>
        <w:ind w:firstLine="709"/>
        <w:rPr>
          <w:spacing w:val="-6"/>
          <w:lang w:val="sv-SE"/>
        </w:rPr>
      </w:pPr>
      <w:r w:rsidRPr="00CA78C0">
        <w:rPr>
          <w:spacing w:val="-6"/>
          <w:lang w:val="sv-SE"/>
        </w:rPr>
        <w:t>b) Chủ trì, phối hợp với Sở Tài chính theo dõi, kiểm tra, đôn đốc việc thực hiện hỗ trợ đối với các dự án ở địa phương bảo đảm đúng các tiêu chí theo quy định.</w:t>
      </w:r>
    </w:p>
    <w:p w14:paraId="1CF5A0B6" w14:textId="5B20C1D1" w:rsidR="00D87B31" w:rsidRPr="00CA78C0" w:rsidRDefault="00D87B31" w:rsidP="00650ADC">
      <w:pPr>
        <w:widowControl w:val="0"/>
        <w:spacing w:before="120" w:after="120"/>
        <w:ind w:firstLine="709"/>
        <w:rPr>
          <w:spacing w:val="-2"/>
          <w:lang w:val="sv-SE"/>
        </w:rPr>
      </w:pPr>
      <w:r w:rsidRPr="00CA78C0">
        <w:rPr>
          <w:spacing w:val="-2"/>
          <w:lang w:val="sv-SE"/>
        </w:rPr>
        <w:t>2. Trách nhiệm của Sở Tài chính:</w:t>
      </w:r>
    </w:p>
    <w:p w14:paraId="12B859ED" w14:textId="687DCE8B" w:rsidR="0085541C" w:rsidRPr="00CA78C0" w:rsidRDefault="0085541C" w:rsidP="00650ADC">
      <w:pPr>
        <w:widowControl w:val="0"/>
        <w:spacing w:before="120" w:after="120"/>
        <w:ind w:firstLine="709"/>
        <w:rPr>
          <w:lang w:val="sv-SE"/>
        </w:rPr>
      </w:pPr>
      <w:r w:rsidRPr="00CA78C0">
        <w:rPr>
          <w:lang w:val="sv-SE"/>
        </w:rPr>
        <w:t>a) H</w:t>
      </w:r>
      <w:r w:rsidR="009E4D52" w:rsidRPr="00CA78C0">
        <w:rPr>
          <w:lang w:val="sv-SE"/>
        </w:rPr>
        <w:t>àng năm, phối hợp vớ</w:t>
      </w:r>
      <w:r w:rsidRPr="00CA78C0">
        <w:rPr>
          <w:lang w:val="sv-SE"/>
        </w:rPr>
        <w:t>i Sở Giao thông vậ</w:t>
      </w:r>
      <w:r w:rsidR="008D2DCE">
        <w:rPr>
          <w:lang w:val="sv-SE"/>
        </w:rPr>
        <w:t xml:space="preserve">n tải thẩm định nguồn kinh phí, </w:t>
      </w:r>
      <w:r w:rsidRPr="00CA78C0">
        <w:rPr>
          <w:lang w:val="sv-SE"/>
        </w:rPr>
        <w:t>báo cáo UBND tỉnh, trình Hội đồng Nhân dân tỉnh quyết nghị phân bổ nguồn kinh phí.</w:t>
      </w:r>
    </w:p>
    <w:p w14:paraId="0B7FE35D" w14:textId="2E05C6B5" w:rsidR="0085541C" w:rsidRPr="00CA78C0" w:rsidRDefault="0085541C" w:rsidP="00650ADC">
      <w:pPr>
        <w:widowControl w:val="0"/>
        <w:spacing w:before="120" w:after="120"/>
        <w:ind w:firstLine="709"/>
        <w:rPr>
          <w:spacing w:val="-2"/>
          <w:lang w:val="sv-SE"/>
        </w:rPr>
      </w:pPr>
      <w:r w:rsidRPr="00CA78C0">
        <w:rPr>
          <w:spacing w:val="-2"/>
          <w:lang w:val="sv-SE"/>
        </w:rPr>
        <w:t>b) Theo dõi, hướng dẫn, kiểm tra và đôn đốc các đơn vị cấp huyện và các Chủ đầu tư thực hiện quản lý, sử dụng, thanh quyết toán kinh phí theo chế độ quản lý tài chính hiện hành.</w:t>
      </w:r>
    </w:p>
    <w:p w14:paraId="6050F792" w14:textId="77777777" w:rsidR="00D87B31" w:rsidRPr="00CA78C0" w:rsidRDefault="00D87B31" w:rsidP="00650ADC">
      <w:pPr>
        <w:widowControl w:val="0"/>
        <w:spacing w:before="120" w:after="120"/>
        <w:ind w:firstLine="709"/>
        <w:rPr>
          <w:spacing w:val="-2"/>
          <w:lang w:val="sv-SE"/>
        </w:rPr>
      </w:pPr>
      <w:r w:rsidRPr="00CA78C0">
        <w:rPr>
          <w:spacing w:val="-2"/>
          <w:lang w:val="sv-SE"/>
        </w:rPr>
        <w:t>3. Trách nhiệm của UBND các huyện, thị xã Nghi Sơn:</w:t>
      </w:r>
    </w:p>
    <w:p w14:paraId="1D36974C" w14:textId="77777777" w:rsidR="00D87B31" w:rsidRPr="00CA78C0" w:rsidRDefault="00D87B31" w:rsidP="00650ADC">
      <w:pPr>
        <w:widowControl w:val="0"/>
        <w:spacing w:before="120" w:after="120"/>
        <w:ind w:firstLine="709"/>
        <w:rPr>
          <w:lang w:val="fr-FR"/>
        </w:rPr>
      </w:pPr>
      <w:r w:rsidRPr="00CA78C0">
        <w:rPr>
          <w:spacing w:val="-2"/>
          <w:lang w:val="sv-SE"/>
        </w:rPr>
        <w:t>a)</w:t>
      </w:r>
      <w:r w:rsidRPr="00CA78C0">
        <w:rPr>
          <w:lang w:val="fr-FR"/>
        </w:rPr>
        <w:t xml:space="preserve"> Sau khi được phân bổ kinh phí hỗ trợ, UBND các huyện, thị xã Nghi Sơn thực hiện kiên cố hoá đường xã, đường thôn (bản) đảm bảo ít nhất 40% kinh phí hỗ trợ; kinh phí hỗ trợ còn lại thực hiện cho các công trình thoát nước, an toàn giao thông.</w:t>
      </w:r>
    </w:p>
    <w:p w14:paraId="525710BB" w14:textId="77777777" w:rsidR="00D87B31" w:rsidRPr="00CA78C0" w:rsidRDefault="00D87B31" w:rsidP="00650ADC">
      <w:pPr>
        <w:widowControl w:val="0"/>
        <w:spacing w:before="120" w:after="120"/>
        <w:ind w:firstLine="709"/>
        <w:rPr>
          <w:lang w:val="fr-FR"/>
        </w:rPr>
      </w:pPr>
      <w:r w:rsidRPr="00CA78C0">
        <w:rPr>
          <w:spacing w:val="-2"/>
          <w:lang w:val="sv-SE"/>
        </w:rPr>
        <w:t>b) UBND các huyện, thị xã Nghi Sơn có trách nhiệm quản lý, sử dụng nguồn kinh phí đúng mục đích, tổ chức thực hiện các dự án, công trình đảm bảo tiến độ, chất lượng, hiệu quả và thực hiện thanh, quyết toán theo đúng các quy định hiện hành.</w:t>
      </w:r>
    </w:p>
    <w:p w14:paraId="7129B2C4" w14:textId="2F6A1546" w:rsidR="00D87B31" w:rsidRPr="00CA78C0" w:rsidRDefault="00D87B31" w:rsidP="00650ADC">
      <w:pPr>
        <w:widowControl w:val="0"/>
        <w:spacing w:before="120" w:after="120"/>
        <w:ind w:firstLine="709"/>
        <w:rPr>
          <w:spacing w:val="-2"/>
          <w:lang w:val="sv-SE"/>
        </w:rPr>
      </w:pPr>
      <w:r w:rsidRPr="00CA78C0">
        <w:rPr>
          <w:spacing w:val="-2"/>
          <w:lang w:val="sv-SE"/>
        </w:rPr>
        <w:t xml:space="preserve">c) UBND các huyện, thị xã Nghi Sơn chủ động trong việc lập kế hoạch hỗ trợ </w:t>
      </w:r>
      <w:r w:rsidRPr="00CA78C0">
        <w:rPr>
          <w:spacing w:val="-2"/>
          <w:lang w:val="sv-SE"/>
        </w:rPr>
        <w:lastRenderedPageBreak/>
        <w:t xml:space="preserve">các công trình dự kiến thực hiện trong năm sau trên cơ sở khả năng huy động nguồn đối ứng của địa phương và gửi về </w:t>
      </w:r>
      <w:r w:rsidR="00AD3084" w:rsidRPr="00CA78C0">
        <w:rPr>
          <w:spacing w:val="-2"/>
          <w:lang w:val="sv-SE"/>
        </w:rPr>
        <w:t xml:space="preserve">Sở Giao thông vận tải </w:t>
      </w:r>
      <w:r w:rsidR="00207C71" w:rsidRPr="00CA78C0">
        <w:rPr>
          <w:spacing w:val="-2"/>
          <w:lang w:val="sv-SE"/>
        </w:rPr>
        <w:t>trước ngày 30/8 của năm xây dựng kế hoạch</w:t>
      </w:r>
      <w:r w:rsidRPr="00CA78C0">
        <w:rPr>
          <w:spacing w:val="-2"/>
          <w:lang w:val="sv-SE"/>
        </w:rPr>
        <w:t xml:space="preserve"> để tổng hợp.</w:t>
      </w:r>
    </w:p>
    <w:p w14:paraId="67BC0B6D" w14:textId="6D40C997" w:rsidR="00D87B31" w:rsidRPr="00CA78C0" w:rsidRDefault="00D87B31" w:rsidP="00650ADC">
      <w:pPr>
        <w:widowControl w:val="0"/>
        <w:spacing w:before="120" w:after="120"/>
        <w:ind w:firstLine="709"/>
        <w:rPr>
          <w:spacing w:val="2"/>
          <w:lang w:val="sv-SE"/>
        </w:rPr>
      </w:pPr>
      <w:r w:rsidRPr="00CA78C0">
        <w:rPr>
          <w:spacing w:val="2"/>
          <w:lang w:val="sv-SE"/>
        </w:rPr>
        <w:t>d) Hàng năm, UBND các huyện, thị xã Nghi Sơn có trách nhiệm báo cáo kết quả thực hiện chính sách khuyến khích phát triển giao thông nông thôn</w:t>
      </w:r>
      <w:r w:rsidR="00AD3084" w:rsidRPr="00CA78C0">
        <w:rPr>
          <w:spacing w:val="2"/>
          <w:lang w:val="sv-SE"/>
        </w:rPr>
        <w:t xml:space="preserve"> gửi về Sở Giao thông vận tải</w:t>
      </w:r>
      <w:r w:rsidRPr="00CA78C0">
        <w:rPr>
          <w:spacing w:val="2"/>
          <w:lang w:val="sv-SE"/>
        </w:rPr>
        <w:t xml:space="preserve"> trước ngày 15/11 để kiểm tra kết quả thực hiện, tổng hợp báo cáo UBND tỉnh.</w:t>
      </w:r>
    </w:p>
    <w:p w14:paraId="340F491D" w14:textId="77777777" w:rsidR="00D87B31" w:rsidRPr="00CA78C0" w:rsidRDefault="00D87B31" w:rsidP="00650ADC">
      <w:pPr>
        <w:widowControl w:val="0"/>
        <w:spacing w:before="120" w:after="120"/>
        <w:ind w:firstLine="709"/>
        <w:rPr>
          <w:lang w:val="sv-SE"/>
        </w:rPr>
      </w:pPr>
      <w:r w:rsidRPr="00CA78C0">
        <w:rPr>
          <w:lang w:val="sv-SE"/>
        </w:rPr>
        <w:t>đ) Trường hợp không thực hiện được việc xây dựng các công trình (vì lí do khách quan) muốn điều chuyển kinh phí giữa việc kiên cố hoá mặt đường và xây dựng công trình thoát nước, UBND các huyện, thị xã Nghi Sơn phải có báo cáo UBND tỉnh trước ngày 30/7 trong năm kế hoạch, khi UBND tỉnh chấp thuận mới được thực hiện.</w:t>
      </w:r>
    </w:p>
    <w:p w14:paraId="4974A252" w14:textId="77777777" w:rsidR="00D87B31" w:rsidRPr="00CA78C0" w:rsidRDefault="00D87B31" w:rsidP="00650ADC">
      <w:pPr>
        <w:widowControl w:val="0"/>
        <w:spacing w:before="120" w:after="120"/>
        <w:ind w:firstLine="709"/>
        <w:rPr>
          <w:spacing w:val="-2"/>
          <w:lang w:val="sv-SE"/>
        </w:rPr>
      </w:pPr>
      <w:r w:rsidRPr="00CA78C0">
        <w:rPr>
          <w:spacing w:val="-2"/>
          <w:lang w:val="sv-SE"/>
        </w:rPr>
        <w:t>e) UBND cấp huyện không hoàn thành đúng yêu cầu đề ra thì Chủ tịch UBND huyện chịu trách nhiệm trước Chủ tịch UBND tỉnh và xem xét bị thu hồi phần kinh phí thực hiện sai.</w:t>
      </w:r>
    </w:p>
    <w:p w14:paraId="21F94AAA" w14:textId="01543126" w:rsidR="0064406D" w:rsidRDefault="00D87B31" w:rsidP="00650ADC">
      <w:pPr>
        <w:widowControl w:val="0"/>
        <w:spacing w:before="120" w:after="120"/>
        <w:ind w:firstLine="720"/>
        <w:rPr>
          <w:bCs/>
          <w:lang w:val="en-US"/>
        </w:rPr>
      </w:pPr>
      <w:r w:rsidRPr="009C3FC7">
        <w:rPr>
          <w:b/>
        </w:rPr>
        <w:t xml:space="preserve">Điều </w:t>
      </w:r>
      <w:r>
        <w:rPr>
          <w:b/>
        </w:rPr>
        <w:t>3</w:t>
      </w:r>
      <w:r w:rsidRPr="009C3FC7">
        <w:rPr>
          <w:b/>
        </w:rPr>
        <w:t>.</w:t>
      </w:r>
      <w:r w:rsidRPr="009C3FC7">
        <w:rPr>
          <w:bCs/>
        </w:rPr>
        <w:t xml:space="preserve"> </w:t>
      </w:r>
      <w:r w:rsidR="0064406D" w:rsidRPr="006F6E85">
        <w:rPr>
          <w:szCs w:val="28"/>
          <w:lang w:val="en-US"/>
        </w:rPr>
        <w:t>Điều khoản thi hành</w:t>
      </w:r>
    </w:p>
    <w:p w14:paraId="1A83F3E4" w14:textId="6AFE7460" w:rsidR="00D87B31" w:rsidRPr="0064406D" w:rsidRDefault="00B000E3" w:rsidP="00650ADC">
      <w:pPr>
        <w:widowControl w:val="0"/>
        <w:spacing w:before="120" w:after="120"/>
        <w:ind w:firstLine="709"/>
        <w:rPr>
          <w:spacing w:val="2"/>
          <w:lang w:val="sv-SE"/>
        </w:rPr>
      </w:pPr>
      <w:r>
        <w:rPr>
          <w:spacing w:val="2"/>
          <w:lang w:val="sv-SE"/>
        </w:rPr>
        <w:t xml:space="preserve">1. </w:t>
      </w:r>
      <w:r w:rsidR="00D87B31" w:rsidRPr="0064406D">
        <w:rPr>
          <w:spacing w:val="2"/>
          <w:lang w:val="sv-SE"/>
        </w:rPr>
        <w:t xml:space="preserve">Quyết định này </w:t>
      </w:r>
      <w:r w:rsidR="00FE1C0C">
        <w:rPr>
          <w:spacing w:val="2"/>
          <w:lang w:val="sv-SE"/>
        </w:rPr>
        <w:t>có hiệu lực thi hành kể từ ngày</w:t>
      </w:r>
      <w:r w:rsidR="0071473B">
        <w:rPr>
          <w:spacing w:val="2"/>
          <w:lang w:val="sv-SE"/>
        </w:rPr>
        <w:t xml:space="preserve"> </w:t>
      </w:r>
      <w:r w:rsidR="003615CE">
        <w:rPr>
          <w:spacing w:val="2"/>
          <w:lang w:val="sv-SE"/>
        </w:rPr>
        <w:t>10</w:t>
      </w:r>
      <w:r w:rsidR="00FE1C0C">
        <w:rPr>
          <w:spacing w:val="2"/>
          <w:lang w:val="sv-SE"/>
        </w:rPr>
        <w:t xml:space="preserve"> </w:t>
      </w:r>
      <w:r w:rsidR="00D87B31" w:rsidRPr="0064406D">
        <w:rPr>
          <w:spacing w:val="2"/>
          <w:lang w:val="sv-SE"/>
        </w:rPr>
        <w:t>tháng</w:t>
      </w:r>
      <w:r w:rsidR="00FE1C0C">
        <w:rPr>
          <w:spacing w:val="2"/>
          <w:lang w:val="sv-SE"/>
        </w:rPr>
        <w:t xml:space="preserve"> </w:t>
      </w:r>
      <w:r w:rsidR="0071473B">
        <w:rPr>
          <w:spacing w:val="2"/>
          <w:lang w:val="sv-SE"/>
        </w:rPr>
        <w:t>3</w:t>
      </w:r>
      <w:r w:rsidR="00FE1C0C">
        <w:rPr>
          <w:spacing w:val="2"/>
          <w:lang w:val="sv-SE"/>
        </w:rPr>
        <w:t xml:space="preserve"> </w:t>
      </w:r>
      <w:r w:rsidR="00D87B31" w:rsidRPr="0064406D">
        <w:rPr>
          <w:spacing w:val="2"/>
          <w:lang w:val="sv-SE"/>
        </w:rPr>
        <w:t>năm 2022.</w:t>
      </w:r>
    </w:p>
    <w:p w14:paraId="6490E16A" w14:textId="15D1C8BB" w:rsidR="00D87B31" w:rsidRDefault="0064406D" w:rsidP="00650ADC">
      <w:pPr>
        <w:widowControl w:val="0"/>
        <w:spacing w:before="120" w:after="120"/>
        <w:ind w:firstLine="709"/>
        <w:rPr>
          <w:szCs w:val="28"/>
          <w:lang w:val="en-US"/>
        </w:rPr>
      </w:pPr>
      <w:r w:rsidRPr="0064406D">
        <w:rPr>
          <w:spacing w:val="2"/>
          <w:lang w:val="sv-SE"/>
        </w:rPr>
        <w:tab/>
      </w:r>
      <w:r w:rsidR="00B000E3">
        <w:rPr>
          <w:spacing w:val="2"/>
          <w:lang w:val="sv-SE"/>
        </w:rPr>
        <w:t xml:space="preserve">2. </w:t>
      </w:r>
      <w:r w:rsidR="00D87B31" w:rsidRPr="0064406D">
        <w:rPr>
          <w:spacing w:val="2"/>
          <w:lang w:val="sv-SE"/>
        </w:rPr>
        <w:t>Chánh Văn phòng UBND tỉnh, Giám đốc các sở: Giao thôn</w:t>
      </w:r>
      <w:r w:rsidR="001C0FD4">
        <w:rPr>
          <w:spacing w:val="2"/>
          <w:lang w:val="sv-SE"/>
        </w:rPr>
        <w:t>g v</w:t>
      </w:r>
      <w:r w:rsidR="00D87B31" w:rsidRPr="0064406D">
        <w:rPr>
          <w:spacing w:val="2"/>
          <w:lang w:val="sv-SE"/>
        </w:rPr>
        <w:t>ận tải, Kế hoạch và Đầu tư, Tài chính, Giám đốc Kho bạc Nhà nước tỉnh Thanh Hóa; Chủ tịch UBND các huyện</w:t>
      </w:r>
      <w:r w:rsidR="00D87B31">
        <w:t>, thị xã, thành phố</w:t>
      </w:r>
      <w:r w:rsidR="00B2525D">
        <w:rPr>
          <w:lang w:val="en-US"/>
        </w:rPr>
        <w:t>;</w:t>
      </w:r>
      <w:r w:rsidR="00D87B31" w:rsidRPr="009C3FC7">
        <w:t xml:space="preserve"> </w:t>
      </w:r>
      <w:r w:rsidR="00D87B31" w:rsidRPr="00364C16">
        <w:rPr>
          <w:szCs w:val="28"/>
          <w:lang w:val="en-US"/>
        </w:rPr>
        <w:t>Thủ trưởng các cơ quan, đơn vị và tổ chức cá nhân có liên quan chịu trách nhiệm thi hành Quyết định này./.</w:t>
      </w:r>
    </w:p>
    <w:p w14:paraId="71279200" w14:textId="77777777" w:rsidR="007C6716" w:rsidRDefault="007C6716" w:rsidP="00D20AB6">
      <w:pPr>
        <w:widowControl w:val="0"/>
        <w:spacing w:before="120" w:after="120"/>
        <w:ind w:firstLine="709"/>
        <w:rPr>
          <w:szCs w:val="28"/>
          <w:lang w:val="en-US"/>
        </w:rPr>
      </w:pPr>
    </w:p>
    <w:tbl>
      <w:tblPr>
        <w:tblW w:w="0" w:type="auto"/>
        <w:tblLook w:val="0000" w:firstRow="0" w:lastRow="0" w:firstColumn="0" w:lastColumn="0" w:noHBand="0" w:noVBand="0"/>
      </w:tblPr>
      <w:tblGrid>
        <w:gridCol w:w="4644"/>
        <w:gridCol w:w="4644"/>
      </w:tblGrid>
      <w:tr w:rsidR="00B2525D" w:rsidRPr="006E4A8A" w14:paraId="72773CBC" w14:textId="77777777" w:rsidTr="000E7D2A">
        <w:tc>
          <w:tcPr>
            <w:tcW w:w="4644" w:type="dxa"/>
          </w:tcPr>
          <w:p w14:paraId="1F7DC80C" w14:textId="2066D1B9" w:rsidR="00B2525D" w:rsidRPr="006E4A8A" w:rsidRDefault="00B2525D" w:rsidP="000E7D2A">
            <w:r w:rsidRPr="006E4A8A">
              <w:rPr>
                <w:sz w:val="22"/>
              </w:rPr>
              <w:t xml:space="preserve"> </w:t>
            </w:r>
          </w:p>
        </w:tc>
        <w:tc>
          <w:tcPr>
            <w:tcW w:w="4644" w:type="dxa"/>
          </w:tcPr>
          <w:p w14:paraId="377045F5" w14:textId="043737C9" w:rsidR="00B2525D" w:rsidRPr="00381975" w:rsidRDefault="00B2525D" w:rsidP="000E7D2A">
            <w:pPr>
              <w:jc w:val="center"/>
              <w:rPr>
                <w:b/>
                <w:sz w:val="26"/>
              </w:rPr>
            </w:pPr>
            <w:r w:rsidRPr="00381975">
              <w:rPr>
                <w:b/>
                <w:sz w:val="26"/>
              </w:rPr>
              <w:t>TM.</w:t>
            </w:r>
            <w:r>
              <w:rPr>
                <w:b/>
                <w:sz w:val="26"/>
                <w:lang w:val="en-US"/>
              </w:rPr>
              <w:t xml:space="preserve"> </w:t>
            </w:r>
            <w:r w:rsidRPr="00381975">
              <w:rPr>
                <w:b/>
                <w:sz w:val="26"/>
              </w:rPr>
              <w:t>ỦY BAN NHÂN DÂN</w:t>
            </w:r>
          </w:p>
          <w:p w14:paraId="69389A6C" w14:textId="15B96810" w:rsidR="00B2525D" w:rsidRDefault="0002316E" w:rsidP="000E7D2A">
            <w:pPr>
              <w:jc w:val="center"/>
              <w:rPr>
                <w:b/>
                <w:sz w:val="26"/>
                <w:lang w:val="en-US"/>
              </w:rPr>
            </w:pPr>
            <w:r>
              <w:rPr>
                <w:b/>
                <w:sz w:val="26"/>
                <w:lang w:val="en-US"/>
              </w:rPr>
              <w:t xml:space="preserve">KT. </w:t>
            </w:r>
            <w:r w:rsidR="00B2525D" w:rsidRPr="00891EDE">
              <w:rPr>
                <w:b/>
                <w:sz w:val="26"/>
              </w:rPr>
              <w:t>CHỦ TỊCH</w:t>
            </w:r>
          </w:p>
          <w:p w14:paraId="04D9FB84" w14:textId="3992B84B" w:rsidR="0002316E" w:rsidRPr="0002316E" w:rsidRDefault="0002316E" w:rsidP="000E7D2A">
            <w:pPr>
              <w:jc w:val="center"/>
              <w:rPr>
                <w:sz w:val="26"/>
                <w:lang w:val="en-US"/>
              </w:rPr>
            </w:pPr>
            <w:r>
              <w:rPr>
                <w:b/>
                <w:sz w:val="26"/>
                <w:lang w:val="en-US"/>
              </w:rPr>
              <w:t>PHÓ CHỦ TỊCH</w:t>
            </w:r>
          </w:p>
          <w:p w14:paraId="120C070D" w14:textId="53724281" w:rsidR="00B2525D" w:rsidRPr="00894BD3" w:rsidRDefault="00120CB8" w:rsidP="00120CB8">
            <w:pPr>
              <w:ind w:right="-164"/>
              <w:rPr>
                <w:lang w:val="en-US"/>
              </w:rPr>
            </w:pPr>
            <w:r>
              <w:rPr>
                <w:b/>
                <w:lang w:val="en-US"/>
              </w:rPr>
              <w:t xml:space="preserve">                </w:t>
            </w:r>
            <w:bookmarkStart w:id="1" w:name="_GoBack"/>
            <w:bookmarkEnd w:id="1"/>
            <w:r w:rsidR="00894BD3">
              <w:rPr>
                <w:b/>
                <w:lang w:val="en-US"/>
              </w:rPr>
              <w:t>Mai Xuân Liêm</w:t>
            </w:r>
          </w:p>
        </w:tc>
      </w:tr>
    </w:tbl>
    <w:p w14:paraId="4789244D" w14:textId="77777777" w:rsidR="00490E85" w:rsidRPr="00FE432F" w:rsidRDefault="00490E85" w:rsidP="00490E85">
      <w:pPr>
        <w:tabs>
          <w:tab w:val="left" w:pos="567"/>
          <w:tab w:val="left" w:pos="1785"/>
        </w:tabs>
        <w:spacing w:after="120" w:line="360" w:lineRule="exact"/>
        <w:rPr>
          <w:szCs w:val="28"/>
          <w:lang w:val="en-US"/>
        </w:rPr>
      </w:pPr>
    </w:p>
    <w:p w14:paraId="388B516F" w14:textId="77777777" w:rsidR="009A5DCE" w:rsidRPr="00FE432F" w:rsidRDefault="009A5DCE">
      <w:pPr>
        <w:tabs>
          <w:tab w:val="left" w:pos="567"/>
          <w:tab w:val="left" w:pos="1785"/>
        </w:tabs>
        <w:spacing w:after="120" w:line="360" w:lineRule="exact"/>
        <w:rPr>
          <w:szCs w:val="28"/>
          <w:lang w:val="en-US"/>
        </w:rPr>
      </w:pPr>
    </w:p>
    <w:sectPr w:rsidR="009A5DCE" w:rsidRPr="00FE432F" w:rsidSect="00F54945">
      <w:pgSz w:w="11909" w:h="16834" w:code="9"/>
      <w:pgMar w:top="1474" w:right="1247" w:bottom="1247" w:left="1247" w:header="624" w:footer="62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8D086" w14:textId="77777777" w:rsidR="00D436D2" w:rsidRPr="00814608" w:rsidRDefault="00D436D2">
      <w:r w:rsidRPr="00814608">
        <w:separator/>
      </w:r>
    </w:p>
  </w:endnote>
  <w:endnote w:type="continuationSeparator" w:id="0">
    <w:p w14:paraId="3E25B297" w14:textId="77777777" w:rsidR="00D436D2" w:rsidRPr="00814608" w:rsidRDefault="00D436D2">
      <w:r w:rsidRPr="00814608">
        <w:continuationSeparator/>
      </w:r>
    </w:p>
  </w:endnote>
  <w:endnote w:type="continuationNotice" w:id="1">
    <w:p w14:paraId="28719A9D" w14:textId="77777777" w:rsidR="00D436D2" w:rsidRDefault="00D43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CCDDE" w14:textId="77777777" w:rsidR="00D436D2" w:rsidRPr="00814608" w:rsidRDefault="00D436D2">
      <w:r w:rsidRPr="00814608">
        <w:separator/>
      </w:r>
    </w:p>
  </w:footnote>
  <w:footnote w:type="continuationSeparator" w:id="0">
    <w:p w14:paraId="54534802" w14:textId="77777777" w:rsidR="00D436D2" w:rsidRPr="00814608" w:rsidRDefault="00D436D2">
      <w:r w:rsidRPr="00814608">
        <w:continuationSeparator/>
      </w:r>
    </w:p>
  </w:footnote>
  <w:footnote w:type="continuationNotice" w:id="1">
    <w:p w14:paraId="4E188B54" w14:textId="77777777" w:rsidR="00D436D2" w:rsidRDefault="00D436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21219"/>
    <w:multiLevelType w:val="hybridMultilevel"/>
    <w:tmpl w:val="217E2F08"/>
    <w:lvl w:ilvl="0" w:tplc="58A08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5B4F5A"/>
    <w:multiLevelType w:val="hybridMultilevel"/>
    <w:tmpl w:val="6D2E1FCC"/>
    <w:lvl w:ilvl="0" w:tplc="0AB8AC0A">
      <w:start w:val="1"/>
      <w:numFmt w:val="decimal"/>
      <w:lvlText w:val="%1."/>
      <w:lvlJc w:val="left"/>
      <w:pPr>
        <w:ind w:left="1080" w:hanging="360"/>
      </w:pPr>
      <w:rPr>
        <w:rFonts w:hint="default"/>
        <w:sz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2ED90447"/>
    <w:multiLevelType w:val="hybridMultilevel"/>
    <w:tmpl w:val="9DF0687E"/>
    <w:lvl w:ilvl="0" w:tplc="954E492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33020B7C"/>
    <w:multiLevelType w:val="singleLevel"/>
    <w:tmpl w:val="0409000F"/>
    <w:lvl w:ilvl="0">
      <w:start w:val="1"/>
      <w:numFmt w:val="decimal"/>
      <w:lvlText w:val="%1."/>
      <w:lvlJc w:val="left"/>
      <w:pPr>
        <w:tabs>
          <w:tab w:val="num" w:pos="360"/>
        </w:tabs>
        <w:ind w:left="360" w:hanging="360"/>
      </w:pPr>
    </w:lvl>
  </w:abstractNum>
  <w:abstractNum w:abstractNumId="4">
    <w:nsid w:val="36E65DF2"/>
    <w:multiLevelType w:val="singleLevel"/>
    <w:tmpl w:val="237A53CE"/>
    <w:lvl w:ilvl="0">
      <w:start w:val="40"/>
      <w:numFmt w:val="bullet"/>
      <w:lvlText w:val="-"/>
      <w:lvlJc w:val="left"/>
      <w:pPr>
        <w:tabs>
          <w:tab w:val="num" w:pos="1080"/>
        </w:tabs>
        <w:ind w:left="1080" w:hanging="360"/>
      </w:pPr>
      <w:rPr>
        <w:rFonts w:ascii="Times New Roman" w:hAnsi="Times New Roman" w:hint="default"/>
      </w:rPr>
    </w:lvl>
  </w:abstractNum>
  <w:abstractNum w:abstractNumId="5">
    <w:nsid w:val="3C6B0F98"/>
    <w:multiLevelType w:val="hybridMultilevel"/>
    <w:tmpl w:val="359268F8"/>
    <w:lvl w:ilvl="0" w:tplc="BCFC977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434F7B5F"/>
    <w:multiLevelType w:val="hybridMultilevel"/>
    <w:tmpl w:val="03BA77B8"/>
    <w:lvl w:ilvl="0" w:tplc="D6F888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4A601BEB"/>
    <w:multiLevelType w:val="hybridMultilevel"/>
    <w:tmpl w:val="776E5BB4"/>
    <w:lvl w:ilvl="0" w:tplc="10E69BC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EBF107E"/>
    <w:multiLevelType w:val="hybridMultilevel"/>
    <w:tmpl w:val="2E585352"/>
    <w:lvl w:ilvl="0" w:tplc="0346EC5C">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0">
    <w:nsid w:val="657E4EAE"/>
    <w:multiLevelType w:val="hybridMultilevel"/>
    <w:tmpl w:val="971A603C"/>
    <w:lvl w:ilvl="0" w:tplc="926CBE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8A4392E"/>
    <w:multiLevelType w:val="hybridMultilevel"/>
    <w:tmpl w:val="C6705FAA"/>
    <w:lvl w:ilvl="0" w:tplc="0C06A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8"/>
  </w:num>
  <w:num w:numId="4">
    <w:abstractNumId w:val="9"/>
  </w:num>
  <w:num w:numId="5">
    <w:abstractNumId w:val="2"/>
  </w:num>
  <w:num w:numId="6">
    <w:abstractNumId w:val="6"/>
  </w:num>
  <w:num w:numId="7">
    <w:abstractNumId w:val="5"/>
  </w:num>
  <w:num w:numId="8">
    <w:abstractNumId w:val="1"/>
  </w:num>
  <w:num w:numId="9">
    <w:abstractNumId w:val="7"/>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D9"/>
    <w:rsid w:val="0000084F"/>
    <w:rsid w:val="000016E0"/>
    <w:rsid w:val="00002FC0"/>
    <w:rsid w:val="000032FD"/>
    <w:rsid w:val="000035EA"/>
    <w:rsid w:val="0000398A"/>
    <w:rsid w:val="00005060"/>
    <w:rsid w:val="000051F0"/>
    <w:rsid w:val="0000669A"/>
    <w:rsid w:val="0001032A"/>
    <w:rsid w:val="00010388"/>
    <w:rsid w:val="000104E6"/>
    <w:rsid w:val="00010579"/>
    <w:rsid w:val="000126C1"/>
    <w:rsid w:val="00013B8A"/>
    <w:rsid w:val="000163C4"/>
    <w:rsid w:val="0001668C"/>
    <w:rsid w:val="0001756B"/>
    <w:rsid w:val="00020991"/>
    <w:rsid w:val="00021640"/>
    <w:rsid w:val="000224EE"/>
    <w:rsid w:val="0002316E"/>
    <w:rsid w:val="00024E9E"/>
    <w:rsid w:val="00025B5D"/>
    <w:rsid w:val="0002616E"/>
    <w:rsid w:val="00027CF8"/>
    <w:rsid w:val="00027EE0"/>
    <w:rsid w:val="00030904"/>
    <w:rsid w:val="00031BD6"/>
    <w:rsid w:val="00031C23"/>
    <w:rsid w:val="0003259A"/>
    <w:rsid w:val="0003379D"/>
    <w:rsid w:val="00034865"/>
    <w:rsid w:val="00035061"/>
    <w:rsid w:val="00036CF8"/>
    <w:rsid w:val="000404D7"/>
    <w:rsid w:val="00041837"/>
    <w:rsid w:val="00041FF6"/>
    <w:rsid w:val="0004216F"/>
    <w:rsid w:val="00042361"/>
    <w:rsid w:val="00043F3C"/>
    <w:rsid w:val="000442C1"/>
    <w:rsid w:val="00044B9A"/>
    <w:rsid w:val="0004748C"/>
    <w:rsid w:val="0005045A"/>
    <w:rsid w:val="0005083F"/>
    <w:rsid w:val="00051DBF"/>
    <w:rsid w:val="00052CFA"/>
    <w:rsid w:val="00053B47"/>
    <w:rsid w:val="00053E06"/>
    <w:rsid w:val="0005408D"/>
    <w:rsid w:val="000554B2"/>
    <w:rsid w:val="0005666D"/>
    <w:rsid w:val="00057A1F"/>
    <w:rsid w:val="00060BB2"/>
    <w:rsid w:val="00061130"/>
    <w:rsid w:val="0006198D"/>
    <w:rsid w:val="00061ACF"/>
    <w:rsid w:val="00061E84"/>
    <w:rsid w:val="000623AC"/>
    <w:rsid w:val="00063332"/>
    <w:rsid w:val="00063E73"/>
    <w:rsid w:val="00064B02"/>
    <w:rsid w:val="0006600A"/>
    <w:rsid w:val="000676F9"/>
    <w:rsid w:val="00070593"/>
    <w:rsid w:val="0007076D"/>
    <w:rsid w:val="00070E7A"/>
    <w:rsid w:val="000720A9"/>
    <w:rsid w:val="00075644"/>
    <w:rsid w:val="00075FE8"/>
    <w:rsid w:val="00077E25"/>
    <w:rsid w:val="00080A1E"/>
    <w:rsid w:val="000830A2"/>
    <w:rsid w:val="0008465E"/>
    <w:rsid w:val="00086E9C"/>
    <w:rsid w:val="00087567"/>
    <w:rsid w:val="00087E3C"/>
    <w:rsid w:val="00090273"/>
    <w:rsid w:val="00090508"/>
    <w:rsid w:val="0009085C"/>
    <w:rsid w:val="000926E1"/>
    <w:rsid w:val="00093038"/>
    <w:rsid w:val="00094128"/>
    <w:rsid w:val="000960D1"/>
    <w:rsid w:val="000968E8"/>
    <w:rsid w:val="00097B21"/>
    <w:rsid w:val="00097D02"/>
    <w:rsid w:val="000A1081"/>
    <w:rsid w:val="000A21AD"/>
    <w:rsid w:val="000A238D"/>
    <w:rsid w:val="000A2F61"/>
    <w:rsid w:val="000A3148"/>
    <w:rsid w:val="000A3184"/>
    <w:rsid w:val="000A4131"/>
    <w:rsid w:val="000A47A3"/>
    <w:rsid w:val="000A5D40"/>
    <w:rsid w:val="000A6439"/>
    <w:rsid w:val="000A7896"/>
    <w:rsid w:val="000B0FAB"/>
    <w:rsid w:val="000B11CB"/>
    <w:rsid w:val="000B13B8"/>
    <w:rsid w:val="000B2A0C"/>
    <w:rsid w:val="000B3650"/>
    <w:rsid w:val="000B3867"/>
    <w:rsid w:val="000B3CB9"/>
    <w:rsid w:val="000B4B7B"/>
    <w:rsid w:val="000B5193"/>
    <w:rsid w:val="000B5EBA"/>
    <w:rsid w:val="000B6584"/>
    <w:rsid w:val="000B66EB"/>
    <w:rsid w:val="000B6AF4"/>
    <w:rsid w:val="000B728A"/>
    <w:rsid w:val="000B76E9"/>
    <w:rsid w:val="000C0579"/>
    <w:rsid w:val="000C21A1"/>
    <w:rsid w:val="000C2900"/>
    <w:rsid w:val="000C5383"/>
    <w:rsid w:val="000C5494"/>
    <w:rsid w:val="000C584B"/>
    <w:rsid w:val="000C5DDE"/>
    <w:rsid w:val="000C60A9"/>
    <w:rsid w:val="000C64B3"/>
    <w:rsid w:val="000C69A2"/>
    <w:rsid w:val="000D2189"/>
    <w:rsid w:val="000D21FF"/>
    <w:rsid w:val="000D2B7B"/>
    <w:rsid w:val="000D2B91"/>
    <w:rsid w:val="000D2BA4"/>
    <w:rsid w:val="000D2D7E"/>
    <w:rsid w:val="000D3D80"/>
    <w:rsid w:val="000D63B7"/>
    <w:rsid w:val="000D714B"/>
    <w:rsid w:val="000E016C"/>
    <w:rsid w:val="000E0B0E"/>
    <w:rsid w:val="000E2002"/>
    <w:rsid w:val="000E3967"/>
    <w:rsid w:val="000E4701"/>
    <w:rsid w:val="000E4A00"/>
    <w:rsid w:val="000E5740"/>
    <w:rsid w:val="000E7A6C"/>
    <w:rsid w:val="000E7F5B"/>
    <w:rsid w:val="000F0350"/>
    <w:rsid w:val="000F0B85"/>
    <w:rsid w:val="000F21CA"/>
    <w:rsid w:val="000F2D22"/>
    <w:rsid w:val="000F4874"/>
    <w:rsid w:val="000F582B"/>
    <w:rsid w:val="000F58ED"/>
    <w:rsid w:val="000F5E16"/>
    <w:rsid w:val="000F623B"/>
    <w:rsid w:val="000F6B17"/>
    <w:rsid w:val="000F6F2A"/>
    <w:rsid w:val="00101CD6"/>
    <w:rsid w:val="00102518"/>
    <w:rsid w:val="00103122"/>
    <w:rsid w:val="00103834"/>
    <w:rsid w:val="00103E89"/>
    <w:rsid w:val="00105299"/>
    <w:rsid w:val="00105430"/>
    <w:rsid w:val="00105FCE"/>
    <w:rsid w:val="00106D20"/>
    <w:rsid w:val="00106E5D"/>
    <w:rsid w:val="0010734E"/>
    <w:rsid w:val="001074A5"/>
    <w:rsid w:val="00111A4A"/>
    <w:rsid w:val="00111DF1"/>
    <w:rsid w:val="0011255F"/>
    <w:rsid w:val="00112641"/>
    <w:rsid w:val="001128FB"/>
    <w:rsid w:val="00112A6B"/>
    <w:rsid w:val="001131FE"/>
    <w:rsid w:val="001160D1"/>
    <w:rsid w:val="001164C0"/>
    <w:rsid w:val="00120CB8"/>
    <w:rsid w:val="00121C3B"/>
    <w:rsid w:val="00121D0A"/>
    <w:rsid w:val="00122B63"/>
    <w:rsid w:val="0012566E"/>
    <w:rsid w:val="00125841"/>
    <w:rsid w:val="00125D09"/>
    <w:rsid w:val="00125F89"/>
    <w:rsid w:val="00126BAE"/>
    <w:rsid w:val="00126E59"/>
    <w:rsid w:val="0012737A"/>
    <w:rsid w:val="00130489"/>
    <w:rsid w:val="0013049B"/>
    <w:rsid w:val="00131652"/>
    <w:rsid w:val="00131761"/>
    <w:rsid w:val="001319AD"/>
    <w:rsid w:val="001323DB"/>
    <w:rsid w:val="001332D9"/>
    <w:rsid w:val="001333A5"/>
    <w:rsid w:val="001343CB"/>
    <w:rsid w:val="00134852"/>
    <w:rsid w:val="00135C99"/>
    <w:rsid w:val="001365EE"/>
    <w:rsid w:val="00136A31"/>
    <w:rsid w:val="001372F0"/>
    <w:rsid w:val="00137723"/>
    <w:rsid w:val="00137827"/>
    <w:rsid w:val="0014086E"/>
    <w:rsid w:val="00140DB3"/>
    <w:rsid w:val="00140E9D"/>
    <w:rsid w:val="001410F6"/>
    <w:rsid w:val="00141FB5"/>
    <w:rsid w:val="001439E6"/>
    <w:rsid w:val="001444A3"/>
    <w:rsid w:val="00146003"/>
    <w:rsid w:val="00146244"/>
    <w:rsid w:val="0014698E"/>
    <w:rsid w:val="0014741E"/>
    <w:rsid w:val="0014770A"/>
    <w:rsid w:val="00147E12"/>
    <w:rsid w:val="001508C3"/>
    <w:rsid w:val="0015189E"/>
    <w:rsid w:val="00153879"/>
    <w:rsid w:val="001554F4"/>
    <w:rsid w:val="001570EF"/>
    <w:rsid w:val="00160E5B"/>
    <w:rsid w:val="0016159C"/>
    <w:rsid w:val="00161811"/>
    <w:rsid w:val="001620F8"/>
    <w:rsid w:val="001641A0"/>
    <w:rsid w:val="001647BF"/>
    <w:rsid w:val="00164806"/>
    <w:rsid w:val="001663CE"/>
    <w:rsid w:val="00166D3A"/>
    <w:rsid w:val="0016710F"/>
    <w:rsid w:val="001671C1"/>
    <w:rsid w:val="00170087"/>
    <w:rsid w:val="001710E8"/>
    <w:rsid w:val="00171250"/>
    <w:rsid w:val="001714D9"/>
    <w:rsid w:val="0017211F"/>
    <w:rsid w:val="00173002"/>
    <w:rsid w:val="001765BB"/>
    <w:rsid w:val="00176CD0"/>
    <w:rsid w:val="00181075"/>
    <w:rsid w:val="00181DE4"/>
    <w:rsid w:val="001827C2"/>
    <w:rsid w:val="00182D57"/>
    <w:rsid w:val="00183C07"/>
    <w:rsid w:val="00183C5F"/>
    <w:rsid w:val="001856ED"/>
    <w:rsid w:val="00185D9A"/>
    <w:rsid w:val="00190A28"/>
    <w:rsid w:val="00190CF3"/>
    <w:rsid w:val="00191128"/>
    <w:rsid w:val="0019116F"/>
    <w:rsid w:val="001914D3"/>
    <w:rsid w:val="00191DFD"/>
    <w:rsid w:val="001922A6"/>
    <w:rsid w:val="00192C1C"/>
    <w:rsid w:val="00193EA9"/>
    <w:rsid w:val="00194163"/>
    <w:rsid w:val="00194CF8"/>
    <w:rsid w:val="00195E7A"/>
    <w:rsid w:val="001968DC"/>
    <w:rsid w:val="00196A56"/>
    <w:rsid w:val="00197AA1"/>
    <w:rsid w:val="001A1069"/>
    <w:rsid w:val="001A48AB"/>
    <w:rsid w:val="001A49D6"/>
    <w:rsid w:val="001A586A"/>
    <w:rsid w:val="001B393E"/>
    <w:rsid w:val="001B3DEE"/>
    <w:rsid w:val="001B4CC7"/>
    <w:rsid w:val="001B4CCB"/>
    <w:rsid w:val="001B6FC0"/>
    <w:rsid w:val="001B736F"/>
    <w:rsid w:val="001C09A5"/>
    <w:rsid w:val="001C0FD4"/>
    <w:rsid w:val="001C1FB5"/>
    <w:rsid w:val="001C2433"/>
    <w:rsid w:val="001C2E3C"/>
    <w:rsid w:val="001C3101"/>
    <w:rsid w:val="001C420D"/>
    <w:rsid w:val="001C4601"/>
    <w:rsid w:val="001C4ACD"/>
    <w:rsid w:val="001C5004"/>
    <w:rsid w:val="001D2DC9"/>
    <w:rsid w:val="001D3CDA"/>
    <w:rsid w:val="001D3D8F"/>
    <w:rsid w:val="001D5E1E"/>
    <w:rsid w:val="001D6163"/>
    <w:rsid w:val="001D6AF7"/>
    <w:rsid w:val="001D6C17"/>
    <w:rsid w:val="001E0EA3"/>
    <w:rsid w:val="001E10C4"/>
    <w:rsid w:val="001E1152"/>
    <w:rsid w:val="001E16AE"/>
    <w:rsid w:val="001E2509"/>
    <w:rsid w:val="001E45ED"/>
    <w:rsid w:val="001E5298"/>
    <w:rsid w:val="001E64CB"/>
    <w:rsid w:val="001E6C06"/>
    <w:rsid w:val="001E6FA3"/>
    <w:rsid w:val="001E738F"/>
    <w:rsid w:val="001E7429"/>
    <w:rsid w:val="001E7A9A"/>
    <w:rsid w:val="001E7BC3"/>
    <w:rsid w:val="001E7FA7"/>
    <w:rsid w:val="001F02CD"/>
    <w:rsid w:val="001F0BC5"/>
    <w:rsid w:val="001F1DB1"/>
    <w:rsid w:val="001F2665"/>
    <w:rsid w:val="001F2D66"/>
    <w:rsid w:val="001F54F8"/>
    <w:rsid w:val="001F5DEE"/>
    <w:rsid w:val="001F5F6D"/>
    <w:rsid w:val="001F723A"/>
    <w:rsid w:val="001F735D"/>
    <w:rsid w:val="001F77CB"/>
    <w:rsid w:val="002003D9"/>
    <w:rsid w:val="0020077B"/>
    <w:rsid w:val="002012AA"/>
    <w:rsid w:val="002025E3"/>
    <w:rsid w:val="0020295E"/>
    <w:rsid w:val="0020608A"/>
    <w:rsid w:val="002060A8"/>
    <w:rsid w:val="0020625A"/>
    <w:rsid w:val="00207C71"/>
    <w:rsid w:val="00210C6D"/>
    <w:rsid w:val="00211BA9"/>
    <w:rsid w:val="00211CCA"/>
    <w:rsid w:val="00212243"/>
    <w:rsid w:val="00213647"/>
    <w:rsid w:val="002137F0"/>
    <w:rsid w:val="00213A38"/>
    <w:rsid w:val="00213EC0"/>
    <w:rsid w:val="00213F62"/>
    <w:rsid w:val="0021549F"/>
    <w:rsid w:val="002167E8"/>
    <w:rsid w:val="0021740A"/>
    <w:rsid w:val="002208D6"/>
    <w:rsid w:val="00220F19"/>
    <w:rsid w:val="002217B0"/>
    <w:rsid w:val="00222A12"/>
    <w:rsid w:val="00222CE1"/>
    <w:rsid w:val="00222EE6"/>
    <w:rsid w:val="002245A4"/>
    <w:rsid w:val="002245BC"/>
    <w:rsid w:val="002245EB"/>
    <w:rsid w:val="0022554F"/>
    <w:rsid w:val="0022602B"/>
    <w:rsid w:val="0022731B"/>
    <w:rsid w:val="00227F33"/>
    <w:rsid w:val="00227FCF"/>
    <w:rsid w:val="0023008E"/>
    <w:rsid w:val="00230507"/>
    <w:rsid w:val="00232887"/>
    <w:rsid w:val="00232C35"/>
    <w:rsid w:val="00232F0B"/>
    <w:rsid w:val="002346D5"/>
    <w:rsid w:val="00234704"/>
    <w:rsid w:val="00234A77"/>
    <w:rsid w:val="00235367"/>
    <w:rsid w:val="002353BE"/>
    <w:rsid w:val="002356B2"/>
    <w:rsid w:val="002365CD"/>
    <w:rsid w:val="002368F3"/>
    <w:rsid w:val="002403B6"/>
    <w:rsid w:val="00240D7E"/>
    <w:rsid w:val="00240FA0"/>
    <w:rsid w:val="002417D2"/>
    <w:rsid w:val="00242FB4"/>
    <w:rsid w:val="00245563"/>
    <w:rsid w:val="00245E29"/>
    <w:rsid w:val="002478B4"/>
    <w:rsid w:val="00247A3A"/>
    <w:rsid w:val="00250365"/>
    <w:rsid w:val="00250503"/>
    <w:rsid w:val="00250C4E"/>
    <w:rsid w:val="00251D24"/>
    <w:rsid w:val="00252326"/>
    <w:rsid w:val="00252BE7"/>
    <w:rsid w:val="00252D2B"/>
    <w:rsid w:val="0025329D"/>
    <w:rsid w:val="00254D23"/>
    <w:rsid w:val="0025639A"/>
    <w:rsid w:val="00256EEA"/>
    <w:rsid w:val="00257380"/>
    <w:rsid w:val="00262C1D"/>
    <w:rsid w:val="0026440A"/>
    <w:rsid w:val="00264528"/>
    <w:rsid w:val="00266015"/>
    <w:rsid w:val="00266636"/>
    <w:rsid w:val="00266AC0"/>
    <w:rsid w:val="00267160"/>
    <w:rsid w:val="00267BA1"/>
    <w:rsid w:val="00271282"/>
    <w:rsid w:val="00272DCA"/>
    <w:rsid w:val="002735D1"/>
    <w:rsid w:val="002737EA"/>
    <w:rsid w:val="00273D73"/>
    <w:rsid w:val="00274498"/>
    <w:rsid w:val="00274A13"/>
    <w:rsid w:val="00275631"/>
    <w:rsid w:val="00275A1A"/>
    <w:rsid w:val="00277F3E"/>
    <w:rsid w:val="00280BAB"/>
    <w:rsid w:val="0028156D"/>
    <w:rsid w:val="002820D9"/>
    <w:rsid w:val="00282B82"/>
    <w:rsid w:val="0028371F"/>
    <w:rsid w:val="00283766"/>
    <w:rsid w:val="00287505"/>
    <w:rsid w:val="00287C5C"/>
    <w:rsid w:val="00287E2D"/>
    <w:rsid w:val="002903C7"/>
    <w:rsid w:val="002922C5"/>
    <w:rsid w:val="002938C1"/>
    <w:rsid w:val="00293E1F"/>
    <w:rsid w:val="00295642"/>
    <w:rsid w:val="00297765"/>
    <w:rsid w:val="00297C12"/>
    <w:rsid w:val="002A0030"/>
    <w:rsid w:val="002A010E"/>
    <w:rsid w:val="002A0185"/>
    <w:rsid w:val="002A09D3"/>
    <w:rsid w:val="002A1EFD"/>
    <w:rsid w:val="002A22FA"/>
    <w:rsid w:val="002A2769"/>
    <w:rsid w:val="002A2F64"/>
    <w:rsid w:val="002A33A7"/>
    <w:rsid w:val="002A3946"/>
    <w:rsid w:val="002A5739"/>
    <w:rsid w:val="002A66AC"/>
    <w:rsid w:val="002A722B"/>
    <w:rsid w:val="002A77EF"/>
    <w:rsid w:val="002B025A"/>
    <w:rsid w:val="002B0584"/>
    <w:rsid w:val="002B089C"/>
    <w:rsid w:val="002B1711"/>
    <w:rsid w:val="002B1A64"/>
    <w:rsid w:val="002B2E20"/>
    <w:rsid w:val="002B3539"/>
    <w:rsid w:val="002B3CD4"/>
    <w:rsid w:val="002C0376"/>
    <w:rsid w:val="002C1BA0"/>
    <w:rsid w:val="002C2335"/>
    <w:rsid w:val="002C24CE"/>
    <w:rsid w:val="002C2C52"/>
    <w:rsid w:val="002C4651"/>
    <w:rsid w:val="002C4E98"/>
    <w:rsid w:val="002C52D6"/>
    <w:rsid w:val="002C69B6"/>
    <w:rsid w:val="002C730F"/>
    <w:rsid w:val="002C77DB"/>
    <w:rsid w:val="002C7A17"/>
    <w:rsid w:val="002D026E"/>
    <w:rsid w:val="002D15A2"/>
    <w:rsid w:val="002D18BB"/>
    <w:rsid w:val="002D1A34"/>
    <w:rsid w:val="002D1CA5"/>
    <w:rsid w:val="002D37AD"/>
    <w:rsid w:val="002D5657"/>
    <w:rsid w:val="002D62F5"/>
    <w:rsid w:val="002D68EE"/>
    <w:rsid w:val="002E0046"/>
    <w:rsid w:val="002E2564"/>
    <w:rsid w:val="002E2E26"/>
    <w:rsid w:val="002E4FD7"/>
    <w:rsid w:val="002E62A3"/>
    <w:rsid w:val="002E66D7"/>
    <w:rsid w:val="002E6A75"/>
    <w:rsid w:val="002E75D8"/>
    <w:rsid w:val="002F0CEB"/>
    <w:rsid w:val="002F257C"/>
    <w:rsid w:val="002F28E3"/>
    <w:rsid w:val="002F28EA"/>
    <w:rsid w:val="002F2932"/>
    <w:rsid w:val="002F3263"/>
    <w:rsid w:val="002F3901"/>
    <w:rsid w:val="002F3BB6"/>
    <w:rsid w:val="002F3BE3"/>
    <w:rsid w:val="002F3F56"/>
    <w:rsid w:val="002F4102"/>
    <w:rsid w:val="002F4E48"/>
    <w:rsid w:val="002F4FDD"/>
    <w:rsid w:val="002F5459"/>
    <w:rsid w:val="002F6607"/>
    <w:rsid w:val="002F701C"/>
    <w:rsid w:val="002F75C7"/>
    <w:rsid w:val="003007F4"/>
    <w:rsid w:val="00302ACA"/>
    <w:rsid w:val="00302DD9"/>
    <w:rsid w:val="00303B7B"/>
    <w:rsid w:val="00303BAF"/>
    <w:rsid w:val="00305D2F"/>
    <w:rsid w:val="00305DF7"/>
    <w:rsid w:val="00305E8B"/>
    <w:rsid w:val="00307246"/>
    <w:rsid w:val="00307310"/>
    <w:rsid w:val="00307D78"/>
    <w:rsid w:val="0031026C"/>
    <w:rsid w:val="003105CE"/>
    <w:rsid w:val="003126F0"/>
    <w:rsid w:val="00312AC0"/>
    <w:rsid w:val="003153FC"/>
    <w:rsid w:val="00315479"/>
    <w:rsid w:val="00315DDA"/>
    <w:rsid w:val="00315EA6"/>
    <w:rsid w:val="003160F4"/>
    <w:rsid w:val="003179A2"/>
    <w:rsid w:val="00320930"/>
    <w:rsid w:val="00320BE5"/>
    <w:rsid w:val="00320ECF"/>
    <w:rsid w:val="003214FD"/>
    <w:rsid w:val="0032220B"/>
    <w:rsid w:val="00323405"/>
    <w:rsid w:val="003239D5"/>
    <w:rsid w:val="00325E3D"/>
    <w:rsid w:val="0032613F"/>
    <w:rsid w:val="00327D63"/>
    <w:rsid w:val="00330092"/>
    <w:rsid w:val="003303BB"/>
    <w:rsid w:val="003314D5"/>
    <w:rsid w:val="0033174C"/>
    <w:rsid w:val="00332220"/>
    <w:rsid w:val="00332C2D"/>
    <w:rsid w:val="00333882"/>
    <w:rsid w:val="00333C5B"/>
    <w:rsid w:val="00333F42"/>
    <w:rsid w:val="0033480B"/>
    <w:rsid w:val="00335D86"/>
    <w:rsid w:val="003372A5"/>
    <w:rsid w:val="00340208"/>
    <w:rsid w:val="00340227"/>
    <w:rsid w:val="003405EC"/>
    <w:rsid w:val="00341408"/>
    <w:rsid w:val="0034200C"/>
    <w:rsid w:val="00343104"/>
    <w:rsid w:val="00343B12"/>
    <w:rsid w:val="0034758E"/>
    <w:rsid w:val="0034799E"/>
    <w:rsid w:val="00347E47"/>
    <w:rsid w:val="003509C3"/>
    <w:rsid w:val="00351691"/>
    <w:rsid w:val="003526FA"/>
    <w:rsid w:val="00352D68"/>
    <w:rsid w:val="00353387"/>
    <w:rsid w:val="003540C6"/>
    <w:rsid w:val="00356273"/>
    <w:rsid w:val="00356532"/>
    <w:rsid w:val="0035692A"/>
    <w:rsid w:val="003573E1"/>
    <w:rsid w:val="003574BA"/>
    <w:rsid w:val="00357BF5"/>
    <w:rsid w:val="0036001F"/>
    <w:rsid w:val="00360965"/>
    <w:rsid w:val="00360AB6"/>
    <w:rsid w:val="00360D48"/>
    <w:rsid w:val="00360EF1"/>
    <w:rsid w:val="003613FD"/>
    <w:rsid w:val="003615CE"/>
    <w:rsid w:val="0036397A"/>
    <w:rsid w:val="00363D30"/>
    <w:rsid w:val="00364C16"/>
    <w:rsid w:val="00365B3E"/>
    <w:rsid w:val="00366233"/>
    <w:rsid w:val="003679D2"/>
    <w:rsid w:val="0037084D"/>
    <w:rsid w:val="00372CF5"/>
    <w:rsid w:val="0037358F"/>
    <w:rsid w:val="003759E7"/>
    <w:rsid w:val="003764BD"/>
    <w:rsid w:val="003773F7"/>
    <w:rsid w:val="00380ABF"/>
    <w:rsid w:val="00381140"/>
    <w:rsid w:val="003816EE"/>
    <w:rsid w:val="00381C58"/>
    <w:rsid w:val="00381CA6"/>
    <w:rsid w:val="003856B1"/>
    <w:rsid w:val="00385A8C"/>
    <w:rsid w:val="00385FDA"/>
    <w:rsid w:val="00386155"/>
    <w:rsid w:val="003908CE"/>
    <w:rsid w:val="0039128E"/>
    <w:rsid w:val="003912FE"/>
    <w:rsid w:val="0039503F"/>
    <w:rsid w:val="0039592E"/>
    <w:rsid w:val="003969D7"/>
    <w:rsid w:val="00396DC0"/>
    <w:rsid w:val="003972F5"/>
    <w:rsid w:val="00397485"/>
    <w:rsid w:val="0039767C"/>
    <w:rsid w:val="00397D6D"/>
    <w:rsid w:val="003A0EC1"/>
    <w:rsid w:val="003A179A"/>
    <w:rsid w:val="003A233F"/>
    <w:rsid w:val="003A4380"/>
    <w:rsid w:val="003A4399"/>
    <w:rsid w:val="003A46EB"/>
    <w:rsid w:val="003A487B"/>
    <w:rsid w:val="003A4B0B"/>
    <w:rsid w:val="003B06BF"/>
    <w:rsid w:val="003B0770"/>
    <w:rsid w:val="003B098D"/>
    <w:rsid w:val="003B1916"/>
    <w:rsid w:val="003B1B68"/>
    <w:rsid w:val="003C0AA7"/>
    <w:rsid w:val="003C0C26"/>
    <w:rsid w:val="003C0CD0"/>
    <w:rsid w:val="003C2649"/>
    <w:rsid w:val="003C27A4"/>
    <w:rsid w:val="003C2A6C"/>
    <w:rsid w:val="003C343D"/>
    <w:rsid w:val="003C458B"/>
    <w:rsid w:val="003C4945"/>
    <w:rsid w:val="003C54BA"/>
    <w:rsid w:val="003C73C6"/>
    <w:rsid w:val="003D106C"/>
    <w:rsid w:val="003D2701"/>
    <w:rsid w:val="003D3378"/>
    <w:rsid w:val="003D3813"/>
    <w:rsid w:val="003D49C8"/>
    <w:rsid w:val="003D543E"/>
    <w:rsid w:val="003E0600"/>
    <w:rsid w:val="003E100C"/>
    <w:rsid w:val="003E12E2"/>
    <w:rsid w:val="003E3B5E"/>
    <w:rsid w:val="003E3EEB"/>
    <w:rsid w:val="003E41D8"/>
    <w:rsid w:val="003E4CCC"/>
    <w:rsid w:val="003E560B"/>
    <w:rsid w:val="003E60CA"/>
    <w:rsid w:val="003E636E"/>
    <w:rsid w:val="003E760B"/>
    <w:rsid w:val="003F0288"/>
    <w:rsid w:val="003F0CAD"/>
    <w:rsid w:val="003F1CAB"/>
    <w:rsid w:val="003F2442"/>
    <w:rsid w:val="003F274E"/>
    <w:rsid w:val="003F2B2B"/>
    <w:rsid w:val="003F2C24"/>
    <w:rsid w:val="003F397F"/>
    <w:rsid w:val="003F3EEB"/>
    <w:rsid w:val="003F7FB0"/>
    <w:rsid w:val="00400990"/>
    <w:rsid w:val="00400D46"/>
    <w:rsid w:val="004015DB"/>
    <w:rsid w:val="00401643"/>
    <w:rsid w:val="00403BF0"/>
    <w:rsid w:val="00403D40"/>
    <w:rsid w:val="00403F0B"/>
    <w:rsid w:val="00404220"/>
    <w:rsid w:val="0040593A"/>
    <w:rsid w:val="00406BAC"/>
    <w:rsid w:val="0041000E"/>
    <w:rsid w:val="00410806"/>
    <w:rsid w:val="00411388"/>
    <w:rsid w:val="00411E02"/>
    <w:rsid w:val="004136FD"/>
    <w:rsid w:val="004150CE"/>
    <w:rsid w:val="00415312"/>
    <w:rsid w:val="00415DF2"/>
    <w:rsid w:val="00416064"/>
    <w:rsid w:val="004160C2"/>
    <w:rsid w:val="00416D60"/>
    <w:rsid w:val="00416E28"/>
    <w:rsid w:val="004170F7"/>
    <w:rsid w:val="004201C5"/>
    <w:rsid w:val="0042035A"/>
    <w:rsid w:val="00422E90"/>
    <w:rsid w:val="00423762"/>
    <w:rsid w:val="00423C56"/>
    <w:rsid w:val="00424409"/>
    <w:rsid w:val="00424663"/>
    <w:rsid w:val="00425505"/>
    <w:rsid w:val="00425CF3"/>
    <w:rsid w:val="0042693B"/>
    <w:rsid w:val="0043070E"/>
    <w:rsid w:val="004318F2"/>
    <w:rsid w:val="0043192B"/>
    <w:rsid w:val="00432956"/>
    <w:rsid w:val="00433323"/>
    <w:rsid w:val="00435CB7"/>
    <w:rsid w:val="00435D1D"/>
    <w:rsid w:val="0043715C"/>
    <w:rsid w:val="00437388"/>
    <w:rsid w:val="00440D80"/>
    <w:rsid w:val="00441FF0"/>
    <w:rsid w:val="00442288"/>
    <w:rsid w:val="00442321"/>
    <w:rsid w:val="00443F2A"/>
    <w:rsid w:val="00445E8B"/>
    <w:rsid w:val="00446052"/>
    <w:rsid w:val="00446FA5"/>
    <w:rsid w:val="004477E4"/>
    <w:rsid w:val="00450063"/>
    <w:rsid w:val="00450F4E"/>
    <w:rsid w:val="0045180C"/>
    <w:rsid w:val="00453A29"/>
    <w:rsid w:val="00453D6A"/>
    <w:rsid w:val="00453ECB"/>
    <w:rsid w:val="00454EAB"/>
    <w:rsid w:val="004550FA"/>
    <w:rsid w:val="004561F4"/>
    <w:rsid w:val="00456316"/>
    <w:rsid w:val="00457E91"/>
    <w:rsid w:val="0046128D"/>
    <w:rsid w:val="004617C1"/>
    <w:rsid w:val="004622A3"/>
    <w:rsid w:val="004624A0"/>
    <w:rsid w:val="004626C9"/>
    <w:rsid w:val="00462D0F"/>
    <w:rsid w:val="00463D7C"/>
    <w:rsid w:val="00465E4E"/>
    <w:rsid w:val="00466769"/>
    <w:rsid w:val="004674FA"/>
    <w:rsid w:val="004675C6"/>
    <w:rsid w:val="0046788F"/>
    <w:rsid w:val="004704A3"/>
    <w:rsid w:val="00470F61"/>
    <w:rsid w:val="00470FC3"/>
    <w:rsid w:val="004712E0"/>
    <w:rsid w:val="0047402F"/>
    <w:rsid w:val="0047433A"/>
    <w:rsid w:val="00474D3F"/>
    <w:rsid w:val="0047630B"/>
    <w:rsid w:val="00477929"/>
    <w:rsid w:val="004804AE"/>
    <w:rsid w:val="00480C11"/>
    <w:rsid w:val="00481E0D"/>
    <w:rsid w:val="004821F5"/>
    <w:rsid w:val="004822CB"/>
    <w:rsid w:val="00482FA7"/>
    <w:rsid w:val="004830CC"/>
    <w:rsid w:val="00483523"/>
    <w:rsid w:val="0048432C"/>
    <w:rsid w:val="004844CA"/>
    <w:rsid w:val="0048516A"/>
    <w:rsid w:val="004853DD"/>
    <w:rsid w:val="00486E6A"/>
    <w:rsid w:val="00486FCC"/>
    <w:rsid w:val="004871F7"/>
    <w:rsid w:val="004874D9"/>
    <w:rsid w:val="00487669"/>
    <w:rsid w:val="00490897"/>
    <w:rsid w:val="00490E85"/>
    <w:rsid w:val="00495039"/>
    <w:rsid w:val="004951E3"/>
    <w:rsid w:val="0049602D"/>
    <w:rsid w:val="00496C53"/>
    <w:rsid w:val="00497A3C"/>
    <w:rsid w:val="004A0573"/>
    <w:rsid w:val="004A11FE"/>
    <w:rsid w:val="004A281F"/>
    <w:rsid w:val="004A3A1F"/>
    <w:rsid w:val="004A3EBB"/>
    <w:rsid w:val="004A43E2"/>
    <w:rsid w:val="004A478D"/>
    <w:rsid w:val="004A50E9"/>
    <w:rsid w:val="004B2300"/>
    <w:rsid w:val="004B3DAB"/>
    <w:rsid w:val="004B3F4E"/>
    <w:rsid w:val="004B47E0"/>
    <w:rsid w:val="004B52B1"/>
    <w:rsid w:val="004B73D1"/>
    <w:rsid w:val="004C0942"/>
    <w:rsid w:val="004C0EF4"/>
    <w:rsid w:val="004C1CC1"/>
    <w:rsid w:val="004C2917"/>
    <w:rsid w:val="004C2996"/>
    <w:rsid w:val="004C2FFD"/>
    <w:rsid w:val="004C3086"/>
    <w:rsid w:val="004C3C6B"/>
    <w:rsid w:val="004C491C"/>
    <w:rsid w:val="004C4D23"/>
    <w:rsid w:val="004C4FFA"/>
    <w:rsid w:val="004C5399"/>
    <w:rsid w:val="004C5866"/>
    <w:rsid w:val="004C6267"/>
    <w:rsid w:val="004C758C"/>
    <w:rsid w:val="004C7978"/>
    <w:rsid w:val="004C7BDB"/>
    <w:rsid w:val="004C7CC6"/>
    <w:rsid w:val="004D1D65"/>
    <w:rsid w:val="004D3514"/>
    <w:rsid w:val="004D42F5"/>
    <w:rsid w:val="004D4F00"/>
    <w:rsid w:val="004D5A2A"/>
    <w:rsid w:val="004D62CB"/>
    <w:rsid w:val="004D68C6"/>
    <w:rsid w:val="004D6D17"/>
    <w:rsid w:val="004D76B6"/>
    <w:rsid w:val="004D7C46"/>
    <w:rsid w:val="004D7DF2"/>
    <w:rsid w:val="004E1221"/>
    <w:rsid w:val="004E1EBC"/>
    <w:rsid w:val="004E3D8A"/>
    <w:rsid w:val="004E528C"/>
    <w:rsid w:val="004E564F"/>
    <w:rsid w:val="004E620A"/>
    <w:rsid w:val="004E66E8"/>
    <w:rsid w:val="004E73AA"/>
    <w:rsid w:val="004E79AA"/>
    <w:rsid w:val="004E7A41"/>
    <w:rsid w:val="004E7E88"/>
    <w:rsid w:val="004F0269"/>
    <w:rsid w:val="004F04BC"/>
    <w:rsid w:val="004F0893"/>
    <w:rsid w:val="004F1269"/>
    <w:rsid w:val="004F2C33"/>
    <w:rsid w:val="004F37F6"/>
    <w:rsid w:val="004F40A4"/>
    <w:rsid w:val="004F4F06"/>
    <w:rsid w:val="004F5AC6"/>
    <w:rsid w:val="004F6347"/>
    <w:rsid w:val="004F6F54"/>
    <w:rsid w:val="0050070F"/>
    <w:rsid w:val="00502716"/>
    <w:rsid w:val="00502BB5"/>
    <w:rsid w:val="00503825"/>
    <w:rsid w:val="00504085"/>
    <w:rsid w:val="005069A9"/>
    <w:rsid w:val="00507A1D"/>
    <w:rsid w:val="005118C8"/>
    <w:rsid w:val="00511AC0"/>
    <w:rsid w:val="00512058"/>
    <w:rsid w:val="005120D3"/>
    <w:rsid w:val="00512441"/>
    <w:rsid w:val="00513A9E"/>
    <w:rsid w:val="00513AB5"/>
    <w:rsid w:val="005153A8"/>
    <w:rsid w:val="005165EC"/>
    <w:rsid w:val="00516786"/>
    <w:rsid w:val="00517BA2"/>
    <w:rsid w:val="00520FE6"/>
    <w:rsid w:val="00522D4A"/>
    <w:rsid w:val="00523840"/>
    <w:rsid w:val="00523C20"/>
    <w:rsid w:val="005247E2"/>
    <w:rsid w:val="00525A8F"/>
    <w:rsid w:val="00527216"/>
    <w:rsid w:val="005308FF"/>
    <w:rsid w:val="00532450"/>
    <w:rsid w:val="00535E9D"/>
    <w:rsid w:val="00536254"/>
    <w:rsid w:val="00536839"/>
    <w:rsid w:val="005400AD"/>
    <w:rsid w:val="00540C35"/>
    <w:rsid w:val="00540F1B"/>
    <w:rsid w:val="005420E6"/>
    <w:rsid w:val="0054315D"/>
    <w:rsid w:val="005437D8"/>
    <w:rsid w:val="005438A0"/>
    <w:rsid w:val="00544C88"/>
    <w:rsid w:val="00545602"/>
    <w:rsid w:val="00545622"/>
    <w:rsid w:val="00545C69"/>
    <w:rsid w:val="005466C9"/>
    <w:rsid w:val="0054689B"/>
    <w:rsid w:val="00547A6B"/>
    <w:rsid w:val="0055006F"/>
    <w:rsid w:val="00550C22"/>
    <w:rsid w:val="00550F17"/>
    <w:rsid w:val="00551347"/>
    <w:rsid w:val="0055202B"/>
    <w:rsid w:val="00552CB5"/>
    <w:rsid w:val="00553108"/>
    <w:rsid w:val="005561FD"/>
    <w:rsid w:val="00556667"/>
    <w:rsid w:val="00560B82"/>
    <w:rsid w:val="00560CD1"/>
    <w:rsid w:val="00561568"/>
    <w:rsid w:val="00562EAB"/>
    <w:rsid w:val="005641E8"/>
    <w:rsid w:val="005672CC"/>
    <w:rsid w:val="005673D3"/>
    <w:rsid w:val="00567D5A"/>
    <w:rsid w:val="00567E7B"/>
    <w:rsid w:val="00570B3C"/>
    <w:rsid w:val="00570CD1"/>
    <w:rsid w:val="00570E72"/>
    <w:rsid w:val="00571C33"/>
    <w:rsid w:val="00571D1F"/>
    <w:rsid w:val="00571D72"/>
    <w:rsid w:val="00571EBA"/>
    <w:rsid w:val="005720D4"/>
    <w:rsid w:val="005723F1"/>
    <w:rsid w:val="00574397"/>
    <w:rsid w:val="005757AF"/>
    <w:rsid w:val="005778E9"/>
    <w:rsid w:val="00581298"/>
    <w:rsid w:val="00582080"/>
    <w:rsid w:val="00585B0A"/>
    <w:rsid w:val="00590C6B"/>
    <w:rsid w:val="00591380"/>
    <w:rsid w:val="00593930"/>
    <w:rsid w:val="00593F8A"/>
    <w:rsid w:val="00594AA8"/>
    <w:rsid w:val="00594DD1"/>
    <w:rsid w:val="005A03F8"/>
    <w:rsid w:val="005A0916"/>
    <w:rsid w:val="005A092A"/>
    <w:rsid w:val="005A3D0C"/>
    <w:rsid w:val="005A4175"/>
    <w:rsid w:val="005A460B"/>
    <w:rsid w:val="005A57C7"/>
    <w:rsid w:val="005A5AF1"/>
    <w:rsid w:val="005A7294"/>
    <w:rsid w:val="005B0096"/>
    <w:rsid w:val="005B07CE"/>
    <w:rsid w:val="005B0FBD"/>
    <w:rsid w:val="005B2921"/>
    <w:rsid w:val="005B36D1"/>
    <w:rsid w:val="005B3803"/>
    <w:rsid w:val="005B4A38"/>
    <w:rsid w:val="005B4AFD"/>
    <w:rsid w:val="005B4D3A"/>
    <w:rsid w:val="005B5153"/>
    <w:rsid w:val="005B5D89"/>
    <w:rsid w:val="005B656B"/>
    <w:rsid w:val="005B68F0"/>
    <w:rsid w:val="005C22AE"/>
    <w:rsid w:val="005C299D"/>
    <w:rsid w:val="005C3340"/>
    <w:rsid w:val="005C3AD5"/>
    <w:rsid w:val="005C3F33"/>
    <w:rsid w:val="005C56D4"/>
    <w:rsid w:val="005C5B50"/>
    <w:rsid w:val="005C628A"/>
    <w:rsid w:val="005C6E59"/>
    <w:rsid w:val="005C7A7B"/>
    <w:rsid w:val="005D0B98"/>
    <w:rsid w:val="005D2D38"/>
    <w:rsid w:val="005D5539"/>
    <w:rsid w:val="005D572F"/>
    <w:rsid w:val="005D5D54"/>
    <w:rsid w:val="005D6EE5"/>
    <w:rsid w:val="005E04D3"/>
    <w:rsid w:val="005E1E98"/>
    <w:rsid w:val="005E42F9"/>
    <w:rsid w:val="005E57DE"/>
    <w:rsid w:val="005E6341"/>
    <w:rsid w:val="005E67A5"/>
    <w:rsid w:val="005E6A16"/>
    <w:rsid w:val="005E6CF0"/>
    <w:rsid w:val="005E737A"/>
    <w:rsid w:val="005E761B"/>
    <w:rsid w:val="005F043C"/>
    <w:rsid w:val="005F06E9"/>
    <w:rsid w:val="005F2B69"/>
    <w:rsid w:val="005F3E59"/>
    <w:rsid w:val="005F494C"/>
    <w:rsid w:val="005F52CE"/>
    <w:rsid w:val="005F58C0"/>
    <w:rsid w:val="005F5E40"/>
    <w:rsid w:val="005F6A4C"/>
    <w:rsid w:val="005F7519"/>
    <w:rsid w:val="005F76D2"/>
    <w:rsid w:val="00600A6A"/>
    <w:rsid w:val="00600ADD"/>
    <w:rsid w:val="00601785"/>
    <w:rsid w:val="00601B3F"/>
    <w:rsid w:val="00601B92"/>
    <w:rsid w:val="00601E0C"/>
    <w:rsid w:val="00603E48"/>
    <w:rsid w:val="0060455B"/>
    <w:rsid w:val="00605EA4"/>
    <w:rsid w:val="006068BA"/>
    <w:rsid w:val="00606A70"/>
    <w:rsid w:val="00610929"/>
    <w:rsid w:val="006116E6"/>
    <w:rsid w:val="006118E5"/>
    <w:rsid w:val="00612399"/>
    <w:rsid w:val="00612A0E"/>
    <w:rsid w:val="00612EC0"/>
    <w:rsid w:val="006135A0"/>
    <w:rsid w:val="006139B1"/>
    <w:rsid w:val="00613A83"/>
    <w:rsid w:val="00613CE3"/>
    <w:rsid w:val="00614D16"/>
    <w:rsid w:val="00614E7D"/>
    <w:rsid w:val="006153F2"/>
    <w:rsid w:val="00617651"/>
    <w:rsid w:val="006211B8"/>
    <w:rsid w:val="006215DF"/>
    <w:rsid w:val="00621990"/>
    <w:rsid w:val="00621B28"/>
    <w:rsid w:val="00623C84"/>
    <w:rsid w:val="00624817"/>
    <w:rsid w:val="00625167"/>
    <w:rsid w:val="00625C9E"/>
    <w:rsid w:val="00627B6D"/>
    <w:rsid w:val="0063136F"/>
    <w:rsid w:val="00633177"/>
    <w:rsid w:val="00633FAD"/>
    <w:rsid w:val="00634381"/>
    <w:rsid w:val="0063481E"/>
    <w:rsid w:val="00635146"/>
    <w:rsid w:val="00636BF6"/>
    <w:rsid w:val="00637771"/>
    <w:rsid w:val="00637927"/>
    <w:rsid w:val="00640017"/>
    <w:rsid w:val="00642A2F"/>
    <w:rsid w:val="00642EFA"/>
    <w:rsid w:val="006432FD"/>
    <w:rsid w:val="0064355A"/>
    <w:rsid w:val="00643BBD"/>
    <w:rsid w:val="0064406D"/>
    <w:rsid w:val="00644887"/>
    <w:rsid w:val="006449F0"/>
    <w:rsid w:val="00644E7D"/>
    <w:rsid w:val="00644ED4"/>
    <w:rsid w:val="0064502D"/>
    <w:rsid w:val="006455DA"/>
    <w:rsid w:val="00647CB0"/>
    <w:rsid w:val="00647DAD"/>
    <w:rsid w:val="00650ADC"/>
    <w:rsid w:val="006512F9"/>
    <w:rsid w:val="00651D6A"/>
    <w:rsid w:val="00653770"/>
    <w:rsid w:val="006540AE"/>
    <w:rsid w:val="0065416D"/>
    <w:rsid w:val="00654CAC"/>
    <w:rsid w:val="00654D3D"/>
    <w:rsid w:val="006552D4"/>
    <w:rsid w:val="0065557C"/>
    <w:rsid w:val="006568FC"/>
    <w:rsid w:val="006607AC"/>
    <w:rsid w:val="00661247"/>
    <w:rsid w:val="00662147"/>
    <w:rsid w:val="00662153"/>
    <w:rsid w:val="00663615"/>
    <w:rsid w:val="00664AB2"/>
    <w:rsid w:val="006650BD"/>
    <w:rsid w:val="00665665"/>
    <w:rsid w:val="00665A5A"/>
    <w:rsid w:val="00665F4B"/>
    <w:rsid w:val="006669BA"/>
    <w:rsid w:val="00667215"/>
    <w:rsid w:val="00670CD3"/>
    <w:rsid w:val="006711ED"/>
    <w:rsid w:val="00672063"/>
    <w:rsid w:val="00675DB0"/>
    <w:rsid w:val="006770BC"/>
    <w:rsid w:val="006776A0"/>
    <w:rsid w:val="0067777B"/>
    <w:rsid w:val="00677BD7"/>
    <w:rsid w:val="00680252"/>
    <w:rsid w:val="00683FE0"/>
    <w:rsid w:val="00684A2B"/>
    <w:rsid w:val="00684BB2"/>
    <w:rsid w:val="006858CB"/>
    <w:rsid w:val="00690258"/>
    <w:rsid w:val="00690330"/>
    <w:rsid w:val="00690624"/>
    <w:rsid w:val="00690F98"/>
    <w:rsid w:val="00691138"/>
    <w:rsid w:val="0069133C"/>
    <w:rsid w:val="00691C2B"/>
    <w:rsid w:val="00692193"/>
    <w:rsid w:val="006921D3"/>
    <w:rsid w:val="0069257C"/>
    <w:rsid w:val="00692EF7"/>
    <w:rsid w:val="0069351A"/>
    <w:rsid w:val="0069469F"/>
    <w:rsid w:val="00696905"/>
    <w:rsid w:val="0069728A"/>
    <w:rsid w:val="006A1118"/>
    <w:rsid w:val="006A14FC"/>
    <w:rsid w:val="006A1738"/>
    <w:rsid w:val="006A1847"/>
    <w:rsid w:val="006A20DE"/>
    <w:rsid w:val="006A2504"/>
    <w:rsid w:val="006A2CD6"/>
    <w:rsid w:val="006A5616"/>
    <w:rsid w:val="006A6134"/>
    <w:rsid w:val="006A64CB"/>
    <w:rsid w:val="006A666F"/>
    <w:rsid w:val="006A7FA4"/>
    <w:rsid w:val="006B27F4"/>
    <w:rsid w:val="006B526A"/>
    <w:rsid w:val="006B561D"/>
    <w:rsid w:val="006B7520"/>
    <w:rsid w:val="006B778E"/>
    <w:rsid w:val="006C00D4"/>
    <w:rsid w:val="006C1CF1"/>
    <w:rsid w:val="006C364A"/>
    <w:rsid w:val="006C3888"/>
    <w:rsid w:val="006C3A8D"/>
    <w:rsid w:val="006C41AD"/>
    <w:rsid w:val="006C49E0"/>
    <w:rsid w:val="006C4C65"/>
    <w:rsid w:val="006C4FE0"/>
    <w:rsid w:val="006C593E"/>
    <w:rsid w:val="006D0D39"/>
    <w:rsid w:val="006D4659"/>
    <w:rsid w:val="006D48A2"/>
    <w:rsid w:val="006D4FF7"/>
    <w:rsid w:val="006D59FC"/>
    <w:rsid w:val="006D5AF7"/>
    <w:rsid w:val="006D626C"/>
    <w:rsid w:val="006D63D1"/>
    <w:rsid w:val="006D681D"/>
    <w:rsid w:val="006D6E6D"/>
    <w:rsid w:val="006E31AF"/>
    <w:rsid w:val="006E4926"/>
    <w:rsid w:val="006E4D43"/>
    <w:rsid w:val="006E538A"/>
    <w:rsid w:val="006E593D"/>
    <w:rsid w:val="006E61A7"/>
    <w:rsid w:val="006E61BD"/>
    <w:rsid w:val="006F1054"/>
    <w:rsid w:val="006F1105"/>
    <w:rsid w:val="006F1EB9"/>
    <w:rsid w:val="006F353F"/>
    <w:rsid w:val="006F6E85"/>
    <w:rsid w:val="006F76FF"/>
    <w:rsid w:val="006F7977"/>
    <w:rsid w:val="007047F2"/>
    <w:rsid w:val="007074D5"/>
    <w:rsid w:val="00707865"/>
    <w:rsid w:val="00710704"/>
    <w:rsid w:val="00711B04"/>
    <w:rsid w:val="00712A3C"/>
    <w:rsid w:val="00713060"/>
    <w:rsid w:val="00713492"/>
    <w:rsid w:val="00713884"/>
    <w:rsid w:val="0071412B"/>
    <w:rsid w:val="0071473B"/>
    <w:rsid w:val="0071518D"/>
    <w:rsid w:val="00715FB5"/>
    <w:rsid w:val="00716C33"/>
    <w:rsid w:val="007171B4"/>
    <w:rsid w:val="00717733"/>
    <w:rsid w:val="00717CEC"/>
    <w:rsid w:val="00720C1D"/>
    <w:rsid w:val="007215E4"/>
    <w:rsid w:val="00722E37"/>
    <w:rsid w:val="007233F1"/>
    <w:rsid w:val="007238A3"/>
    <w:rsid w:val="00723EEE"/>
    <w:rsid w:val="0072470C"/>
    <w:rsid w:val="00725188"/>
    <w:rsid w:val="0072560D"/>
    <w:rsid w:val="00726BC0"/>
    <w:rsid w:val="007307BD"/>
    <w:rsid w:val="00731C41"/>
    <w:rsid w:val="007325C2"/>
    <w:rsid w:val="007344D4"/>
    <w:rsid w:val="00734C7C"/>
    <w:rsid w:val="00734CB0"/>
    <w:rsid w:val="00735639"/>
    <w:rsid w:val="00735A6D"/>
    <w:rsid w:val="00736120"/>
    <w:rsid w:val="00736732"/>
    <w:rsid w:val="00737FC6"/>
    <w:rsid w:val="0074016A"/>
    <w:rsid w:val="00740D52"/>
    <w:rsid w:val="007411B2"/>
    <w:rsid w:val="007412D6"/>
    <w:rsid w:val="007417DA"/>
    <w:rsid w:val="00741802"/>
    <w:rsid w:val="00742269"/>
    <w:rsid w:val="00744FD7"/>
    <w:rsid w:val="00745089"/>
    <w:rsid w:val="00745234"/>
    <w:rsid w:val="0074563A"/>
    <w:rsid w:val="0075281E"/>
    <w:rsid w:val="00752EE6"/>
    <w:rsid w:val="007539EA"/>
    <w:rsid w:val="00753A8D"/>
    <w:rsid w:val="00754017"/>
    <w:rsid w:val="0075444E"/>
    <w:rsid w:val="0075498E"/>
    <w:rsid w:val="007556C4"/>
    <w:rsid w:val="00755BC2"/>
    <w:rsid w:val="007571D5"/>
    <w:rsid w:val="007577BB"/>
    <w:rsid w:val="00760497"/>
    <w:rsid w:val="00760A75"/>
    <w:rsid w:val="00763067"/>
    <w:rsid w:val="00763649"/>
    <w:rsid w:val="007640B4"/>
    <w:rsid w:val="007644DE"/>
    <w:rsid w:val="00764BC3"/>
    <w:rsid w:val="0076683A"/>
    <w:rsid w:val="00767A16"/>
    <w:rsid w:val="00767E35"/>
    <w:rsid w:val="00767FCB"/>
    <w:rsid w:val="00770585"/>
    <w:rsid w:val="00770714"/>
    <w:rsid w:val="007710B2"/>
    <w:rsid w:val="0077185A"/>
    <w:rsid w:val="00772C36"/>
    <w:rsid w:val="007730D6"/>
    <w:rsid w:val="00773F1F"/>
    <w:rsid w:val="0077492B"/>
    <w:rsid w:val="00774E43"/>
    <w:rsid w:val="00775C14"/>
    <w:rsid w:val="00775DC5"/>
    <w:rsid w:val="007760E0"/>
    <w:rsid w:val="0077741A"/>
    <w:rsid w:val="00782034"/>
    <w:rsid w:val="007822B3"/>
    <w:rsid w:val="00782DD5"/>
    <w:rsid w:val="00784130"/>
    <w:rsid w:val="007850DA"/>
    <w:rsid w:val="00785DB3"/>
    <w:rsid w:val="007868E4"/>
    <w:rsid w:val="00786ECE"/>
    <w:rsid w:val="00787CC7"/>
    <w:rsid w:val="0079025A"/>
    <w:rsid w:val="00790A52"/>
    <w:rsid w:val="00793326"/>
    <w:rsid w:val="00793BC1"/>
    <w:rsid w:val="00793C65"/>
    <w:rsid w:val="00794572"/>
    <w:rsid w:val="00795278"/>
    <w:rsid w:val="007958AA"/>
    <w:rsid w:val="00796478"/>
    <w:rsid w:val="00796B71"/>
    <w:rsid w:val="0079704A"/>
    <w:rsid w:val="00797FAA"/>
    <w:rsid w:val="007A0CA9"/>
    <w:rsid w:val="007A3A6E"/>
    <w:rsid w:val="007A3B26"/>
    <w:rsid w:val="007A427A"/>
    <w:rsid w:val="007A4D58"/>
    <w:rsid w:val="007A4DFB"/>
    <w:rsid w:val="007A5C44"/>
    <w:rsid w:val="007A77C5"/>
    <w:rsid w:val="007B11EF"/>
    <w:rsid w:val="007B141D"/>
    <w:rsid w:val="007B19FE"/>
    <w:rsid w:val="007B1D2B"/>
    <w:rsid w:val="007B26B6"/>
    <w:rsid w:val="007B39A1"/>
    <w:rsid w:val="007B3F57"/>
    <w:rsid w:val="007B5BD1"/>
    <w:rsid w:val="007B64C4"/>
    <w:rsid w:val="007B7502"/>
    <w:rsid w:val="007C0D2B"/>
    <w:rsid w:val="007C1F78"/>
    <w:rsid w:val="007C3071"/>
    <w:rsid w:val="007C33C5"/>
    <w:rsid w:val="007C4A90"/>
    <w:rsid w:val="007C57B7"/>
    <w:rsid w:val="007C6716"/>
    <w:rsid w:val="007C7D56"/>
    <w:rsid w:val="007D033E"/>
    <w:rsid w:val="007D0A03"/>
    <w:rsid w:val="007D0B38"/>
    <w:rsid w:val="007D0B8F"/>
    <w:rsid w:val="007D0FBF"/>
    <w:rsid w:val="007D2CFE"/>
    <w:rsid w:val="007D3A8D"/>
    <w:rsid w:val="007D49AE"/>
    <w:rsid w:val="007D5252"/>
    <w:rsid w:val="007D5372"/>
    <w:rsid w:val="007D572E"/>
    <w:rsid w:val="007D6C04"/>
    <w:rsid w:val="007D790C"/>
    <w:rsid w:val="007E04C9"/>
    <w:rsid w:val="007E1BB6"/>
    <w:rsid w:val="007E243B"/>
    <w:rsid w:val="007E3CBC"/>
    <w:rsid w:val="007E642A"/>
    <w:rsid w:val="007F00EC"/>
    <w:rsid w:val="007F1C9D"/>
    <w:rsid w:val="007F232A"/>
    <w:rsid w:val="007F310F"/>
    <w:rsid w:val="007F4294"/>
    <w:rsid w:val="007F67F6"/>
    <w:rsid w:val="007F6E5A"/>
    <w:rsid w:val="007F7221"/>
    <w:rsid w:val="007F7D42"/>
    <w:rsid w:val="0080039B"/>
    <w:rsid w:val="00800909"/>
    <w:rsid w:val="00803216"/>
    <w:rsid w:val="00803549"/>
    <w:rsid w:val="00804DD9"/>
    <w:rsid w:val="008052F7"/>
    <w:rsid w:val="00805A28"/>
    <w:rsid w:val="00805A66"/>
    <w:rsid w:val="008077BC"/>
    <w:rsid w:val="00807F01"/>
    <w:rsid w:val="00807F6E"/>
    <w:rsid w:val="00810189"/>
    <w:rsid w:val="00810272"/>
    <w:rsid w:val="0081370A"/>
    <w:rsid w:val="00813717"/>
    <w:rsid w:val="008141D0"/>
    <w:rsid w:val="00814544"/>
    <w:rsid w:val="00814608"/>
    <w:rsid w:val="00815F18"/>
    <w:rsid w:val="008164D2"/>
    <w:rsid w:val="00817B35"/>
    <w:rsid w:val="00820702"/>
    <w:rsid w:val="00822AC3"/>
    <w:rsid w:val="00822B36"/>
    <w:rsid w:val="0082315B"/>
    <w:rsid w:val="008235A2"/>
    <w:rsid w:val="0082433E"/>
    <w:rsid w:val="008244A9"/>
    <w:rsid w:val="00824C93"/>
    <w:rsid w:val="00826D07"/>
    <w:rsid w:val="00827AD8"/>
    <w:rsid w:val="00832167"/>
    <w:rsid w:val="008339B1"/>
    <w:rsid w:val="008345FA"/>
    <w:rsid w:val="00834BCC"/>
    <w:rsid w:val="00834EF1"/>
    <w:rsid w:val="00835935"/>
    <w:rsid w:val="008376C1"/>
    <w:rsid w:val="00837C3A"/>
    <w:rsid w:val="00840F21"/>
    <w:rsid w:val="0084155C"/>
    <w:rsid w:val="008416B3"/>
    <w:rsid w:val="00841C56"/>
    <w:rsid w:val="008428AA"/>
    <w:rsid w:val="00843F01"/>
    <w:rsid w:val="0084434B"/>
    <w:rsid w:val="00844E77"/>
    <w:rsid w:val="0084548A"/>
    <w:rsid w:val="008506F6"/>
    <w:rsid w:val="008507A6"/>
    <w:rsid w:val="00852657"/>
    <w:rsid w:val="008526E0"/>
    <w:rsid w:val="0085295F"/>
    <w:rsid w:val="00853984"/>
    <w:rsid w:val="00853D80"/>
    <w:rsid w:val="00855416"/>
    <w:rsid w:val="0085541C"/>
    <w:rsid w:val="00855CD7"/>
    <w:rsid w:val="008565BF"/>
    <w:rsid w:val="00857E7E"/>
    <w:rsid w:val="00857EE2"/>
    <w:rsid w:val="00861C1A"/>
    <w:rsid w:val="0086278B"/>
    <w:rsid w:val="0086289A"/>
    <w:rsid w:val="008638F8"/>
    <w:rsid w:val="00863CE1"/>
    <w:rsid w:val="00865FFC"/>
    <w:rsid w:val="0087073B"/>
    <w:rsid w:val="00870EDA"/>
    <w:rsid w:val="0087178E"/>
    <w:rsid w:val="008723DF"/>
    <w:rsid w:val="00872C80"/>
    <w:rsid w:val="00874635"/>
    <w:rsid w:val="00875384"/>
    <w:rsid w:val="00876250"/>
    <w:rsid w:val="008801A2"/>
    <w:rsid w:val="00880BFE"/>
    <w:rsid w:val="00881307"/>
    <w:rsid w:val="00883F68"/>
    <w:rsid w:val="0088426C"/>
    <w:rsid w:val="00884D57"/>
    <w:rsid w:val="0088596E"/>
    <w:rsid w:val="00885BD7"/>
    <w:rsid w:val="008874C0"/>
    <w:rsid w:val="00890DA4"/>
    <w:rsid w:val="00890F55"/>
    <w:rsid w:val="00891598"/>
    <w:rsid w:val="00891E29"/>
    <w:rsid w:val="00892091"/>
    <w:rsid w:val="008929D7"/>
    <w:rsid w:val="0089314B"/>
    <w:rsid w:val="00893168"/>
    <w:rsid w:val="00893AF7"/>
    <w:rsid w:val="00894302"/>
    <w:rsid w:val="00894BD3"/>
    <w:rsid w:val="008957C6"/>
    <w:rsid w:val="00895ABD"/>
    <w:rsid w:val="00896B68"/>
    <w:rsid w:val="008971A4"/>
    <w:rsid w:val="00897846"/>
    <w:rsid w:val="00897B24"/>
    <w:rsid w:val="008A063A"/>
    <w:rsid w:val="008A0B9A"/>
    <w:rsid w:val="008A12EF"/>
    <w:rsid w:val="008A2739"/>
    <w:rsid w:val="008A3E3D"/>
    <w:rsid w:val="008A3F6B"/>
    <w:rsid w:val="008A4323"/>
    <w:rsid w:val="008A486C"/>
    <w:rsid w:val="008A5406"/>
    <w:rsid w:val="008A588A"/>
    <w:rsid w:val="008A66D5"/>
    <w:rsid w:val="008A7219"/>
    <w:rsid w:val="008B2D5D"/>
    <w:rsid w:val="008B3D9C"/>
    <w:rsid w:val="008B3FC6"/>
    <w:rsid w:val="008B4D48"/>
    <w:rsid w:val="008B4F69"/>
    <w:rsid w:val="008C44DC"/>
    <w:rsid w:val="008C544E"/>
    <w:rsid w:val="008C5AB7"/>
    <w:rsid w:val="008C5F44"/>
    <w:rsid w:val="008C6362"/>
    <w:rsid w:val="008C6D86"/>
    <w:rsid w:val="008C78DE"/>
    <w:rsid w:val="008C7BBC"/>
    <w:rsid w:val="008D19B4"/>
    <w:rsid w:val="008D271F"/>
    <w:rsid w:val="008D2DCE"/>
    <w:rsid w:val="008D33DB"/>
    <w:rsid w:val="008D3439"/>
    <w:rsid w:val="008D3C08"/>
    <w:rsid w:val="008D3EDE"/>
    <w:rsid w:val="008D4730"/>
    <w:rsid w:val="008D5383"/>
    <w:rsid w:val="008D5469"/>
    <w:rsid w:val="008D56E1"/>
    <w:rsid w:val="008D63C3"/>
    <w:rsid w:val="008D6B05"/>
    <w:rsid w:val="008D7029"/>
    <w:rsid w:val="008E0BCF"/>
    <w:rsid w:val="008E1A1C"/>
    <w:rsid w:val="008E2D45"/>
    <w:rsid w:val="008E5022"/>
    <w:rsid w:val="008E57CC"/>
    <w:rsid w:val="008E5F4E"/>
    <w:rsid w:val="008E671F"/>
    <w:rsid w:val="008E736E"/>
    <w:rsid w:val="008E7C10"/>
    <w:rsid w:val="008E7C7F"/>
    <w:rsid w:val="008F1B68"/>
    <w:rsid w:val="008F1FC5"/>
    <w:rsid w:val="008F24F8"/>
    <w:rsid w:val="008F2D64"/>
    <w:rsid w:val="008F4211"/>
    <w:rsid w:val="008F431D"/>
    <w:rsid w:val="008F5798"/>
    <w:rsid w:val="008F62E4"/>
    <w:rsid w:val="008F728F"/>
    <w:rsid w:val="009001A4"/>
    <w:rsid w:val="0090075E"/>
    <w:rsid w:val="00902BB3"/>
    <w:rsid w:val="00902EDD"/>
    <w:rsid w:val="00903738"/>
    <w:rsid w:val="009046F0"/>
    <w:rsid w:val="00905199"/>
    <w:rsid w:val="00905560"/>
    <w:rsid w:val="00907590"/>
    <w:rsid w:val="00907D6D"/>
    <w:rsid w:val="00907F5F"/>
    <w:rsid w:val="00910978"/>
    <w:rsid w:val="00910EFB"/>
    <w:rsid w:val="0091192B"/>
    <w:rsid w:val="00911B26"/>
    <w:rsid w:val="0091279F"/>
    <w:rsid w:val="00912811"/>
    <w:rsid w:val="009144CA"/>
    <w:rsid w:val="00914CD2"/>
    <w:rsid w:val="00915175"/>
    <w:rsid w:val="00916647"/>
    <w:rsid w:val="009168E9"/>
    <w:rsid w:val="0091724A"/>
    <w:rsid w:val="00917E8A"/>
    <w:rsid w:val="00921757"/>
    <w:rsid w:val="009222AD"/>
    <w:rsid w:val="00923434"/>
    <w:rsid w:val="0092448A"/>
    <w:rsid w:val="0092587B"/>
    <w:rsid w:val="00925B64"/>
    <w:rsid w:val="0092605E"/>
    <w:rsid w:val="00926E5C"/>
    <w:rsid w:val="0093015C"/>
    <w:rsid w:val="00930347"/>
    <w:rsid w:val="00930C01"/>
    <w:rsid w:val="009311E2"/>
    <w:rsid w:val="00931DB8"/>
    <w:rsid w:val="00934D93"/>
    <w:rsid w:val="009361BE"/>
    <w:rsid w:val="0093688C"/>
    <w:rsid w:val="00936BCF"/>
    <w:rsid w:val="0093711C"/>
    <w:rsid w:val="009375C5"/>
    <w:rsid w:val="00937B18"/>
    <w:rsid w:val="00937DA7"/>
    <w:rsid w:val="009420D3"/>
    <w:rsid w:val="00942FC9"/>
    <w:rsid w:val="009443BF"/>
    <w:rsid w:val="009448EA"/>
    <w:rsid w:val="00944F9B"/>
    <w:rsid w:val="009468AD"/>
    <w:rsid w:val="00946B12"/>
    <w:rsid w:val="00947F01"/>
    <w:rsid w:val="00950C8E"/>
    <w:rsid w:val="00950EDF"/>
    <w:rsid w:val="009522A6"/>
    <w:rsid w:val="009523EC"/>
    <w:rsid w:val="00952CD0"/>
    <w:rsid w:val="00952EED"/>
    <w:rsid w:val="00953016"/>
    <w:rsid w:val="009557D0"/>
    <w:rsid w:val="00955E74"/>
    <w:rsid w:val="0095715E"/>
    <w:rsid w:val="00957641"/>
    <w:rsid w:val="00957AB6"/>
    <w:rsid w:val="00960761"/>
    <w:rsid w:val="0096090C"/>
    <w:rsid w:val="00960FF6"/>
    <w:rsid w:val="0096135C"/>
    <w:rsid w:val="009622BB"/>
    <w:rsid w:val="00962B37"/>
    <w:rsid w:val="0096300C"/>
    <w:rsid w:val="00963F93"/>
    <w:rsid w:val="00964646"/>
    <w:rsid w:val="009664CE"/>
    <w:rsid w:val="00967EA9"/>
    <w:rsid w:val="009731C5"/>
    <w:rsid w:val="00973C25"/>
    <w:rsid w:val="00973C64"/>
    <w:rsid w:val="009740ED"/>
    <w:rsid w:val="00974652"/>
    <w:rsid w:val="009775E2"/>
    <w:rsid w:val="009810BC"/>
    <w:rsid w:val="009814F7"/>
    <w:rsid w:val="00981F4C"/>
    <w:rsid w:val="00982337"/>
    <w:rsid w:val="00982852"/>
    <w:rsid w:val="0098361E"/>
    <w:rsid w:val="009857DA"/>
    <w:rsid w:val="00985A7A"/>
    <w:rsid w:val="00987ECA"/>
    <w:rsid w:val="0099000F"/>
    <w:rsid w:val="00991E86"/>
    <w:rsid w:val="00991F18"/>
    <w:rsid w:val="0099333B"/>
    <w:rsid w:val="0099375E"/>
    <w:rsid w:val="00996CA6"/>
    <w:rsid w:val="009A0076"/>
    <w:rsid w:val="009A2687"/>
    <w:rsid w:val="009A3CC3"/>
    <w:rsid w:val="009A402F"/>
    <w:rsid w:val="009A4536"/>
    <w:rsid w:val="009A597F"/>
    <w:rsid w:val="009A5DCE"/>
    <w:rsid w:val="009A68F8"/>
    <w:rsid w:val="009A7B7D"/>
    <w:rsid w:val="009A7BF8"/>
    <w:rsid w:val="009A7F48"/>
    <w:rsid w:val="009B171A"/>
    <w:rsid w:val="009B22E1"/>
    <w:rsid w:val="009B3404"/>
    <w:rsid w:val="009B3AA8"/>
    <w:rsid w:val="009B3EB6"/>
    <w:rsid w:val="009B4D75"/>
    <w:rsid w:val="009B4E7E"/>
    <w:rsid w:val="009B5CD2"/>
    <w:rsid w:val="009B5DCB"/>
    <w:rsid w:val="009C2CB8"/>
    <w:rsid w:val="009C3EEE"/>
    <w:rsid w:val="009C42A7"/>
    <w:rsid w:val="009C49CF"/>
    <w:rsid w:val="009C4E47"/>
    <w:rsid w:val="009C4F8C"/>
    <w:rsid w:val="009C5304"/>
    <w:rsid w:val="009D05C2"/>
    <w:rsid w:val="009D0BE8"/>
    <w:rsid w:val="009D132B"/>
    <w:rsid w:val="009D1C6F"/>
    <w:rsid w:val="009D2B1D"/>
    <w:rsid w:val="009D3859"/>
    <w:rsid w:val="009D3CB7"/>
    <w:rsid w:val="009D4C16"/>
    <w:rsid w:val="009D4D46"/>
    <w:rsid w:val="009E06A3"/>
    <w:rsid w:val="009E11D1"/>
    <w:rsid w:val="009E21EB"/>
    <w:rsid w:val="009E3865"/>
    <w:rsid w:val="009E4D52"/>
    <w:rsid w:val="009E50CD"/>
    <w:rsid w:val="009E6751"/>
    <w:rsid w:val="009E68D1"/>
    <w:rsid w:val="009E6B4C"/>
    <w:rsid w:val="009F0FFB"/>
    <w:rsid w:val="009F253A"/>
    <w:rsid w:val="009F3046"/>
    <w:rsid w:val="009F3262"/>
    <w:rsid w:val="009F355E"/>
    <w:rsid w:val="009F4634"/>
    <w:rsid w:val="009F497D"/>
    <w:rsid w:val="009F54D1"/>
    <w:rsid w:val="009F558B"/>
    <w:rsid w:val="009F5894"/>
    <w:rsid w:val="009F609D"/>
    <w:rsid w:val="009F68BE"/>
    <w:rsid w:val="009F6E33"/>
    <w:rsid w:val="009F7181"/>
    <w:rsid w:val="009F77C6"/>
    <w:rsid w:val="00A0015E"/>
    <w:rsid w:val="00A00460"/>
    <w:rsid w:val="00A00465"/>
    <w:rsid w:val="00A00C30"/>
    <w:rsid w:val="00A00E5C"/>
    <w:rsid w:val="00A0181A"/>
    <w:rsid w:val="00A0230B"/>
    <w:rsid w:val="00A02B96"/>
    <w:rsid w:val="00A03B74"/>
    <w:rsid w:val="00A04DF5"/>
    <w:rsid w:val="00A065DD"/>
    <w:rsid w:val="00A066B5"/>
    <w:rsid w:val="00A078D9"/>
    <w:rsid w:val="00A10EF7"/>
    <w:rsid w:val="00A111CB"/>
    <w:rsid w:val="00A1194F"/>
    <w:rsid w:val="00A11F67"/>
    <w:rsid w:val="00A12DD0"/>
    <w:rsid w:val="00A13C20"/>
    <w:rsid w:val="00A13ED6"/>
    <w:rsid w:val="00A148AB"/>
    <w:rsid w:val="00A14A70"/>
    <w:rsid w:val="00A14FF8"/>
    <w:rsid w:val="00A1604F"/>
    <w:rsid w:val="00A205B7"/>
    <w:rsid w:val="00A20CAF"/>
    <w:rsid w:val="00A22162"/>
    <w:rsid w:val="00A226CA"/>
    <w:rsid w:val="00A27E10"/>
    <w:rsid w:val="00A30742"/>
    <w:rsid w:val="00A311AF"/>
    <w:rsid w:val="00A31816"/>
    <w:rsid w:val="00A32F6C"/>
    <w:rsid w:val="00A33618"/>
    <w:rsid w:val="00A33FAE"/>
    <w:rsid w:val="00A345F4"/>
    <w:rsid w:val="00A3786A"/>
    <w:rsid w:val="00A37EDC"/>
    <w:rsid w:val="00A4185D"/>
    <w:rsid w:val="00A4279C"/>
    <w:rsid w:val="00A431ED"/>
    <w:rsid w:val="00A43AB7"/>
    <w:rsid w:val="00A43FA0"/>
    <w:rsid w:val="00A44669"/>
    <w:rsid w:val="00A44899"/>
    <w:rsid w:val="00A460EC"/>
    <w:rsid w:val="00A461F2"/>
    <w:rsid w:val="00A46A5C"/>
    <w:rsid w:val="00A46AEB"/>
    <w:rsid w:val="00A47C4F"/>
    <w:rsid w:val="00A50B0D"/>
    <w:rsid w:val="00A52FB4"/>
    <w:rsid w:val="00A535E7"/>
    <w:rsid w:val="00A53825"/>
    <w:rsid w:val="00A53F08"/>
    <w:rsid w:val="00A54975"/>
    <w:rsid w:val="00A54D64"/>
    <w:rsid w:val="00A5505A"/>
    <w:rsid w:val="00A550BE"/>
    <w:rsid w:val="00A55B2C"/>
    <w:rsid w:val="00A55F7B"/>
    <w:rsid w:val="00A5621C"/>
    <w:rsid w:val="00A572E3"/>
    <w:rsid w:val="00A57A25"/>
    <w:rsid w:val="00A608E0"/>
    <w:rsid w:val="00A60935"/>
    <w:rsid w:val="00A61B15"/>
    <w:rsid w:val="00A634B2"/>
    <w:rsid w:val="00A63EF6"/>
    <w:rsid w:val="00A6411B"/>
    <w:rsid w:val="00A65148"/>
    <w:rsid w:val="00A65875"/>
    <w:rsid w:val="00A65C73"/>
    <w:rsid w:val="00A66AA8"/>
    <w:rsid w:val="00A715EC"/>
    <w:rsid w:val="00A723E4"/>
    <w:rsid w:val="00A72461"/>
    <w:rsid w:val="00A72517"/>
    <w:rsid w:val="00A728A4"/>
    <w:rsid w:val="00A728F3"/>
    <w:rsid w:val="00A72B55"/>
    <w:rsid w:val="00A753B3"/>
    <w:rsid w:val="00A76593"/>
    <w:rsid w:val="00A76CCD"/>
    <w:rsid w:val="00A77C2A"/>
    <w:rsid w:val="00A809C4"/>
    <w:rsid w:val="00A8166F"/>
    <w:rsid w:val="00A8293C"/>
    <w:rsid w:val="00A870DA"/>
    <w:rsid w:val="00A90DE7"/>
    <w:rsid w:val="00A91488"/>
    <w:rsid w:val="00A9179D"/>
    <w:rsid w:val="00A929AE"/>
    <w:rsid w:val="00A92D18"/>
    <w:rsid w:val="00A934CA"/>
    <w:rsid w:val="00A936AD"/>
    <w:rsid w:val="00A950A7"/>
    <w:rsid w:val="00A95A5C"/>
    <w:rsid w:val="00A95B66"/>
    <w:rsid w:val="00A96526"/>
    <w:rsid w:val="00A975E8"/>
    <w:rsid w:val="00AA0341"/>
    <w:rsid w:val="00AA1D08"/>
    <w:rsid w:val="00AA280A"/>
    <w:rsid w:val="00AA4056"/>
    <w:rsid w:val="00AA7C9F"/>
    <w:rsid w:val="00AB1CC4"/>
    <w:rsid w:val="00AB211A"/>
    <w:rsid w:val="00AB223E"/>
    <w:rsid w:val="00AB28B8"/>
    <w:rsid w:val="00AB2C07"/>
    <w:rsid w:val="00AB2D97"/>
    <w:rsid w:val="00AB464A"/>
    <w:rsid w:val="00AB5588"/>
    <w:rsid w:val="00AB58AF"/>
    <w:rsid w:val="00AB5BCD"/>
    <w:rsid w:val="00AB7597"/>
    <w:rsid w:val="00AB7734"/>
    <w:rsid w:val="00AB7B37"/>
    <w:rsid w:val="00AC04AA"/>
    <w:rsid w:val="00AC07E9"/>
    <w:rsid w:val="00AC19A6"/>
    <w:rsid w:val="00AC254A"/>
    <w:rsid w:val="00AC36D6"/>
    <w:rsid w:val="00AC3821"/>
    <w:rsid w:val="00AC44F3"/>
    <w:rsid w:val="00AC4AD0"/>
    <w:rsid w:val="00AC4EA8"/>
    <w:rsid w:val="00AC689B"/>
    <w:rsid w:val="00AC6A09"/>
    <w:rsid w:val="00AC7649"/>
    <w:rsid w:val="00AC7661"/>
    <w:rsid w:val="00AD038E"/>
    <w:rsid w:val="00AD1840"/>
    <w:rsid w:val="00AD2287"/>
    <w:rsid w:val="00AD2C5E"/>
    <w:rsid w:val="00AD3084"/>
    <w:rsid w:val="00AD3122"/>
    <w:rsid w:val="00AD3625"/>
    <w:rsid w:val="00AD37A5"/>
    <w:rsid w:val="00AD484D"/>
    <w:rsid w:val="00AD4D14"/>
    <w:rsid w:val="00AD4EE1"/>
    <w:rsid w:val="00AD5386"/>
    <w:rsid w:val="00AD5D6D"/>
    <w:rsid w:val="00AD5F6B"/>
    <w:rsid w:val="00AD6A63"/>
    <w:rsid w:val="00AD72A9"/>
    <w:rsid w:val="00AD7FB1"/>
    <w:rsid w:val="00AE14E7"/>
    <w:rsid w:val="00AE29E2"/>
    <w:rsid w:val="00AE6D43"/>
    <w:rsid w:val="00AE7457"/>
    <w:rsid w:val="00AF02B0"/>
    <w:rsid w:val="00AF26F1"/>
    <w:rsid w:val="00AF3328"/>
    <w:rsid w:val="00AF34F0"/>
    <w:rsid w:val="00AF3AE5"/>
    <w:rsid w:val="00AF3DB0"/>
    <w:rsid w:val="00AF44B0"/>
    <w:rsid w:val="00AF56CD"/>
    <w:rsid w:val="00AF5B1D"/>
    <w:rsid w:val="00AF71E3"/>
    <w:rsid w:val="00AF732D"/>
    <w:rsid w:val="00B000E3"/>
    <w:rsid w:val="00B00500"/>
    <w:rsid w:val="00B01174"/>
    <w:rsid w:val="00B02639"/>
    <w:rsid w:val="00B051B3"/>
    <w:rsid w:val="00B0655D"/>
    <w:rsid w:val="00B066B1"/>
    <w:rsid w:val="00B06885"/>
    <w:rsid w:val="00B06E47"/>
    <w:rsid w:val="00B06FDD"/>
    <w:rsid w:val="00B10C86"/>
    <w:rsid w:val="00B118C1"/>
    <w:rsid w:val="00B123B7"/>
    <w:rsid w:val="00B130C8"/>
    <w:rsid w:val="00B14AF7"/>
    <w:rsid w:val="00B152CA"/>
    <w:rsid w:val="00B15A6F"/>
    <w:rsid w:val="00B1799C"/>
    <w:rsid w:val="00B2072F"/>
    <w:rsid w:val="00B2129F"/>
    <w:rsid w:val="00B234E9"/>
    <w:rsid w:val="00B242F6"/>
    <w:rsid w:val="00B249FF"/>
    <w:rsid w:val="00B24FB3"/>
    <w:rsid w:val="00B2525D"/>
    <w:rsid w:val="00B2599C"/>
    <w:rsid w:val="00B25BCE"/>
    <w:rsid w:val="00B26A2F"/>
    <w:rsid w:val="00B26BDC"/>
    <w:rsid w:val="00B27266"/>
    <w:rsid w:val="00B300AE"/>
    <w:rsid w:val="00B30C86"/>
    <w:rsid w:val="00B31F3F"/>
    <w:rsid w:val="00B33842"/>
    <w:rsid w:val="00B34A2C"/>
    <w:rsid w:val="00B363A2"/>
    <w:rsid w:val="00B36424"/>
    <w:rsid w:val="00B36841"/>
    <w:rsid w:val="00B370EA"/>
    <w:rsid w:val="00B400EC"/>
    <w:rsid w:val="00B409DC"/>
    <w:rsid w:val="00B40C8D"/>
    <w:rsid w:val="00B43797"/>
    <w:rsid w:val="00B43D83"/>
    <w:rsid w:val="00B44FD0"/>
    <w:rsid w:val="00B46485"/>
    <w:rsid w:val="00B46520"/>
    <w:rsid w:val="00B46765"/>
    <w:rsid w:val="00B46855"/>
    <w:rsid w:val="00B46F97"/>
    <w:rsid w:val="00B50612"/>
    <w:rsid w:val="00B507D3"/>
    <w:rsid w:val="00B50EF7"/>
    <w:rsid w:val="00B50F19"/>
    <w:rsid w:val="00B50F58"/>
    <w:rsid w:val="00B51234"/>
    <w:rsid w:val="00B51814"/>
    <w:rsid w:val="00B519D1"/>
    <w:rsid w:val="00B5384F"/>
    <w:rsid w:val="00B53F30"/>
    <w:rsid w:val="00B54BE3"/>
    <w:rsid w:val="00B5555F"/>
    <w:rsid w:val="00B5645B"/>
    <w:rsid w:val="00B569F7"/>
    <w:rsid w:val="00B5725F"/>
    <w:rsid w:val="00B572AE"/>
    <w:rsid w:val="00B60008"/>
    <w:rsid w:val="00B651AD"/>
    <w:rsid w:val="00B655F9"/>
    <w:rsid w:val="00B6565E"/>
    <w:rsid w:val="00B66562"/>
    <w:rsid w:val="00B67BB2"/>
    <w:rsid w:val="00B67E4E"/>
    <w:rsid w:val="00B67FAD"/>
    <w:rsid w:val="00B70230"/>
    <w:rsid w:val="00B7046F"/>
    <w:rsid w:val="00B70EC4"/>
    <w:rsid w:val="00B71C01"/>
    <w:rsid w:val="00B7201E"/>
    <w:rsid w:val="00B72355"/>
    <w:rsid w:val="00B73032"/>
    <w:rsid w:val="00B7371B"/>
    <w:rsid w:val="00B74760"/>
    <w:rsid w:val="00B7511E"/>
    <w:rsid w:val="00B75B79"/>
    <w:rsid w:val="00B76C28"/>
    <w:rsid w:val="00B7773F"/>
    <w:rsid w:val="00B802DB"/>
    <w:rsid w:val="00B80E9E"/>
    <w:rsid w:val="00B8133C"/>
    <w:rsid w:val="00B81386"/>
    <w:rsid w:val="00B81A18"/>
    <w:rsid w:val="00B81B04"/>
    <w:rsid w:val="00B81EE4"/>
    <w:rsid w:val="00B83016"/>
    <w:rsid w:val="00B8305D"/>
    <w:rsid w:val="00B83CE4"/>
    <w:rsid w:val="00B83EA6"/>
    <w:rsid w:val="00B85515"/>
    <w:rsid w:val="00B86C03"/>
    <w:rsid w:val="00B87A71"/>
    <w:rsid w:val="00B912C3"/>
    <w:rsid w:val="00B93D4F"/>
    <w:rsid w:val="00B94D15"/>
    <w:rsid w:val="00B95AB2"/>
    <w:rsid w:val="00BA1885"/>
    <w:rsid w:val="00BA1C36"/>
    <w:rsid w:val="00BA216C"/>
    <w:rsid w:val="00BA2581"/>
    <w:rsid w:val="00BA4832"/>
    <w:rsid w:val="00BA4AB9"/>
    <w:rsid w:val="00BA4EFE"/>
    <w:rsid w:val="00BB0A8A"/>
    <w:rsid w:val="00BB0CF5"/>
    <w:rsid w:val="00BB2FA1"/>
    <w:rsid w:val="00BB3982"/>
    <w:rsid w:val="00BB468D"/>
    <w:rsid w:val="00BB5ACC"/>
    <w:rsid w:val="00BB6074"/>
    <w:rsid w:val="00BB68B4"/>
    <w:rsid w:val="00BB7D1D"/>
    <w:rsid w:val="00BB7DFC"/>
    <w:rsid w:val="00BC0820"/>
    <w:rsid w:val="00BC1DE2"/>
    <w:rsid w:val="00BC2A8B"/>
    <w:rsid w:val="00BC3FB5"/>
    <w:rsid w:val="00BC43B8"/>
    <w:rsid w:val="00BC4D7D"/>
    <w:rsid w:val="00BC52A2"/>
    <w:rsid w:val="00BC60AE"/>
    <w:rsid w:val="00BC60C3"/>
    <w:rsid w:val="00BC6C17"/>
    <w:rsid w:val="00BC6C8E"/>
    <w:rsid w:val="00BC72E7"/>
    <w:rsid w:val="00BD0FA3"/>
    <w:rsid w:val="00BD34C5"/>
    <w:rsid w:val="00BD39E8"/>
    <w:rsid w:val="00BD43C5"/>
    <w:rsid w:val="00BD6D10"/>
    <w:rsid w:val="00BD79FB"/>
    <w:rsid w:val="00BE026D"/>
    <w:rsid w:val="00BE2339"/>
    <w:rsid w:val="00BE3181"/>
    <w:rsid w:val="00BE3CF6"/>
    <w:rsid w:val="00BE57EE"/>
    <w:rsid w:val="00BE7863"/>
    <w:rsid w:val="00BF0E81"/>
    <w:rsid w:val="00BF2A61"/>
    <w:rsid w:val="00BF2FE3"/>
    <w:rsid w:val="00BF3B7F"/>
    <w:rsid w:val="00BF3DAF"/>
    <w:rsid w:val="00BF4B3A"/>
    <w:rsid w:val="00BF5F7D"/>
    <w:rsid w:val="00BF6BDA"/>
    <w:rsid w:val="00C0298D"/>
    <w:rsid w:val="00C02C51"/>
    <w:rsid w:val="00C02CF2"/>
    <w:rsid w:val="00C02E6D"/>
    <w:rsid w:val="00C03D0E"/>
    <w:rsid w:val="00C04A06"/>
    <w:rsid w:val="00C04A8F"/>
    <w:rsid w:val="00C05597"/>
    <w:rsid w:val="00C065CB"/>
    <w:rsid w:val="00C07006"/>
    <w:rsid w:val="00C074B7"/>
    <w:rsid w:val="00C07A28"/>
    <w:rsid w:val="00C10B41"/>
    <w:rsid w:val="00C128E3"/>
    <w:rsid w:val="00C12ADE"/>
    <w:rsid w:val="00C1347F"/>
    <w:rsid w:val="00C1525C"/>
    <w:rsid w:val="00C155F1"/>
    <w:rsid w:val="00C15EBA"/>
    <w:rsid w:val="00C16AB2"/>
    <w:rsid w:val="00C17677"/>
    <w:rsid w:val="00C177D4"/>
    <w:rsid w:val="00C20418"/>
    <w:rsid w:val="00C20E75"/>
    <w:rsid w:val="00C21864"/>
    <w:rsid w:val="00C21CC2"/>
    <w:rsid w:val="00C2288D"/>
    <w:rsid w:val="00C2304F"/>
    <w:rsid w:val="00C23287"/>
    <w:rsid w:val="00C23A8C"/>
    <w:rsid w:val="00C23D75"/>
    <w:rsid w:val="00C2647D"/>
    <w:rsid w:val="00C31589"/>
    <w:rsid w:val="00C322EA"/>
    <w:rsid w:val="00C335AF"/>
    <w:rsid w:val="00C34BEE"/>
    <w:rsid w:val="00C36009"/>
    <w:rsid w:val="00C36337"/>
    <w:rsid w:val="00C36B3F"/>
    <w:rsid w:val="00C3743E"/>
    <w:rsid w:val="00C40693"/>
    <w:rsid w:val="00C41B63"/>
    <w:rsid w:val="00C42BB6"/>
    <w:rsid w:val="00C437E9"/>
    <w:rsid w:val="00C44649"/>
    <w:rsid w:val="00C44886"/>
    <w:rsid w:val="00C44928"/>
    <w:rsid w:val="00C44A46"/>
    <w:rsid w:val="00C44F6E"/>
    <w:rsid w:val="00C45BB7"/>
    <w:rsid w:val="00C45F9C"/>
    <w:rsid w:val="00C4753D"/>
    <w:rsid w:val="00C5019C"/>
    <w:rsid w:val="00C52B9C"/>
    <w:rsid w:val="00C53BA5"/>
    <w:rsid w:val="00C54647"/>
    <w:rsid w:val="00C54A87"/>
    <w:rsid w:val="00C54E04"/>
    <w:rsid w:val="00C55581"/>
    <w:rsid w:val="00C56118"/>
    <w:rsid w:val="00C573E2"/>
    <w:rsid w:val="00C574FD"/>
    <w:rsid w:val="00C575D7"/>
    <w:rsid w:val="00C57CC3"/>
    <w:rsid w:val="00C61536"/>
    <w:rsid w:val="00C62A8D"/>
    <w:rsid w:val="00C631AE"/>
    <w:rsid w:val="00C638A0"/>
    <w:rsid w:val="00C67BBB"/>
    <w:rsid w:val="00C712EA"/>
    <w:rsid w:val="00C715C6"/>
    <w:rsid w:val="00C71965"/>
    <w:rsid w:val="00C71BAD"/>
    <w:rsid w:val="00C77669"/>
    <w:rsid w:val="00C80BF1"/>
    <w:rsid w:val="00C8136F"/>
    <w:rsid w:val="00C813C1"/>
    <w:rsid w:val="00C81D43"/>
    <w:rsid w:val="00C82DE0"/>
    <w:rsid w:val="00C83527"/>
    <w:rsid w:val="00C835AC"/>
    <w:rsid w:val="00C83CF5"/>
    <w:rsid w:val="00C84241"/>
    <w:rsid w:val="00C84318"/>
    <w:rsid w:val="00C87536"/>
    <w:rsid w:val="00C87C7A"/>
    <w:rsid w:val="00C87C82"/>
    <w:rsid w:val="00C91D04"/>
    <w:rsid w:val="00C9206C"/>
    <w:rsid w:val="00C92710"/>
    <w:rsid w:val="00C92AA0"/>
    <w:rsid w:val="00C94BCB"/>
    <w:rsid w:val="00C94FF5"/>
    <w:rsid w:val="00C95C1E"/>
    <w:rsid w:val="00C97338"/>
    <w:rsid w:val="00C977B2"/>
    <w:rsid w:val="00C9794C"/>
    <w:rsid w:val="00CA0B34"/>
    <w:rsid w:val="00CA2125"/>
    <w:rsid w:val="00CA2435"/>
    <w:rsid w:val="00CA32A9"/>
    <w:rsid w:val="00CA3D00"/>
    <w:rsid w:val="00CA6C52"/>
    <w:rsid w:val="00CA7250"/>
    <w:rsid w:val="00CA78C0"/>
    <w:rsid w:val="00CB0715"/>
    <w:rsid w:val="00CB0F4F"/>
    <w:rsid w:val="00CB115C"/>
    <w:rsid w:val="00CB11C1"/>
    <w:rsid w:val="00CB209A"/>
    <w:rsid w:val="00CB2194"/>
    <w:rsid w:val="00CB3099"/>
    <w:rsid w:val="00CB356B"/>
    <w:rsid w:val="00CB3DAB"/>
    <w:rsid w:val="00CB3DE6"/>
    <w:rsid w:val="00CB441D"/>
    <w:rsid w:val="00CB4F7A"/>
    <w:rsid w:val="00CB55CE"/>
    <w:rsid w:val="00CB6B0A"/>
    <w:rsid w:val="00CC1707"/>
    <w:rsid w:val="00CC2D14"/>
    <w:rsid w:val="00CC3BE8"/>
    <w:rsid w:val="00CC3BEA"/>
    <w:rsid w:val="00CC3CDE"/>
    <w:rsid w:val="00CC432E"/>
    <w:rsid w:val="00CC4800"/>
    <w:rsid w:val="00CC55B2"/>
    <w:rsid w:val="00CC5B3E"/>
    <w:rsid w:val="00CC5E04"/>
    <w:rsid w:val="00CC66CB"/>
    <w:rsid w:val="00CC672F"/>
    <w:rsid w:val="00CC6DC9"/>
    <w:rsid w:val="00CC7116"/>
    <w:rsid w:val="00CD0592"/>
    <w:rsid w:val="00CD1243"/>
    <w:rsid w:val="00CD28A7"/>
    <w:rsid w:val="00CD3401"/>
    <w:rsid w:val="00CD6B44"/>
    <w:rsid w:val="00CD7C92"/>
    <w:rsid w:val="00CE1D76"/>
    <w:rsid w:val="00CE1E18"/>
    <w:rsid w:val="00CE212E"/>
    <w:rsid w:val="00CE22DC"/>
    <w:rsid w:val="00CE2524"/>
    <w:rsid w:val="00CE26CA"/>
    <w:rsid w:val="00CE29A5"/>
    <w:rsid w:val="00CE2D74"/>
    <w:rsid w:val="00CE3D6A"/>
    <w:rsid w:val="00CE65EF"/>
    <w:rsid w:val="00CE6BA4"/>
    <w:rsid w:val="00CE751B"/>
    <w:rsid w:val="00CF1E02"/>
    <w:rsid w:val="00CF240B"/>
    <w:rsid w:val="00CF3F1A"/>
    <w:rsid w:val="00CF48F0"/>
    <w:rsid w:val="00CF5096"/>
    <w:rsid w:val="00CF5C4B"/>
    <w:rsid w:val="00CF65F0"/>
    <w:rsid w:val="00CF6FE8"/>
    <w:rsid w:val="00CF73EE"/>
    <w:rsid w:val="00D01217"/>
    <w:rsid w:val="00D0164E"/>
    <w:rsid w:val="00D022B5"/>
    <w:rsid w:val="00D0350B"/>
    <w:rsid w:val="00D03B24"/>
    <w:rsid w:val="00D05E7F"/>
    <w:rsid w:val="00D06448"/>
    <w:rsid w:val="00D065D5"/>
    <w:rsid w:val="00D107D1"/>
    <w:rsid w:val="00D1080E"/>
    <w:rsid w:val="00D10D6D"/>
    <w:rsid w:val="00D1300E"/>
    <w:rsid w:val="00D1357F"/>
    <w:rsid w:val="00D14033"/>
    <w:rsid w:val="00D1444D"/>
    <w:rsid w:val="00D144DC"/>
    <w:rsid w:val="00D159A4"/>
    <w:rsid w:val="00D16497"/>
    <w:rsid w:val="00D174EE"/>
    <w:rsid w:val="00D17945"/>
    <w:rsid w:val="00D20538"/>
    <w:rsid w:val="00D20AB6"/>
    <w:rsid w:val="00D20BBB"/>
    <w:rsid w:val="00D20DD3"/>
    <w:rsid w:val="00D21431"/>
    <w:rsid w:val="00D21832"/>
    <w:rsid w:val="00D23AAE"/>
    <w:rsid w:val="00D24955"/>
    <w:rsid w:val="00D25764"/>
    <w:rsid w:val="00D25936"/>
    <w:rsid w:val="00D25957"/>
    <w:rsid w:val="00D2633A"/>
    <w:rsid w:val="00D2708F"/>
    <w:rsid w:val="00D27352"/>
    <w:rsid w:val="00D30C6B"/>
    <w:rsid w:val="00D314BD"/>
    <w:rsid w:val="00D3292C"/>
    <w:rsid w:val="00D330DE"/>
    <w:rsid w:val="00D360CE"/>
    <w:rsid w:val="00D36129"/>
    <w:rsid w:val="00D362E2"/>
    <w:rsid w:val="00D365A6"/>
    <w:rsid w:val="00D375B2"/>
    <w:rsid w:val="00D403B9"/>
    <w:rsid w:val="00D41251"/>
    <w:rsid w:val="00D4127A"/>
    <w:rsid w:val="00D41838"/>
    <w:rsid w:val="00D41E35"/>
    <w:rsid w:val="00D42033"/>
    <w:rsid w:val="00D42A66"/>
    <w:rsid w:val="00D42CF9"/>
    <w:rsid w:val="00D436D2"/>
    <w:rsid w:val="00D43CF3"/>
    <w:rsid w:val="00D4400B"/>
    <w:rsid w:val="00D44877"/>
    <w:rsid w:val="00D454BD"/>
    <w:rsid w:val="00D460FC"/>
    <w:rsid w:val="00D46377"/>
    <w:rsid w:val="00D467C6"/>
    <w:rsid w:val="00D473B3"/>
    <w:rsid w:val="00D5032B"/>
    <w:rsid w:val="00D50862"/>
    <w:rsid w:val="00D5120C"/>
    <w:rsid w:val="00D5198B"/>
    <w:rsid w:val="00D52840"/>
    <w:rsid w:val="00D54527"/>
    <w:rsid w:val="00D54CE3"/>
    <w:rsid w:val="00D54EE6"/>
    <w:rsid w:val="00D55D31"/>
    <w:rsid w:val="00D56EBD"/>
    <w:rsid w:val="00D576CB"/>
    <w:rsid w:val="00D60668"/>
    <w:rsid w:val="00D638DD"/>
    <w:rsid w:val="00D63B6C"/>
    <w:rsid w:val="00D63DAC"/>
    <w:rsid w:val="00D64DD3"/>
    <w:rsid w:val="00D65476"/>
    <w:rsid w:val="00D672B0"/>
    <w:rsid w:val="00D700A3"/>
    <w:rsid w:val="00D70118"/>
    <w:rsid w:val="00D701C6"/>
    <w:rsid w:val="00D713A6"/>
    <w:rsid w:val="00D715A3"/>
    <w:rsid w:val="00D71D73"/>
    <w:rsid w:val="00D72D30"/>
    <w:rsid w:val="00D7325B"/>
    <w:rsid w:val="00D73CDF"/>
    <w:rsid w:val="00D75A56"/>
    <w:rsid w:val="00D76AD0"/>
    <w:rsid w:val="00D772E0"/>
    <w:rsid w:val="00D819BD"/>
    <w:rsid w:val="00D81E64"/>
    <w:rsid w:val="00D82244"/>
    <w:rsid w:val="00D82B29"/>
    <w:rsid w:val="00D8587A"/>
    <w:rsid w:val="00D879FA"/>
    <w:rsid w:val="00D87B31"/>
    <w:rsid w:val="00D911CE"/>
    <w:rsid w:val="00D91CCE"/>
    <w:rsid w:val="00D93D55"/>
    <w:rsid w:val="00D943FD"/>
    <w:rsid w:val="00D94D2F"/>
    <w:rsid w:val="00D950B0"/>
    <w:rsid w:val="00D9585D"/>
    <w:rsid w:val="00D95DE8"/>
    <w:rsid w:val="00D9785A"/>
    <w:rsid w:val="00D97F91"/>
    <w:rsid w:val="00DA0B41"/>
    <w:rsid w:val="00DA1C04"/>
    <w:rsid w:val="00DA205B"/>
    <w:rsid w:val="00DA23CC"/>
    <w:rsid w:val="00DA261B"/>
    <w:rsid w:val="00DA35C5"/>
    <w:rsid w:val="00DA3D2E"/>
    <w:rsid w:val="00DA52A6"/>
    <w:rsid w:val="00DA64E8"/>
    <w:rsid w:val="00DA6B17"/>
    <w:rsid w:val="00DA6C2E"/>
    <w:rsid w:val="00DB0098"/>
    <w:rsid w:val="00DB210C"/>
    <w:rsid w:val="00DB439B"/>
    <w:rsid w:val="00DB4FE9"/>
    <w:rsid w:val="00DB5DB4"/>
    <w:rsid w:val="00DB62DB"/>
    <w:rsid w:val="00DB67BC"/>
    <w:rsid w:val="00DB6A7C"/>
    <w:rsid w:val="00DB7F9C"/>
    <w:rsid w:val="00DC05F3"/>
    <w:rsid w:val="00DC0610"/>
    <w:rsid w:val="00DC066B"/>
    <w:rsid w:val="00DC102B"/>
    <w:rsid w:val="00DC1488"/>
    <w:rsid w:val="00DC15AA"/>
    <w:rsid w:val="00DC264D"/>
    <w:rsid w:val="00DC306C"/>
    <w:rsid w:val="00DC35BD"/>
    <w:rsid w:val="00DC403A"/>
    <w:rsid w:val="00DC5733"/>
    <w:rsid w:val="00DC740A"/>
    <w:rsid w:val="00DC7B35"/>
    <w:rsid w:val="00DD05D9"/>
    <w:rsid w:val="00DD0E1E"/>
    <w:rsid w:val="00DD1B61"/>
    <w:rsid w:val="00DD3224"/>
    <w:rsid w:val="00DD3795"/>
    <w:rsid w:val="00DD3D8D"/>
    <w:rsid w:val="00DD56F2"/>
    <w:rsid w:val="00DD5E16"/>
    <w:rsid w:val="00DD7D95"/>
    <w:rsid w:val="00DE0961"/>
    <w:rsid w:val="00DE0E52"/>
    <w:rsid w:val="00DE18C5"/>
    <w:rsid w:val="00DE1DEE"/>
    <w:rsid w:val="00DE28EC"/>
    <w:rsid w:val="00DE3FF2"/>
    <w:rsid w:val="00DE6831"/>
    <w:rsid w:val="00DE68F6"/>
    <w:rsid w:val="00DE7146"/>
    <w:rsid w:val="00DE7CD7"/>
    <w:rsid w:val="00DF0333"/>
    <w:rsid w:val="00DF070C"/>
    <w:rsid w:val="00DF12F4"/>
    <w:rsid w:val="00DF2D8D"/>
    <w:rsid w:val="00DF2E5C"/>
    <w:rsid w:val="00DF316B"/>
    <w:rsid w:val="00DF36BE"/>
    <w:rsid w:val="00DF4F7E"/>
    <w:rsid w:val="00DF65EB"/>
    <w:rsid w:val="00DF6FB6"/>
    <w:rsid w:val="00DF7364"/>
    <w:rsid w:val="00DF738A"/>
    <w:rsid w:val="00E01950"/>
    <w:rsid w:val="00E02297"/>
    <w:rsid w:val="00E02E24"/>
    <w:rsid w:val="00E03ADA"/>
    <w:rsid w:val="00E0472A"/>
    <w:rsid w:val="00E055F9"/>
    <w:rsid w:val="00E05B60"/>
    <w:rsid w:val="00E06E15"/>
    <w:rsid w:val="00E06F55"/>
    <w:rsid w:val="00E07158"/>
    <w:rsid w:val="00E0759C"/>
    <w:rsid w:val="00E11306"/>
    <w:rsid w:val="00E120A3"/>
    <w:rsid w:val="00E12DCB"/>
    <w:rsid w:val="00E1313C"/>
    <w:rsid w:val="00E15216"/>
    <w:rsid w:val="00E15AA4"/>
    <w:rsid w:val="00E17CC3"/>
    <w:rsid w:val="00E209B0"/>
    <w:rsid w:val="00E20E99"/>
    <w:rsid w:val="00E224BF"/>
    <w:rsid w:val="00E22A8F"/>
    <w:rsid w:val="00E24523"/>
    <w:rsid w:val="00E251A5"/>
    <w:rsid w:val="00E25D80"/>
    <w:rsid w:val="00E25DE0"/>
    <w:rsid w:val="00E26930"/>
    <w:rsid w:val="00E27034"/>
    <w:rsid w:val="00E274EA"/>
    <w:rsid w:val="00E30239"/>
    <w:rsid w:val="00E30DEC"/>
    <w:rsid w:val="00E30E70"/>
    <w:rsid w:val="00E30FB7"/>
    <w:rsid w:val="00E31FFB"/>
    <w:rsid w:val="00E328BD"/>
    <w:rsid w:val="00E32BF5"/>
    <w:rsid w:val="00E32E66"/>
    <w:rsid w:val="00E334E1"/>
    <w:rsid w:val="00E337C6"/>
    <w:rsid w:val="00E34E0F"/>
    <w:rsid w:val="00E351ED"/>
    <w:rsid w:val="00E356E0"/>
    <w:rsid w:val="00E35C0C"/>
    <w:rsid w:val="00E37B3F"/>
    <w:rsid w:val="00E402D7"/>
    <w:rsid w:val="00E40D52"/>
    <w:rsid w:val="00E4223C"/>
    <w:rsid w:val="00E42B34"/>
    <w:rsid w:val="00E439E5"/>
    <w:rsid w:val="00E44E34"/>
    <w:rsid w:val="00E45CC7"/>
    <w:rsid w:val="00E46622"/>
    <w:rsid w:val="00E471CD"/>
    <w:rsid w:val="00E50EF5"/>
    <w:rsid w:val="00E51114"/>
    <w:rsid w:val="00E51AAE"/>
    <w:rsid w:val="00E521CF"/>
    <w:rsid w:val="00E52BCC"/>
    <w:rsid w:val="00E54207"/>
    <w:rsid w:val="00E54877"/>
    <w:rsid w:val="00E54AA9"/>
    <w:rsid w:val="00E55BE2"/>
    <w:rsid w:val="00E55E5F"/>
    <w:rsid w:val="00E56073"/>
    <w:rsid w:val="00E56C96"/>
    <w:rsid w:val="00E57E8E"/>
    <w:rsid w:val="00E6103F"/>
    <w:rsid w:val="00E61C62"/>
    <w:rsid w:val="00E61D4C"/>
    <w:rsid w:val="00E624BA"/>
    <w:rsid w:val="00E63E1D"/>
    <w:rsid w:val="00E672E2"/>
    <w:rsid w:val="00E67641"/>
    <w:rsid w:val="00E706CD"/>
    <w:rsid w:val="00E71E7A"/>
    <w:rsid w:val="00E73A26"/>
    <w:rsid w:val="00E73E46"/>
    <w:rsid w:val="00E73EED"/>
    <w:rsid w:val="00E74F46"/>
    <w:rsid w:val="00E7657F"/>
    <w:rsid w:val="00E76DDA"/>
    <w:rsid w:val="00E76E18"/>
    <w:rsid w:val="00E77226"/>
    <w:rsid w:val="00E77272"/>
    <w:rsid w:val="00E772E0"/>
    <w:rsid w:val="00E77C96"/>
    <w:rsid w:val="00E81DDD"/>
    <w:rsid w:val="00E8240F"/>
    <w:rsid w:val="00E82E3B"/>
    <w:rsid w:val="00E83BE2"/>
    <w:rsid w:val="00E857D1"/>
    <w:rsid w:val="00E8731C"/>
    <w:rsid w:val="00E9066A"/>
    <w:rsid w:val="00E90824"/>
    <w:rsid w:val="00E910A9"/>
    <w:rsid w:val="00E9136B"/>
    <w:rsid w:val="00E93FEB"/>
    <w:rsid w:val="00E9566C"/>
    <w:rsid w:val="00E963D4"/>
    <w:rsid w:val="00EA040A"/>
    <w:rsid w:val="00EA13E3"/>
    <w:rsid w:val="00EA3DF7"/>
    <w:rsid w:val="00EA477D"/>
    <w:rsid w:val="00EA496C"/>
    <w:rsid w:val="00EA4F53"/>
    <w:rsid w:val="00EA5274"/>
    <w:rsid w:val="00EA689E"/>
    <w:rsid w:val="00EA75B8"/>
    <w:rsid w:val="00EA7FE0"/>
    <w:rsid w:val="00EB0060"/>
    <w:rsid w:val="00EB1710"/>
    <w:rsid w:val="00EB181C"/>
    <w:rsid w:val="00EB1D06"/>
    <w:rsid w:val="00EB2290"/>
    <w:rsid w:val="00EB340B"/>
    <w:rsid w:val="00EB39ED"/>
    <w:rsid w:val="00EB550F"/>
    <w:rsid w:val="00EB6CD3"/>
    <w:rsid w:val="00EB7624"/>
    <w:rsid w:val="00EB7755"/>
    <w:rsid w:val="00EB7CAE"/>
    <w:rsid w:val="00EB7F79"/>
    <w:rsid w:val="00EC074D"/>
    <w:rsid w:val="00EC2D33"/>
    <w:rsid w:val="00EC3243"/>
    <w:rsid w:val="00EC3551"/>
    <w:rsid w:val="00EC3BA4"/>
    <w:rsid w:val="00EC50A2"/>
    <w:rsid w:val="00EC5A30"/>
    <w:rsid w:val="00EC5B75"/>
    <w:rsid w:val="00EC6422"/>
    <w:rsid w:val="00EC6851"/>
    <w:rsid w:val="00EC6C74"/>
    <w:rsid w:val="00EC719B"/>
    <w:rsid w:val="00EC79D2"/>
    <w:rsid w:val="00ED08F6"/>
    <w:rsid w:val="00ED1424"/>
    <w:rsid w:val="00ED2395"/>
    <w:rsid w:val="00ED27D3"/>
    <w:rsid w:val="00ED3C32"/>
    <w:rsid w:val="00ED5676"/>
    <w:rsid w:val="00ED5C74"/>
    <w:rsid w:val="00ED60FD"/>
    <w:rsid w:val="00ED66F4"/>
    <w:rsid w:val="00ED6BCE"/>
    <w:rsid w:val="00EE0582"/>
    <w:rsid w:val="00EE0602"/>
    <w:rsid w:val="00EE0644"/>
    <w:rsid w:val="00EE0FD7"/>
    <w:rsid w:val="00EE13D5"/>
    <w:rsid w:val="00EE1B43"/>
    <w:rsid w:val="00EE2030"/>
    <w:rsid w:val="00EE2BDD"/>
    <w:rsid w:val="00EE3C68"/>
    <w:rsid w:val="00EE492B"/>
    <w:rsid w:val="00EE4AEB"/>
    <w:rsid w:val="00EE7872"/>
    <w:rsid w:val="00EF11A8"/>
    <w:rsid w:val="00EF141A"/>
    <w:rsid w:val="00EF28A3"/>
    <w:rsid w:val="00EF2B13"/>
    <w:rsid w:val="00EF354D"/>
    <w:rsid w:val="00EF3D8D"/>
    <w:rsid w:val="00EF4312"/>
    <w:rsid w:val="00EF4A0B"/>
    <w:rsid w:val="00EF4EDC"/>
    <w:rsid w:val="00EF5569"/>
    <w:rsid w:val="00EF591E"/>
    <w:rsid w:val="00EF5F3F"/>
    <w:rsid w:val="00EF7BE6"/>
    <w:rsid w:val="00EF7D5F"/>
    <w:rsid w:val="00F005F9"/>
    <w:rsid w:val="00F017B3"/>
    <w:rsid w:val="00F0368A"/>
    <w:rsid w:val="00F03AFE"/>
    <w:rsid w:val="00F05BDC"/>
    <w:rsid w:val="00F05C3D"/>
    <w:rsid w:val="00F065BA"/>
    <w:rsid w:val="00F07A94"/>
    <w:rsid w:val="00F1103A"/>
    <w:rsid w:val="00F1180A"/>
    <w:rsid w:val="00F12125"/>
    <w:rsid w:val="00F13F50"/>
    <w:rsid w:val="00F14DEA"/>
    <w:rsid w:val="00F14FF1"/>
    <w:rsid w:val="00F16A53"/>
    <w:rsid w:val="00F216D6"/>
    <w:rsid w:val="00F22407"/>
    <w:rsid w:val="00F26EF2"/>
    <w:rsid w:val="00F27D56"/>
    <w:rsid w:val="00F3403B"/>
    <w:rsid w:val="00F34A3E"/>
    <w:rsid w:val="00F34E27"/>
    <w:rsid w:val="00F3643D"/>
    <w:rsid w:val="00F366B1"/>
    <w:rsid w:val="00F37A4F"/>
    <w:rsid w:val="00F406F4"/>
    <w:rsid w:val="00F4240A"/>
    <w:rsid w:val="00F42D49"/>
    <w:rsid w:val="00F431D5"/>
    <w:rsid w:val="00F43735"/>
    <w:rsid w:val="00F43BD4"/>
    <w:rsid w:val="00F44AB8"/>
    <w:rsid w:val="00F45C59"/>
    <w:rsid w:val="00F46212"/>
    <w:rsid w:val="00F4623F"/>
    <w:rsid w:val="00F46929"/>
    <w:rsid w:val="00F47E5A"/>
    <w:rsid w:val="00F50282"/>
    <w:rsid w:val="00F510DF"/>
    <w:rsid w:val="00F519EB"/>
    <w:rsid w:val="00F51AC3"/>
    <w:rsid w:val="00F51F59"/>
    <w:rsid w:val="00F5353E"/>
    <w:rsid w:val="00F53F18"/>
    <w:rsid w:val="00F54945"/>
    <w:rsid w:val="00F54A15"/>
    <w:rsid w:val="00F54AF3"/>
    <w:rsid w:val="00F54F30"/>
    <w:rsid w:val="00F55A8B"/>
    <w:rsid w:val="00F55F6F"/>
    <w:rsid w:val="00F576CC"/>
    <w:rsid w:val="00F6058B"/>
    <w:rsid w:val="00F60734"/>
    <w:rsid w:val="00F61167"/>
    <w:rsid w:val="00F62BAA"/>
    <w:rsid w:val="00F62CDE"/>
    <w:rsid w:val="00F653A0"/>
    <w:rsid w:val="00F66750"/>
    <w:rsid w:val="00F66D93"/>
    <w:rsid w:val="00F67432"/>
    <w:rsid w:val="00F70EA2"/>
    <w:rsid w:val="00F72BE2"/>
    <w:rsid w:val="00F73085"/>
    <w:rsid w:val="00F75170"/>
    <w:rsid w:val="00F751B8"/>
    <w:rsid w:val="00F757BB"/>
    <w:rsid w:val="00F75A61"/>
    <w:rsid w:val="00F769D8"/>
    <w:rsid w:val="00F77C0B"/>
    <w:rsid w:val="00F80884"/>
    <w:rsid w:val="00F81D00"/>
    <w:rsid w:val="00F831F9"/>
    <w:rsid w:val="00F8501C"/>
    <w:rsid w:val="00F86A06"/>
    <w:rsid w:val="00F87548"/>
    <w:rsid w:val="00F9077C"/>
    <w:rsid w:val="00F919B6"/>
    <w:rsid w:val="00F92261"/>
    <w:rsid w:val="00F92AA3"/>
    <w:rsid w:val="00F93CCD"/>
    <w:rsid w:val="00F943D7"/>
    <w:rsid w:val="00F9454F"/>
    <w:rsid w:val="00F950E1"/>
    <w:rsid w:val="00F97184"/>
    <w:rsid w:val="00F97325"/>
    <w:rsid w:val="00FA029E"/>
    <w:rsid w:val="00FA0E82"/>
    <w:rsid w:val="00FA125C"/>
    <w:rsid w:val="00FA1821"/>
    <w:rsid w:val="00FA18E2"/>
    <w:rsid w:val="00FA2EF4"/>
    <w:rsid w:val="00FA5CB4"/>
    <w:rsid w:val="00FA77CF"/>
    <w:rsid w:val="00FA7BBF"/>
    <w:rsid w:val="00FB357B"/>
    <w:rsid w:val="00FB3608"/>
    <w:rsid w:val="00FB362B"/>
    <w:rsid w:val="00FB373B"/>
    <w:rsid w:val="00FB3B7A"/>
    <w:rsid w:val="00FB3C77"/>
    <w:rsid w:val="00FB4744"/>
    <w:rsid w:val="00FB4A77"/>
    <w:rsid w:val="00FB4CA2"/>
    <w:rsid w:val="00FB5193"/>
    <w:rsid w:val="00FB58EC"/>
    <w:rsid w:val="00FB6DDC"/>
    <w:rsid w:val="00FB73BF"/>
    <w:rsid w:val="00FB7BCB"/>
    <w:rsid w:val="00FC06C8"/>
    <w:rsid w:val="00FC13CB"/>
    <w:rsid w:val="00FC1CD1"/>
    <w:rsid w:val="00FC1FF7"/>
    <w:rsid w:val="00FC2335"/>
    <w:rsid w:val="00FC4B16"/>
    <w:rsid w:val="00FC5D81"/>
    <w:rsid w:val="00FC69DC"/>
    <w:rsid w:val="00FC6A5D"/>
    <w:rsid w:val="00FC70AF"/>
    <w:rsid w:val="00FC7D4D"/>
    <w:rsid w:val="00FD0EB4"/>
    <w:rsid w:val="00FD1ADC"/>
    <w:rsid w:val="00FD2220"/>
    <w:rsid w:val="00FD2436"/>
    <w:rsid w:val="00FD24F6"/>
    <w:rsid w:val="00FD25E3"/>
    <w:rsid w:val="00FD3522"/>
    <w:rsid w:val="00FD3BF0"/>
    <w:rsid w:val="00FD4B23"/>
    <w:rsid w:val="00FD5220"/>
    <w:rsid w:val="00FD6AD4"/>
    <w:rsid w:val="00FD6B52"/>
    <w:rsid w:val="00FD7DAE"/>
    <w:rsid w:val="00FE00C9"/>
    <w:rsid w:val="00FE0BA4"/>
    <w:rsid w:val="00FE127D"/>
    <w:rsid w:val="00FE1C0C"/>
    <w:rsid w:val="00FE3C5B"/>
    <w:rsid w:val="00FE3EB8"/>
    <w:rsid w:val="00FE432F"/>
    <w:rsid w:val="00FE4B57"/>
    <w:rsid w:val="00FE5B35"/>
    <w:rsid w:val="00FE647C"/>
    <w:rsid w:val="00FF3485"/>
    <w:rsid w:val="00FF4C3E"/>
    <w:rsid w:val="00FF700C"/>
    <w:rsid w:val="00FF727C"/>
    <w:rsid w:val="6247B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7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C3"/>
    <w:pPr>
      <w:jc w:val="both"/>
    </w:pPr>
    <w:rPr>
      <w:sz w:val="28"/>
      <w:lang w:val="vi-VN" w:eastAsia="en-US"/>
    </w:rPr>
  </w:style>
  <w:style w:type="paragraph" w:styleId="Heading1">
    <w:name w:val="heading 1"/>
    <w:basedOn w:val="Normal"/>
    <w:next w:val="Normal"/>
    <w:qFormat/>
    <w:pPr>
      <w:keepNext/>
      <w:ind w:right="-798" w:firstLine="720"/>
      <w:jc w:val="center"/>
      <w:outlineLvl w:val="0"/>
    </w:pPr>
    <w:rPr>
      <w:rFonts w:ascii=".VnTimeH" w:hAnsi=".VnTimeH"/>
      <w:b/>
    </w:rPr>
  </w:style>
  <w:style w:type="paragraph" w:styleId="Heading2">
    <w:name w:val="heading 2"/>
    <w:basedOn w:val="Normal"/>
    <w:next w:val="Normal"/>
    <w:link w:val="Heading2Char"/>
    <w:semiHidden/>
    <w:unhideWhenUsed/>
    <w:qFormat/>
    <w:rsid w:val="00A72B55"/>
    <w:pPr>
      <w:keepNext/>
      <w:spacing w:before="240" w:after="60"/>
      <w:outlineLvl w:val="1"/>
    </w:pPr>
    <w:rPr>
      <w:rFonts w:ascii="Calibri Light" w:hAnsi="Calibri Light"/>
      <w:b/>
      <w:bCs/>
      <w:i/>
      <w:iCs/>
      <w:szCs w:val="28"/>
    </w:rPr>
  </w:style>
  <w:style w:type="paragraph" w:styleId="Heading5">
    <w:name w:val="heading 5"/>
    <w:basedOn w:val="Normal"/>
    <w:next w:val="Normal"/>
    <w:link w:val="Heading5Char"/>
    <w:semiHidden/>
    <w:unhideWhenUsed/>
    <w:qFormat/>
    <w:rsid w:val="00CC3BE8"/>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98"/>
    </w:pPr>
    <w:rPr>
      <w:sz w:val="20"/>
    </w:rPr>
  </w:style>
  <w:style w:type="paragraph" w:styleId="BodyTextIndent">
    <w:name w:val="Body Text Indent"/>
    <w:basedOn w:val="Normal"/>
    <w:pPr>
      <w:ind w:right="-624" w:firstLine="72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spacing w:before="120"/>
    </w:pPr>
  </w:style>
  <w:style w:type="table" w:styleId="TableGrid">
    <w:name w:val="Table Grid"/>
    <w:basedOn w:val="TableNormal"/>
    <w:rsid w:val="002C4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21431"/>
    <w:rPr>
      <w:rFonts w:ascii="Tahoma" w:hAnsi="Tahoma" w:cs="Tahoma"/>
      <w:sz w:val="16"/>
      <w:szCs w:val="16"/>
    </w:rPr>
  </w:style>
  <w:style w:type="paragraph" w:customStyle="1" w:styleId="Char">
    <w:name w:val="Char"/>
    <w:basedOn w:val="Normal"/>
    <w:semiHidden/>
    <w:rsid w:val="00EC50A2"/>
    <w:pPr>
      <w:spacing w:after="160" w:line="240" w:lineRule="exact"/>
    </w:pPr>
    <w:rPr>
      <w:rFonts w:ascii="Arial" w:hAnsi="Arial" w:cs="Arial"/>
      <w:sz w:val="22"/>
      <w:szCs w:val="22"/>
    </w:rPr>
  </w:style>
  <w:style w:type="paragraph" w:styleId="BodyTextIndent2">
    <w:name w:val="Body Text Indent 2"/>
    <w:basedOn w:val="Normal"/>
    <w:rsid w:val="00BC60C3"/>
    <w:pPr>
      <w:spacing w:after="120" w:line="480" w:lineRule="auto"/>
      <w:ind w:left="360"/>
    </w:pPr>
  </w:style>
  <w:style w:type="paragraph" w:customStyle="1" w:styleId="DefaultParagraphFontParaCharCharCharCharChar">
    <w:name w:val="Default Paragraph Font Para Char Char Char Char Char"/>
    <w:autoRedefine/>
    <w:rsid w:val="00640017"/>
    <w:pPr>
      <w:tabs>
        <w:tab w:val="left" w:pos="1152"/>
      </w:tabs>
      <w:spacing w:before="120" w:after="120" w:line="312" w:lineRule="auto"/>
    </w:pPr>
    <w:rPr>
      <w:rFonts w:ascii="Arial" w:hAnsi="Arial" w:cs="Arial"/>
      <w:sz w:val="26"/>
      <w:szCs w:val="26"/>
      <w:lang w:eastAsia="en-US"/>
    </w:rPr>
  </w:style>
  <w:style w:type="character" w:styleId="Strong">
    <w:name w:val="Strong"/>
    <w:qFormat/>
    <w:rsid w:val="00827AD8"/>
    <w:rPr>
      <w:b/>
      <w:bCs/>
    </w:rPr>
  </w:style>
  <w:style w:type="character" w:customStyle="1" w:styleId="Heading2Char">
    <w:name w:val="Heading 2 Char"/>
    <w:link w:val="Heading2"/>
    <w:semiHidden/>
    <w:rsid w:val="00A72B55"/>
    <w:rPr>
      <w:rFonts w:ascii="Calibri Light" w:eastAsia="Times New Roman" w:hAnsi="Calibri Light" w:cs="Times New Roman"/>
      <w:b/>
      <w:bCs/>
      <w:i/>
      <w:iCs/>
      <w:sz w:val="28"/>
      <w:szCs w:val="28"/>
    </w:rPr>
  </w:style>
  <w:style w:type="character" w:styleId="PageNumber">
    <w:name w:val="page number"/>
    <w:rsid w:val="00A72B55"/>
  </w:style>
  <w:style w:type="character" w:styleId="Hyperlink">
    <w:name w:val="Hyperlink"/>
    <w:rsid w:val="00A72B55"/>
    <w:rPr>
      <w:color w:val="0000FF"/>
      <w:u w:val="single"/>
    </w:rPr>
  </w:style>
  <w:style w:type="character" w:customStyle="1" w:styleId="FooterChar">
    <w:name w:val="Footer Char"/>
    <w:link w:val="Footer"/>
    <w:uiPriority w:val="99"/>
    <w:rsid w:val="00A460EC"/>
    <w:rPr>
      <w:sz w:val="28"/>
    </w:rPr>
  </w:style>
  <w:style w:type="paragraph" w:customStyle="1" w:styleId="CharCharCharChar">
    <w:name w:val="Char Char Char Char"/>
    <w:next w:val="Normal"/>
    <w:autoRedefine/>
    <w:rsid w:val="00734C7C"/>
    <w:pPr>
      <w:spacing w:after="160" w:line="240" w:lineRule="exact"/>
      <w:jc w:val="both"/>
    </w:pPr>
    <w:rPr>
      <w:sz w:val="28"/>
      <w:szCs w:val="22"/>
      <w:lang w:eastAsia="en-US"/>
    </w:rPr>
  </w:style>
  <w:style w:type="paragraph" w:customStyle="1" w:styleId="Body1">
    <w:name w:val="Body 1"/>
    <w:rsid w:val="00DE18C5"/>
    <w:pPr>
      <w:outlineLvl w:val="0"/>
    </w:pPr>
    <w:rPr>
      <w:rFonts w:eastAsia="Arial Unicode MS"/>
      <w:color w:val="000000"/>
      <w:sz w:val="24"/>
      <w:u w:color="000000"/>
      <w:lang w:eastAsia="en-US"/>
    </w:rPr>
  </w:style>
  <w:style w:type="character" w:customStyle="1" w:styleId="HeaderChar">
    <w:name w:val="Header Char"/>
    <w:basedOn w:val="DefaultParagraphFont"/>
    <w:link w:val="Header"/>
    <w:uiPriority w:val="99"/>
    <w:rsid w:val="007A77C5"/>
    <w:rPr>
      <w:sz w:val="28"/>
      <w:lang w:val="vi-VN" w:eastAsia="en-US"/>
    </w:rPr>
  </w:style>
  <w:style w:type="paragraph" w:styleId="ListParagraph">
    <w:name w:val="List Paragraph"/>
    <w:basedOn w:val="Normal"/>
    <w:uiPriority w:val="34"/>
    <w:qFormat/>
    <w:rsid w:val="008416B3"/>
    <w:pPr>
      <w:ind w:left="720"/>
      <w:contextualSpacing/>
    </w:pPr>
  </w:style>
  <w:style w:type="paragraph" w:styleId="NormalWeb">
    <w:name w:val="Normal (Web)"/>
    <w:basedOn w:val="Normal"/>
    <w:uiPriority w:val="99"/>
    <w:rsid w:val="00561568"/>
    <w:pPr>
      <w:spacing w:before="100" w:beforeAutospacing="1" w:after="100" w:afterAutospacing="1"/>
      <w:jc w:val="left"/>
    </w:pPr>
    <w:rPr>
      <w:sz w:val="24"/>
      <w:szCs w:val="24"/>
      <w:lang w:val="en-US"/>
    </w:rPr>
  </w:style>
  <w:style w:type="character" w:customStyle="1" w:styleId="fontstyle01">
    <w:name w:val="fontstyle01"/>
    <w:basedOn w:val="DefaultParagraphFont"/>
    <w:rsid w:val="007F1C9D"/>
    <w:rPr>
      <w:rFonts w:ascii="TimesNewRomanPSMT" w:hAnsi="TimesNewRomanPSMT" w:hint="default"/>
      <w:b w:val="0"/>
      <w:bCs w:val="0"/>
      <w:i w:val="0"/>
      <w:iCs w:val="0"/>
      <w:color w:val="000000"/>
      <w:sz w:val="28"/>
      <w:szCs w:val="28"/>
    </w:rPr>
  </w:style>
  <w:style w:type="character" w:customStyle="1" w:styleId="Heading5Char">
    <w:name w:val="Heading 5 Char"/>
    <w:basedOn w:val="DefaultParagraphFont"/>
    <w:link w:val="Heading5"/>
    <w:semiHidden/>
    <w:rsid w:val="00CC3BE8"/>
    <w:rPr>
      <w:rFonts w:asciiTheme="majorHAnsi" w:eastAsiaTheme="majorEastAsia" w:hAnsiTheme="majorHAnsi" w:cstheme="majorBidi"/>
      <w:color w:val="1F3763" w:themeColor="accent1" w:themeShade="7F"/>
      <w:sz w:val="28"/>
      <w:lang w:val="vi-V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C3"/>
    <w:pPr>
      <w:jc w:val="both"/>
    </w:pPr>
    <w:rPr>
      <w:sz w:val="28"/>
      <w:lang w:val="vi-VN" w:eastAsia="en-US"/>
    </w:rPr>
  </w:style>
  <w:style w:type="paragraph" w:styleId="Heading1">
    <w:name w:val="heading 1"/>
    <w:basedOn w:val="Normal"/>
    <w:next w:val="Normal"/>
    <w:qFormat/>
    <w:pPr>
      <w:keepNext/>
      <w:ind w:right="-798" w:firstLine="720"/>
      <w:jc w:val="center"/>
      <w:outlineLvl w:val="0"/>
    </w:pPr>
    <w:rPr>
      <w:rFonts w:ascii=".VnTimeH" w:hAnsi=".VnTimeH"/>
      <w:b/>
    </w:rPr>
  </w:style>
  <w:style w:type="paragraph" w:styleId="Heading2">
    <w:name w:val="heading 2"/>
    <w:basedOn w:val="Normal"/>
    <w:next w:val="Normal"/>
    <w:link w:val="Heading2Char"/>
    <w:semiHidden/>
    <w:unhideWhenUsed/>
    <w:qFormat/>
    <w:rsid w:val="00A72B55"/>
    <w:pPr>
      <w:keepNext/>
      <w:spacing w:before="240" w:after="60"/>
      <w:outlineLvl w:val="1"/>
    </w:pPr>
    <w:rPr>
      <w:rFonts w:ascii="Calibri Light" w:hAnsi="Calibri Light"/>
      <w:b/>
      <w:bCs/>
      <w:i/>
      <w:iCs/>
      <w:szCs w:val="28"/>
    </w:rPr>
  </w:style>
  <w:style w:type="paragraph" w:styleId="Heading5">
    <w:name w:val="heading 5"/>
    <w:basedOn w:val="Normal"/>
    <w:next w:val="Normal"/>
    <w:link w:val="Heading5Char"/>
    <w:semiHidden/>
    <w:unhideWhenUsed/>
    <w:qFormat/>
    <w:rsid w:val="00CC3BE8"/>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98"/>
    </w:pPr>
    <w:rPr>
      <w:sz w:val="20"/>
    </w:rPr>
  </w:style>
  <w:style w:type="paragraph" w:styleId="BodyTextIndent">
    <w:name w:val="Body Text Indent"/>
    <w:basedOn w:val="Normal"/>
    <w:pPr>
      <w:ind w:right="-624" w:firstLine="72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spacing w:before="120"/>
    </w:pPr>
  </w:style>
  <w:style w:type="table" w:styleId="TableGrid">
    <w:name w:val="Table Grid"/>
    <w:basedOn w:val="TableNormal"/>
    <w:rsid w:val="002C4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21431"/>
    <w:rPr>
      <w:rFonts w:ascii="Tahoma" w:hAnsi="Tahoma" w:cs="Tahoma"/>
      <w:sz w:val="16"/>
      <w:szCs w:val="16"/>
    </w:rPr>
  </w:style>
  <w:style w:type="paragraph" w:customStyle="1" w:styleId="Char">
    <w:name w:val="Char"/>
    <w:basedOn w:val="Normal"/>
    <w:semiHidden/>
    <w:rsid w:val="00EC50A2"/>
    <w:pPr>
      <w:spacing w:after="160" w:line="240" w:lineRule="exact"/>
    </w:pPr>
    <w:rPr>
      <w:rFonts w:ascii="Arial" w:hAnsi="Arial" w:cs="Arial"/>
      <w:sz w:val="22"/>
      <w:szCs w:val="22"/>
    </w:rPr>
  </w:style>
  <w:style w:type="paragraph" w:styleId="BodyTextIndent2">
    <w:name w:val="Body Text Indent 2"/>
    <w:basedOn w:val="Normal"/>
    <w:rsid w:val="00BC60C3"/>
    <w:pPr>
      <w:spacing w:after="120" w:line="480" w:lineRule="auto"/>
      <w:ind w:left="360"/>
    </w:pPr>
  </w:style>
  <w:style w:type="paragraph" w:customStyle="1" w:styleId="DefaultParagraphFontParaCharCharCharCharChar">
    <w:name w:val="Default Paragraph Font Para Char Char Char Char Char"/>
    <w:autoRedefine/>
    <w:rsid w:val="00640017"/>
    <w:pPr>
      <w:tabs>
        <w:tab w:val="left" w:pos="1152"/>
      </w:tabs>
      <w:spacing w:before="120" w:after="120" w:line="312" w:lineRule="auto"/>
    </w:pPr>
    <w:rPr>
      <w:rFonts w:ascii="Arial" w:hAnsi="Arial" w:cs="Arial"/>
      <w:sz w:val="26"/>
      <w:szCs w:val="26"/>
      <w:lang w:eastAsia="en-US"/>
    </w:rPr>
  </w:style>
  <w:style w:type="character" w:styleId="Strong">
    <w:name w:val="Strong"/>
    <w:qFormat/>
    <w:rsid w:val="00827AD8"/>
    <w:rPr>
      <w:b/>
      <w:bCs/>
    </w:rPr>
  </w:style>
  <w:style w:type="character" w:customStyle="1" w:styleId="Heading2Char">
    <w:name w:val="Heading 2 Char"/>
    <w:link w:val="Heading2"/>
    <w:semiHidden/>
    <w:rsid w:val="00A72B55"/>
    <w:rPr>
      <w:rFonts w:ascii="Calibri Light" w:eastAsia="Times New Roman" w:hAnsi="Calibri Light" w:cs="Times New Roman"/>
      <w:b/>
      <w:bCs/>
      <w:i/>
      <w:iCs/>
      <w:sz w:val="28"/>
      <w:szCs w:val="28"/>
    </w:rPr>
  </w:style>
  <w:style w:type="character" w:styleId="PageNumber">
    <w:name w:val="page number"/>
    <w:rsid w:val="00A72B55"/>
  </w:style>
  <w:style w:type="character" w:styleId="Hyperlink">
    <w:name w:val="Hyperlink"/>
    <w:rsid w:val="00A72B55"/>
    <w:rPr>
      <w:color w:val="0000FF"/>
      <w:u w:val="single"/>
    </w:rPr>
  </w:style>
  <w:style w:type="character" w:customStyle="1" w:styleId="FooterChar">
    <w:name w:val="Footer Char"/>
    <w:link w:val="Footer"/>
    <w:uiPriority w:val="99"/>
    <w:rsid w:val="00A460EC"/>
    <w:rPr>
      <w:sz w:val="28"/>
    </w:rPr>
  </w:style>
  <w:style w:type="paragraph" w:customStyle="1" w:styleId="CharCharCharChar">
    <w:name w:val="Char Char Char Char"/>
    <w:next w:val="Normal"/>
    <w:autoRedefine/>
    <w:rsid w:val="00734C7C"/>
    <w:pPr>
      <w:spacing w:after="160" w:line="240" w:lineRule="exact"/>
      <w:jc w:val="both"/>
    </w:pPr>
    <w:rPr>
      <w:sz w:val="28"/>
      <w:szCs w:val="22"/>
      <w:lang w:eastAsia="en-US"/>
    </w:rPr>
  </w:style>
  <w:style w:type="paragraph" w:customStyle="1" w:styleId="Body1">
    <w:name w:val="Body 1"/>
    <w:rsid w:val="00DE18C5"/>
    <w:pPr>
      <w:outlineLvl w:val="0"/>
    </w:pPr>
    <w:rPr>
      <w:rFonts w:eastAsia="Arial Unicode MS"/>
      <w:color w:val="000000"/>
      <w:sz w:val="24"/>
      <w:u w:color="000000"/>
      <w:lang w:eastAsia="en-US"/>
    </w:rPr>
  </w:style>
  <w:style w:type="character" w:customStyle="1" w:styleId="HeaderChar">
    <w:name w:val="Header Char"/>
    <w:basedOn w:val="DefaultParagraphFont"/>
    <w:link w:val="Header"/>
    <w:uiPriority w:val="99"/>
    <w:rsid w:val="007A77C5"/>
    <w:rPr>
      <w:sz w:val="28"/>
      <w:lang w:val="vi-VN" w:eastAsia="en-US"/>
    </w:rPr>
  </w:style>
  <w:style w:type="paragraph" w:styleId="ListParagraph">
    <w:name w:val="List Paragraph"/>
    <w:basedOn w:val="Normal"/>
    <w:uiPriority w:val="34"/>
    <w:qFormat/>
    <w:rsid w:val="008416B3"/>
    <w:pPr>
      <w:ind w:left="720"/>
      <w:contextualSpacing/>
    </w:pPr>
  </w:style>
  <w:style w:type="paragraph" w:styleId="NormalWeb">
    <w:name w:val="Normal (Web)"/>
    <w:basedOn w:val="Normal"/>
    <w:uiPriority w:val="99"/>
    <w:rsid w:val="00561568"/>
    <w:pPr>
      <w:spacing w:before="100" w:beforeAutospacing="1" w:after="100" w:afterAutospacing="1"/>
      <w:jc w:val="left"/>
    </w:pPr>
    <w:rPr>
      <w:sz w:val="24"/>
      <w:szCs w:val="24"/>
      <w:lang w:val="en-US"/>
    </w:rPr>
  </w:style>
  <w:style w:type="character" w:customStyle="1" w:styleId="fontstyle01">
    <w:name w:val="fontstyle01"/>
    <w:basedOn w:val="DefaultParagraphFont"/>
    <w:rsid w:val="007F1C9D"/>
    <w:rPr>
      <w:rFonts w:ascii="TimesNewRomanPSMT" w:hAnsi="TimesNewRomanPSMT" w:hint="default"/>
      <w:b w:val="0"/>
      <w:bCs w:val="0"/>
      <w:i w:val="0"/>
      <w:iCs w:val="0"/>
      <w:color w:val="000000"/>
      <w:sz w:val="28"/>
      <w:szCs w:val="28"/>
    </w:rPr>
  </w:style>
  <w:style w:type="character" w:customStyle="1" w:styleId="Heading5Char">
    <w:name w:val="Heading 5 Char"/>
    <w:basedOn w:val="DefaultParagraphFont"/>
    <w:link w:val="Heading5"/>
    <w:semiHidden/>
    <w:rsid w:val="00CC3BE8"/>
    <w:rPr>
      <w:rFonts w:asciiTheme="majorHAnsi" w:eastAsiaTheme="majorEastAsia" w:hAnsiTheme="majorHAnsi" w:cstheme="majorBidi"/>
      <w:color w:val="1F3763" w:themeColor="accent1" w:themeShade="7F"/>
      <w:sz w:val="28"/>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371">
      <w:bodyDiv w:val="1"/>
      <w:marLeft w:val="0"/>
      <w:marRight w:val="0"/>
      <w:marTop w:val="0"/>
      <w:marBottom w:val="0"/>
      <w:divBdr>
        <w:top w:val="none" w:sz="0" w:space="0" w:color="auto"/>
        <w:left w:val="none" w:sz="0" w:space="0" w:color="auto"/>
        <w:bottom w:val="none" w:sz="0" w:space="0" w:color="auto"/>
        <w:right w:val="none" w:sz="0" w:space="0" w:color="auto"/>
      </w:divBdr>
    </w:div>
    <w:div w:id="218515421">
      <w:bodyDiv w:val="1"/>
      <w:marLeft w:val="0"/>
      <w:marRight w:val="0"/>
      <w:marTop w:val="0"/>
      <w:marBottom w:val="0"/>
      <w:divBdr>
        <w:top w:val="none" w:sz="0" w:space="0" w:color="auto"/>
        <w:left w:val="none" w:sz="0" w:space="0" w:color="auto"/>
        <w:bottom w:val="none" w:sz="0" w:space="0" w:color="auto"/>
        <w:right w:val="none" w:sz="0" w:space="0" w:color="auto"/>
      </w:divBdr>
    </w:div>
    <w:div w:id="403836121">
      <w:bodyDiv w:val="1"/>
      <w:marLeft w:val="0"/>
      <w:marRight w:val="0"/>
      <w:marTop w:val="0"/>
      <w:marBottom w:val="0"/>
      <w:divBdr>
        <w:top w:val="none" w:sz="0" w:space="0" w:color="auto"/>
        <w:left w:val="none" w:sz="0" w:space="0" w:color="auto"/>
        <w:bottom w:val="none" w:sz="0" w:space="0" w:color="auto"/>
        <w:right w:val="none" w:sz="0" w:space="0" w:color="auto"/>
      </w:divBdr>
    </w:div>
    <w:div w:id="551769544">
      <w:bodyDiv w:val="1"/>
      <w:marLeft w:val="0"/>
      <w:marRight w:val="0"/>
      <w:marTop w:val="0"/>
      <w:marBottom w:val="0"/>
      <w:divBdr>
        <w:top w:val="none" w:sz="0" w:space="0" w:color="auto"/>
        <w:left w:val="none" w:sz="0" w:space="0" w:color="auto"/>
        <w:bottom w:val="none" w:sz="0" w:space="0" w:color="auto"/>
        <w:right w:val="none" w:sz="0" w:space="0" w:color="auto"/>
      </w:divBdr>
    </w:div>
    <w:div w:id="979112845">
      <w:bodyDiv w:val="1"/>
      <w:marLeft w:val="0"/>
      <w:marRight w:val="0"/>
      <w:marTop w:val="0"/>
      <w:marBottom w:val="0"/>
      <w:divBdr>
        <w:top w:val="none" w:sz="0" w:space="0" w:color="auto"/>
        <w:left w:val="none" w:sz="0" w:space="0" w:color="auto"/>
        <w:bottom w:val="none" w:sz="0" w:space="0" w:color="auto"/>
        <w:right w:val="none" w:sz="0" w:space="0" w:color="auto"/>
      </w:divBdr>
    </w:div>
    <w:div w:id="1022822273">
      <w:bodyDiv w:val="1"/>
      <w:marLeft w:val="0"/>
      <w:marRight w:val="0"/>
      <w:marTop w:val="0"/>
      <w:marBottom w:val="0"/>
      <w:divBdr>
        <w:top w:val="none" w:sz="0" w:space="0" w:color="auto"/>
        <w:left w:val="none" w:sz="0" w:space="0" w:color="auto"/>
        <w:bottom w:val="none" w:sz="0" w:space="0" w:color="auto"/>
        <w:right w:val="none" w:sz="0" w:space="0" w:color="auto"/>
      </w:divBdr>
    </w:div>
    <w:div w:id="1116750333">
      <w:bodyDiv w:val="1"/>
      <w:marLeft w:val="0"/>
      <w:marRight w:val="0"/>
      <w:marTop w:val="0"/>
      <w:marBottom w:val="0"/>
      <w:divBdr>
        <w:top w:val="none" w:sz="0" w:space="0" w:color="auto"/>
        <w:left w:val="none" w:sz="0" w:space="0" w:color="auto"/>
        <w:bottom w:val="none" w:sz="0" w:space="0" w:color="auto"/>
        <w:right w:val="none" w:sz="0" w:space="0" w:color="auto"/>
      </w:divBdr>
    </w:div>
    <w:div w:id="1388724808">
      <w:bodyDiv w:val="1"/>
      <w:marLeft w:val="0"/>
      <w:marRight w:val="0"/>
      <w:marTop w:val="0"/>
      <w:marBottom w:val="0"/>
      <w:divBdr>
        <w:top w:val="none" w:sz="0" w:space="0" w:color="auto"/>
        <w:left w:val="none" w:sz="0" w:space="0" w:color="auto"/>
        <w:bottom w:val="none" w:sz="0" w:space="0" w:color="auto"/>
        <w:right w:val="none" w:sz="0" w:space="0" w:color="auto"/>
      </w:divBdr>
    </w:div>
    <w:div w:id="1438335165">
      <w:bodyDiv w:val="1"/>
      <w:marLeft w:val="0"/>
      <w:marRight w:val="0"/>
      <w:marTop w:val="0"/>
      <w:marBottom w:val="0"/>
      <w:divBdr>
        <w:top w:val="none" w:sz="0" w:space="0" w:color="auto"/>
        <w:left w:val="none" w:sz="0" w:space="0" w:color="auto"/>
        <w:bottom w:val="none" w:sz="0" w:space="0" w:color="auto"/>
        <w:right w:val="none" w:sz="0" w:space="0" w:color="auto"/>
      </w:divBdr>
    </w:div>
    <w:div w:id="1810517241">
      <w:bodyDiv w:val="1"/>
      <w:marLeft w:val="0"/>
      <w:marRight w:val="0"/>
      <w:marTop w:val="0"/>
      <w:marBottom w:val="0"/>
      <w:divBdr>
        <w:top w:val="none" w:sz="0" w:space="0" w:color="auto"/>
        <w:left w:val="none" w:sz="0" w:space="0" w:color="auto"/>
        <w:bottom w:val="none" w:sz="0" w:space="0" w:color="auto"/>
        <w:right w:val="none" w:sz="0" w:space="0" w:color="auto"/>
      </w:divBdr>
    </w:div>
    <w:div w:id="2090693485">
      <w:bodyDiv w:val="1"/>
      <w:marLeft w:val="0"/>
      <w:marRight w:val="0"/>
      <w:marTop w:val="0"/>
      <w:marBottom w:val="0"/>
      <w:divBdr>
        <w:top w:val="none" w:sz="0" w:space="0" w:color="auto"/>
        <w:left w:val="none" w:sz="0" w:space="0" w:color="auto"/>
        <w:bottom w:val="none" w:sz="0" w:space="0" w:color="auto"/>
        <w:right w:val="none" w:sz="0" w:space="0" w:color="auto"/>
      </w:divBdr>
    </w:div>
    <w:div w:id="212441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407C5-AE2C-49A3-9A87-16BF8D57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Phòng Quản lý Chất lượng công trình xây dựng - Sở Xây dựng</vt:lpstr>
    </vt:vector>
  </TitlesOfParts>
  <Company>Moste</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nghiệp - Xây dựng - Giao thông - UBND tỉnh Thanh Hóa</dc:title>
  <dc:creator>TÙNG NGUYỄN KHÁNH</dc:creator>
  <cp:keywords>FoxChit SOFTWARE SOLUTIONS</cp:keywords>
  <cp:lastModifiedBy>Admin</cp:lastModifiedBy>
  <cp:revision>41</cp:revision>
  <cp:lastPrinted>2022-02-22T03:09:00Z</cp:lastPrinted>
  <dcterms:created xsi:type="dcterms:W3CDTF">2022-02-22T02:19:00Z</dcterms:created>
  <dcterms:modified xsi:type="dcterms:W3CDTF">2022-03-29T15:37:00Z</dcterms:modified>
</cp:coreProperties>
</file>