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E875A6" w:rsidRPr="00E875A6" w:rsidTr="00FE1017">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E875A6" w:rsidRDefault="008C0DC5" w:rsidP="00B60197">
            <w:pPr>
              <w:widowControl w:val="0"/>
              <w:jc w:val="center"/>
              <w:rPr>
                <w:sz w:val="26"/>
                <w:szCs w:val="26"/>
              </w:rPr>
            </w:pPr>
            <w:r w:rsidRPr="00E875A6">
              <w:rPr>
                <w:b/>
                <w:bCs/>
                <w:noProof/>
                <w:sz w:val="26"/>
                <w:szCs w:val="26"/>
              </w:rPr>
              <mc:AlternateContent>
                <mc:Choice Requires="wps">
                  <w:drawing>
                    <wp:anchor distT="0" distB="0" distL="114300" distR="114300" simplePos="0" relativeHeight="251656192" behindDoc="0" locked="0" layoutInCell="1" allowOverlap="1" wp14:anchorId="54CF3378" wp14:editId="2BF6601B">
                      <wp:simplePos x="0" y="0"/>
                      <wp:positionH relativeFrom="column">
                        <wp:posOffset>563880</wp:posOffset>
                      </wp:positionH>
                      <wp:positionV relativeFrom="paragraph">
                        <wp:posOffset>386385</wp:posOffset>
                      </wp:positionV>
                      <wp:extent cx="858520" cy="0"/>
                      <wp:effectExtent l="0" t="0" r="1778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41A0DE" id="_x0000_t32" coordsize="21600,21600" o:spt="32" o:oned="t" path="m,l21600,21600e" filled="f">
                      <v:path arrowok="t" fillok="f" o:connecttype="none"/>
                      <o:lock v:ext="edit" shapetype="t"/>
                    </v:shapetype>
                    <v:shape id="AutoShape 4" o:spid="_x0000_s1026" type="#_x0000_t32" style="position:absolute;margin-left:44.4pt;margin-top:30.4pt;width:67.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FKaNHQIAADoEAAAOAAAAZHJzL2Uyb0RvYy54bWysU8GO2jAQvVfqP1i+QxIathARVqsEetm2 SLv9AGM7iVXHtmxDQFX/vWNDENteqqoczDgz8+bNvPHq8dRLdOTWCa1KnE1TjLiimgnVlvjb63ay wMh5ohiRWvESn7nDj+v371aDKfhMd1oybhGAKFcMpsSd96ZIEkc73hM31YYrcDba9sTD1bYJs2QA 9F4mszR9SAZtmbGacufga31x4nXEbxpO/demcdwjWWLg5uNp47kPZ7JekaK1xHSCXmmQf2DRE6Gg 6A2qJp6ggxV/QPWCWu1046dU94luGkF57AG6ydLfunnpiOGxFxiOM7cxuf8HS78cdxYJVuIcI0V6 kOjp4HWsjPIwnsG4AqIqtbOhQXpSL+ZZ0+8OKV11RLU8Br+eDeRmISN5kxIuzkCR/fBZM4ghgB9n dWpsHyBhCugUJTnfJOEnjyh8XMwX8xkIR0dXQooxz1jnP3Hdo2CU2HlLRNv5SisFumubxSrk+Ox8 YEWKMSEUVXorpIzyS4WGEi/ns3lMcFoKFpwhzNl2X0mLjiQsUPzFFsFzH2b1QbEI1nHCNlfbEyEv NhSXKuBBX0Dnal025McyXW4Wm0U+yWcPm0me1vXkaVvlk4dt9nFef6irqs5+BmpZXnSCMa4Cu3Fb s/zvtuH6bi57dtvX2xiSt+hxXkB2/I+ko7BBy8tW7DU77+woOCxoDL4+pvAC7u9g3z/59S8AAAD/ /wMAUEsDBBQABgAIAAAAIQA9NsXH3QAAAAgBAAAPAAAAZHJzL2Rvd25yZXYueG1sTI9BT8MwDIXv SPsPkSdxQSxZBVPpmk4TEgeObJO4Zo3XFhqnatK17NfjaQc4WfZ7ev5evplcK87Yh8aThuVCgUAq vW2o0nDYvz2mIEI0ZE3rCTX8YIBNMbvLTWb9SB943sVKcAiFzGioY+wyKUNZozNh4Tsk1k6+dyby 2lfS9mbkcNfKRKmVdKYh/lCbDl9rLL93g9OAYXhequ2Lqw7vl/HhM7l8jd1e6/v5tF2DiDjFPzNc 8RkdCmY6+oFsEK2GNGXyqGGleLKeJE/c7Xg7yCKX/wsUvwAAAP//AwBQSwECLQAUAAYACAAAACEA toM4kv4AAADhAQAAEwAAAAAAAAAAAAAAAAAAAAAAW0NvbnRlbnRfVHlwZXNdLnhtbFBLAQItABQA BgAIAAAAIQA4/SH/1gAAAJQBAAALAAAAAAAAAAAAAAAAAC8BAABfcmVscy8ucmVsc1BLAQItABQA BgAIAAAAIQBTFKaNHQIAADoEAAAOAAAAAAAAAAAAAAAAAC4CAABkcnMvZTJvRG9jLnhtbFBLAQIt ABQABgAIAAAAIQA9NsXH3QAAAAgBAAAPAAAAAAAAAAAAAAAAAHcEAABkcnMvZG93bnJldi54bWxQ SwUGAAAAAAQABADzAAAAgQUAAAAA "/>
                  </w:pict>
                </mc:Fallback>
              </mc:AlternateContent>
            </w:r>
            <w:r w:rsidR="0028318F" w:rsidRPr="00E875A6">
              <w:rPr>
                <w:b/>
                <w:bCs/>
                <w:sz w:val="26"/>
                <w:szCs w:val="26"/>
              </w:rPr>
              <w:t>ỦY BAN NHÂN DÂN</w:t>
            </w:r>
            <w:r w:rsidR="0028318F" w:rsidRPr="00E875A6">
              <w:rPr>
                <w:b/>
                <w:bCs/>
                <w:sz w:val="26"/>
                <w:szCs w:val="26"/>
              </w:rPr>
              <w:br/>
              <w:t xml:space="preserve">TỈNH </w:t>
            </w:r>
            <w:r w:rsidR="00FE1017" w:rsidRPr="00E875A6">
              <w:rPr>
                <w:b/>
                <w:bCs/>
                <w:sz w:val="26"/>
                <w:szCs w:val="26"/>
              </w:rPr>
              <w:t>THANH HÓA</w:t>
            </w:r>
            <w:r w:rsidR="0028318F" w:rsidRPr="00E875A6">
              <w:rPr>
                <w:b/>
                <w:bCs/>
                <w:sz w:val="26"/>
                <w:szCs w:val="26"/>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E875A6" w:rsidRDefault="008C0DC5" w:rsidP="00B60197">
            <w:pPr>
              <w:widowControl w:val="0"/>
              <w:jc w:val="center"/>
              <w:rPr>
                <w:sz w:val="26"/>
                <w:szCs w:val="26"/>
              </w:rPr>
            </w:pPr>
            <w:r w:rsidRPr="00E875A6">
              <w:rPr>
                <w:b/>
                <w:bCs/>
                <w:noProof/>
                <w:sz w:val="26"/>
                <w:szCs w:val="26"/>
              </w:rPr>
              <mc:AlternateContent>
                <mc:Choice Requires="wps">
                  <w:drawing>
                    <wp:anchor distT="0" distB="0" distL="114300" distR="114300" simplePos="0" relativeHeight="251657216" behindDoc="0" locked="0" layoutInCell="1" allowOverlap="1" wp14:anchorId="18E6708C" wp14:editId="5B786CF2">
                      <wp:simplePos x="0" y="0"/>
                      <wp:positionH relativeFrom="column">
                        <wp:posOffset>745490</wp:posOffset>
                      </wp:positionH>
                      <wp:positionV relativeFrom="paragraph">
                        <wp:posOffset>410210</wp:posOffset>
                      </wp:positionV>
                      <wp:extent cx="2146300" cy="0"/>
                      <wp:effectExtent l="12065" t="10160" r="13335" b="88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29039C" id="AutoShape 13" o:spid="_x0000_s1026" type="#_x0000_t32" style="position:absolute;margin-left:58.7pt;margin-top:32.3pt;width:1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wf7tHwIAADwEAAAOAAAAZHJzL2Uyb0RvYy54bWysU02P2jAQvVfqf7B8Z5NAoBARVqsEetl2 kXb7A4ztJFYd27INAVX97x2bD7HtparKwYwzM2/ezDwvH4+9RAdundCqxNlDihFXVDOh2hJ/e9uM 5hg5TxQjUite4hN3+HH18cNyMAUf605Lxi0CEOWKwZS4894USeJox3viHrThCpyNtj3xcLVtwiwZ AL2XyThNZ8mgLTNWU+4cfK3PTryK+E3DqX9pGsc9kiUGbj6eNp67cCarJSlaS0wn6IUG+QcWPREK it6gauIJ2lvxB1QvqNVON/6B6j7RTSMojz1AN1n6WzevHTE89gLDceY2Jvf/YOnXw9YiwUo8wUiR Hlb0tPc6VkbZJMxnMK6AsEptbeiQHtWredb0u0NKVx1RLY/RbycDyVnISN6lhIszUGU3fNEMYggU iMM6NrYPkDAGdIw7Od12wo8eUfg4zvLZJIXV0asvIcU10VjnP3Pdo2CU2HlLRNv5SisFm9c2i2XI 4dn5QIsU14RQVemNkDIKQCo0lHgxHU9jgtNSsOAMYc62u0padCBBQvEXewTPfZjVe8UiWMcJW19s T4Q821BcqoAHjQGdi3XWyI9FuljP1/N8lI9n61Ge1vXoaVPlo9km+zStJ3VV1dnPQC3Li04wxlVg d9Vrlv+dHi4v56y0m2JvY0jeo8d5AdnrfyQdNxuWeZbFTrPT1l43DhKNwZfnFN7A/R3s+0e/+gUA AP//AwBQSwMEFAAGAAgAAAAhAAXz9pHdAAAACQEAAA8AAABkcnMvZG93bnJldi54bWxMj0FPg0AQ he8m/ofNNPFi7EIDqMjSNCYePNo28bplR8Cys4RdCvbXO00Penxvvrx5r1jPthMnHHzrSEG8jEAg Vc60VCvY794enkD4oMnozhEq+EEP6/L2ptC5cRN94GkbasEh5HOtoAmhz6X0VYNW+6Xrkfj25Qar A8uhlmbQE4fbTq6iKJNWt8QfGt3ja4PVcTtaBejHNI42z7bev5+n+8/V+Xvqd0rdLebNC4iAc/iD 4VKfq0PJnQ5uJONFxzp+TBhVkCUZCAaSNGXjcDVkWcj/C8pfAAAA//8DAFBLAQItABQABgAIAAAA IQC2gziS/gAAAOEBAAATAAAAAAAAAAAAAAAAAAAAAABbQ29udGVudF9UeXBlc10ueG1sUEsBAi0A FAAGAAgAAAAhADj9If/WAAAAlAEAAAsAAAAAAAAAAAAAAAAALwEAAF9yZWxzLy5yZWxzUEsBAi0A FAAGAAgAAAAhAKnB/u0fAgAAPAQAAA4AAAAAAAAAAAAAAAAALgIAAGRycy9lMm9Eb2MueG1sUEsB Ai0AFAAGAAgAAAAhAAXz9pHdAAAACQEAAA8AAAAAAAAAAAAAAAAAeQQAAGRycy9kb3ducmV2Lnht bFBLBQYAAAAABAAEAPMAAACDBQAAAAA= "/>
                  </w:pict>
                </mc:Fallback>
              </mc:AlternateContent>
            </w:r>
            <w:r w:rsidR="0028318F" w:rsidRPr="00E875A6">
              <w:rPr>
                <w:b/>
                <w:bCs/>
                <w:sz w:val="26"/>
                <w:szCs w:val="26"/>
              </w:rPr>
              <w:t>CỘNG HÒA XÃ HỘI CHỦ NGHĨA VIỆT NAM</w:t>
            </w:r>
            <w:r w:rsidR="0028318F" w:rsidRPr="00E875A6">
              <w:rPr>
                <w:b/>
                <w:bCs/>
                <w:sz w:val="26"/>
                <w:szCs w:val="26"/>
              </w:rPr>
              <w:br/>
            </w:r>
            <w:r w:rsidR="0028318F" w:rsidRPr="00E875A6">
              <w:rPr>
                <w:b/>
                <w:bCs/>
                <w:sz w:val="28"/>
                <w:szCs w:val="28"/>
              </w:rPr>
              <w:t>Độc lập - Tự do - Hạnh phúc</w:t>
            </w:r>
            <w:r w:rsidR="0028318F" w:rsidRPr="00E875A6">
              <w:rPr>
                <w:b/>
                <w:bCs/>
                <w:sz w:val="26"/>
                <w:szCs w:val="26"/>
              </w:rPr>
              <w:t xml:space="preserve"> </w:t>
            </w:r>
            <w:r w:rsidR="0028318F" w:rsidRPr="00E875A6">
              <w:rPr>
                <w:b/>
                <w:bCs/>
                <w:sz w:val="26"/>
                <w:szCs w:val="26"/>
              </w:rPr>
              <w:br/>
            </w:r>
          </w:p>
        </w:tc>
      </w:tr>
      <w:tr w:rsidR="00E875A6" w:rsidRPr="00E875A6" w:rsidTr="00FE1017">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E875A6" w:rsidRDefault="0028318F" w:rsidP="00CC1C4C">
            <w:pPr>
              <w:widowControl w:val="0"/>
              <w:jc w:val="center"/>
              <w:rPr>
                <w:sz w:val="28"/>
                <w:szCs w:val="28"/>
              </w:rPr>
            </w:pPr>
            <w:r w:rsidRPr="00E875A6">
              <w:rPr>
                <w:sz w:val="28"/>
                <w:szCs w:val="28"/>
              </w:rPr>
              <w:t xml:space="preserve">Số: </w:t>
            </w:r>
            <w:r w:rsidR="00FE1017" w:rsidRPr="00E875A6">
              <w:rPr>
                <w:sz w:val="28"/>
                <w:szCs w:val="28"/>
              </w:rPr>
              <w:t xml:space="preserve"> </w:t>
            </w:r>
            <w:r w:rsidR="00030252">
              <w:rPr>
                <w:sz w:val="28"/>
                <w:szCs w:val="28"/>
              </w:rPr>
              <w:t>06</w:t>
            </w:r>
            <w:r w:rsidRPr="00E875A6">
              <w:rPr>
                <w:sz w:val="28"/>
                <w:szCs w:val="28"/>
              </w:rPr>
              <w:t>/</w:t>
            </w:r>
            <w:r w:rsidR="004E118E" w:rsidRPr="00E875A6">
              <w:rPr>
                <w:sz w:val="28"/>
                <w:szCs w:val="28"/>
              </w:rPr>
              <w:t>CT</w:t>
            </w:r>
            <w:r w:rsidRPr="00E875A6">
              <w:rPr>
                <w:sz w:val="28"/>
                <w:szCs w:val="28"/>
              </w:rPr>
              <w:t>-UBND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28318F" w:rsidRPr="00E875A6" w:rsidRDefault="00FE1017" w:rsidP="00030252">
            <w:pPr>
              <w:widowControl w:val="0"/>
              <w:jc w:val="right"/>
              <w:rPr>
                <w:sz w:val="28"/>
                <w:szCs w:val="28"/>
              </w:rPr>
            </w:pPr>
            <w:r w:rsidRPr="00E875A6">
              <w:rPr>
                <w:i/>
                <w:iCs/>
                <w:sz w:val="28"/>
                <w:szCs w:val="28"/>
              </w:rPr>
              <w:t xml:space="preserve">Thanh Hóa, ngày </w:t>
            </w:r>
            <w:r w:rsidR="00030252">
              <w:rPr>
                <w:i/>
                <w:iCs/>
                <w:sz w:val="28"/>
                <w:szCs w:val="28"/>
              </w:rPr>
              <w:t>16</w:t>
            </w:r>
            <w:r w:rsidRPr="00E875A6">
              <w:rPr>
                <w:i/>
                <w:iCs/>
                <w:sz w:val="28"/>
                <w:szCs w:val="28"/>
              </w:rPr>
              <w:t xml:space="preserve"> tháng </w:t>
            </w:r>
            <w:r w:rsidR="00157B53" w:rsidRPr="00E875A6">
              <w:rPr>
                <w:i/>
                <w:iCs/>
                <w:sz w:val="28"/>
                <w:szCs w:val="28"/>
              </w:rPr>
              <w:t>5</w:t>
            </w:r>
            <w:r w:rsidRPr="00E875A6">
              <w:rPr>
                <w:i/>
                <w:iCs/>
                <w:sz w:val="28"/>
                <w:szCs w:val="28"/>
              </w:rPr>
              <w:t xml:space="preserve">  năm 202</w:t>
            </w:r>
            <w:r w:rsidR="00323F5D" w:rsidRPr="00E875A6">
              <w:rPr>
                <w:i/>
                <w:iCs/>
                <w:sz w:val="28"/>
                <w:szCs w:val="28"/>
              </w:rPr>
              <w:t>2</w:t>
            </w:r>
          </w:p>
        </w:tc>
      </w:tr>
    </w:tbl>
    <w:p w:rsidR="008E14BA" w:rsidRPr="00E875A6" w:rsidRDefault="00955BCC" w:rsidP="00005733">
      <w:pPr>
        <w:widowControl w:val="0"/>
        <w:spacing w:line="288" w:lineRule="auto"/>
        <w:jc w:val="center"/>
        <w:rPr>
          <w:b/>
          <w:sz w:val="28"/>
          <w:szCs w:val="28"/>
        </w:rPr>
      </w:pPr>
      <w:bookmarkStart w:id="0" w:name="loai_1"/>
      <w:r w:rsidRPr="00E875A6">
        <w:rPr>
          <w:b/>
          <w:sz w:val="28"/>
          <w:szCs w:val="28"/>
        </w:rPr>
        <w:tab/>
      </w:r>
    </w:p>
    <w:p w:rsidR="00D552B7" w:rsidRPr="00A87974" w:rsidRDefault="00D552B7" w:rsidP="00005733">
      <w:pPr>
        <w:widowControl w:val="0"/>
        <w:spacing w:line="288" w:lineRule="auto"/>
        <w:jc w:val="center"/>
        <w:rPr>
          <w:b/>
          <w:sz w:val="12"/>
          <w:szCs w:val="28"/>
        </w:rPr>
      </w:pPr>
    </w:p>
    <w:bookmarkEnd w:id="0"/>
    <w:p w:rsidR="0028318F" w:rsidRPr="00E875A6" w:rsidRDefault="004E118E" w:rsidP="00FF6867">
      <w:pPr>
        <w:widowControl w:val="0"/>
        <w:tabs>
          <w:tab w:val="center" w:pos="4819"/>
        </w:tabs>
        <w:spacing w:line="288" w:lineRule="auto"/>
        <w:jc w:val="center"/>
        <w:rPr>
          <w:b/>
          <w:sz w:val="28"/>
          <w:szCs w:val="28"/>
        </w:rPr>
      </w:pPr>
      <w:r w:rsidRPr="00E875A6">
        <w:rPr>
          <w:b/>
          <w:sz w:val="28"/>
          <w:szCs w:val="28"/>
        </w:rPr>
        <w:t>CHỈ THỊ</w:t>
      </w:r>
    </w:p>
    <w:p w:rsidR="00091D30" w:rsidRPr="00E875A6" w:rsidRDefault="00875867" w:rsidP="00B66E45">
      <w:pPr>
        <w:widowControl w:val="0"/>
        <w:jc w:val="center"/>
        <w:rPr>
          <w:b/>
          <w:spacing w:val="-4"/>
          <w:sz w:val="28"/>
          <w:szCs w:val="28"/>
        </w:rPr>
      </w:pPr>
      <w:r w:rsidRPr="00E875A6">
        <w:rPr>
          <w:b/>
          <w:spacing w:val="-4"/>
          <w:sz w:val="28"/>
          <w:szCs w:val="28"/>
        </w:rPr>
        <w:t xml:space="preserve">Về </w:t>
      </w:r>
      <w:r w:rsidR="004F15BD" w:rsidRPr="00E875A6">
        <w:rPr>
          <w:b/>
          <w:spacing w:val="-4"/>
          <w:sz w:val="28"/>
          <w:szCs w:val="28"/>
        </w:rPr>
        <w:t xml:space="preserve">việc </w:t>
      </w:r>
      <w:r w:rsidRPr="00E875A6">
        <w:rPr>
          <w:b/>
          <w:spacing w:val="-4"/>
          <w:sz w:val="28"/>
          <w:szCs w:val="28"/>
        </w:rPr>
        <w:t xml:space="preserve">phát triển </w:t>
      </w:r>
      <w:r w:rsidR="00FC1F7A" w:rsidRPr="00E875A6">
        <w:rPr>
          <w:b/>
          <w:spacing w:val="-4"/>
          <w:sz w:val="28"/>
          <w:szCs w:val="28"/>
        </w:rPr>
        <w:t>C</w:t>
      </w:r>
      <w:r w:rsidRPr="00E875A6">
        <w:rPr>
          <w:b/>
          <w:spacing w:val="-4"/>
          <w:sz w:val="28"/>
          <w:szCs w:val="28"/>
        </w:rPr>
        <w:t xml:space="preserve">hính quyền điện tử hướng tới </w:t>
      </w:r>
      <w:r w:rsidR="00FC1F7A" w:rsidRPr="00E875A6">
        <w:rPr>
          <w:b/>
          <w:spacing w:val="-4"/>
          <w:sz w:val="28"/>
          <w:szCs w:val="28"/>
        </w:rPr>
        <w:t>C</w:t>
      </w:r>
      <w:r w:rsidRPr="00E875A6">
        <w:rPr>
          <w:b/>
          <w:spacing w:val="-4"/>
          <w:sz w:val="28"/>
          <w:szCs w:val="28"/>
        </w:rPr>
        <w:t>hính quyền số,</w:t>
      </w:r>
    </w:p>
    <w:p w:rsidR="005E3E40" w:rsidRPr="00E875A6" w:rsidRDefault="008C0DC5" w:rsidP="00B66E45">
      <w:pPr>
        <w:widowControl w:val="0"/>
        <w:jc w:val="center"/>
        <w:rPr>
          <w:b/>
          <w:sz w:val="28"/>
          <w:szCs w:val="28"/>
        </w:rPr>
      </w:pPr>
      <w:r w:rsidRPr="00E875A6">
        <w:rPr>
          <w:b/>
          <w:noProof/>
          <w:spacing w:val="-4"/>
          <w:sz w:val="28"/>
          <w:szCs w:val="28"/>
        </w:rPr>
        <mc:AlternateContent>
          <mc:Choice Requires="wps">
            <w:drawing>
              <wp:anchor distT="0" distB="0" distL="114300" distR="114300" simplePos="0" relativeHeight="251659264" behindDoc="0" locked="0" layoutInCell="1" allowOverlap="1" wp14:anchorId="1F745E82" wp14:editId="4E5A52FA">
                <wp:simplePos x="0" y="0"/>
                <wp:positionH relativeFrom="column">
                  <wp:posOffset>1958340</wp:posOffset>
                </wp:positionH>
                <wp:positionV relativeFrom="paragraph">
                  <wp:posOffset>236220</wp:posOffset>
                </wp:positionV>
                <wp:extent cx="1602740" cy="0"/>
                <wp:effectExtent l="5715" t="7620" r="10795" b="114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48E5B5" id="AutoShape 15" o:spid="_x0000_s1026" type="#_x0000_t32" style="position:absolute;margin-left:154.2pt;margin-top:18.6pt;width:12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ZlKnHgIAADwEAAAOAAAAZHJzL2Uyb0RvYy54bWysU9uO2jAQfa/Uf7D8DkloYCEirFYJ9GXb RdrtBxjbSaw6tmUbAqr67x2bi9j2parKgxlnZs5czvHy8dhLdODWCa1KnI1TjLiimgnVlvjb22Y0 x8h5ohiRWvESn7jDj6uPH5aDKfhEd1oybhGAKFcMpsSd96ZIEkc73hM31oYrcDba9sTD1bYJs2QA 9F4mkzSdJYO2zFhNuXPwtT478SriNw2n/qVpHPdIlhh68/G08dyFM1ktSdFaYjpBL22Qf+iiJ0JB 0RtUTTxBeyv+gOoFtdrpxo+p7hPdNILyOANMk6W/TfPaEcPjLLAcZ25rcv8Pln49bC0SDLjDSJEe KHraex0ro2wa9jMYV0BYpbY2TEiP6tU8a/rdIaWrjqiWx+i3k4HkLGQk71LCxRmoshu+aAYxBArE ZR0b2wdIWAM6Rk5ON0740SMKH7NZOnnIgTp69SWkuCYa6/xnrnsUjBI7b4loO19ppYB5bbNYhhye nQ9tkeKaEKoqvRFSRgFIhYYSL6aTaUxwWgoWnCHM2XZXSYsOJEgo/uKM4LkPs3qvWATrOGHri+2J kGcbiksV8GAwaOdinTXyY5Eu1vP1PB/lk9l6lKd1PXraVPlotskepvWnuqrq7GdoLcuLTjDGVeju qtcs/zs9XF7OWWk3xd7WkLxHj/uCZq//senIbCDzLIudZqetvTIOEo3Bl+cU3sD9Hez7R7/6BQAA //8DAFBLAwQUAAYACAAAACEADGYJvt4AAAAJAQAADwAAAGRycy9kb3ducmV2LnhtbEyPQU/DMAyF 70j7D5GRdkEsWcfGKE2nCWkHjmyTuGaNaQuNUzXpWvbrMeIwbrbf0/P3ss3oGnHGLtSeNMxnCgRS 4W1NpYbjYXe/BhGiIWsaT6jhGwNs8slNZlLrB3rD8z6WgkMopEZDFWObShmKCp0JM98isfbhO2ci r10pbWcGDneNTJRaSWdq4g+VafGlwuJr3zsNGPrlXG2fXHl8vQx378nlc2gPWk9vx+0ziIhjvJrh F5/RIWemk+/JBtFoWKj1A1t5eExAsGG5Utzl9HeQeSb/N8h/AAAA//8DAFBLAQItABQABgAIAAAA IQC2gziS/gAAAOEBAAATAAAAAAAAAAAAAAAAAAAAAABbQ29udGVudF9UeXBlc10ueG1sUEsBAi0A FAAGAAgAAAAhADj9If/WAAAAlAEAAAsAAAAAAAAAAAAAAAAALwEAAF9yZWxzLy5yZWxzUEsBAi0A FAAGAAgAAAAhABlmUqceAgAAPAQAAA4AAAAAAAAAAAAAAAAALgIAAGRycy9lMm9Eb2MueG1sUEsB Ai0AFAAGAAgAAAAhAAxmCb7eAAAACQEAAA8AAAAAAAAAAAAAAAAAeAQAAGRycy9kb3ducmV2Lnht bFBLBQYAAAAABAAEAPMAAACDBQAAAAA= "/>
            </w:pict>
          </mc:Fallback>
        </mc:AlternateContent>
      </w:r>
      <w:r w:rsidR="00875867" w:rsidRPr="00E875A6">
        <w:rPr>
          <w:b/>
          <w:spacing w:val="-4"/>
          <w:sz w:val="28"/>
          <w:szCs w:val="28"/>
        </w:rPr>
        <w:t>thúc đẩy phát triển chuyển đổi số</w:t>
      </w:r>
      <w:r w:rsidR="005E3E40" w:rsidRPr="00E875A6">
        <w:rPr>
          <w:b/>
          <w:spacing w:val="-4"/>
          <w:sz w:val="28"/>
          <w:szCs w:val="28"/>
        </w:rPr>
        <w:t xml:space="preserve"> tỉnh Thanh Hóa</w:t>
      </w:r>
    </w:p>
    <w:p w:rsidR="00B11181" w:rsidRPr="00E875A6" w:rsidRDefault="00B11181" w:rsidP="003460F8">
      <w:pPr>
        <w:pStyle w:val="Doanvan"/>
        <w:spacing w:before="0" w:after="0"/>
        <w:ind w:firstLine="567"/>
        <w:contextualSpacing w:val="0"/>
        <w:rPr>
          <w:color w:val="auto"/>
          <w:spacing w:val="0"/>
          <w:sz w:val="22"/>
          <w:szCs w:val="28"/>
        </w:rPr>
      </w:pPr>
    </w:p>
    <w:p w:rsidR="00AA6E04" w:rsidRPr="00A87974" w:rsidRDefault="00AA6E04" w:rsidP="003460F8">
      <w:pPr>
        <w:pStyle w:val="Doanvan"/>
        <w:spacing w:before="0" w:after="0"/>
        <w:ind w:firstLine="567"/>
        <w:contextualSpacing w:val="0"/>
        <w:rPr>
          <w:color w:val="auto"/>
          <w:spacing w:val="0"/>
          <w:sz w:val="20"/>
          <w:szCs w:val="28"/>
        </w:rPr>
      </w:pPr>
    </w:p>
    <w:p w:rsidR="007C3B9F" w:rsidRPr="00E875A6" w:rsidRDefault="00571AB7" w:rsidP="00A87974">
      <w:pPr>
        <w:widowControl w:val="0"/>
        <w:spacing w:line="269" w:lineRule="auto"/>
        <w:jc w:val="both"/>
        <w:rPr>
          <w:kern w:val="28"/>
          <w:sz w:val="28"/>
          <w:szCs w:val="28"/>
          <w:lang w:val="de-DE"/>
        </w:rPr>
      </w:pPr>
      <w:r w:rsidRPr="00E875A6">
        <w:rPr>
          <w:sz w:val="28"/>
          <w:szCs w:val="28"/>
          <w:lang w:val="nl-NL"/>
        </w:rPr>
        <w:tab/>
      </w:r>
      <w:r w:rsidR="00157B53" w:rsidRPr="00E875A6">
        <w:rPr>
          <w:sz w:val="28"/>
          <w:szCs w:val="28"/>
          <w:lang w:val="nl-NL"/>
        </w:rPr>
        <w:t xml:space="preserve">Triển khai </w:t>
      </w:r>
      <w:r w:rsidR="003460F8" w:rsidRPr="00E875A6">
        <w:rPr>
          <w:kern w:val="28"/>
          <w:sz w:val="28"/>
          <w:szCs w:val="28"/>
          <w:lang w:val="nl-NL"/>
        </w:rPr>
        <w:t>thực hiện Nghị quyết của Chính phủ, Quyết định của Thủ tướng</w:t>
      </w:r>
      <w:r w:rsidR="00417C17" w:rsidRPr="00E875A6">
        <w:rPr>
          <w:kern w:val="28"/>
          <w:sz w:val="28"/>
          <w:szCs w:val="28"/>
          <w:lang w:val="nl-NL"/>
        </w:rPr>
        <w:t xml:space="preserve"> </w:t>
      </w:r>
      <w:r w:rsidR="003460F8" w:rsidRPr="00E875A6">
        <w:rPr>
          <w:kern w:val="28"/>
          <w:sz w:val="28"/>
          <w:szCs w:val="28"/>
          <w:lang w:val="nl-NL"/>
        </w:rPr>
        <w:t>Chính phủ</w:t>
      </w:r>
      <w:r w:rsidR="006A7B8C" w:rsidRPr="00E875A6">
        <w:rPr>
          <w:kern w:val="28"/>
          <w:sz w:val="28"/>
          <w:szCs w:val="28"/>
          <w:lang w:val="nl-NL"/>
        </w:rPr>
        <w:t xml:space="preserve"> về phát triển Chính phủ</w:t>
      </w:r>
      <w:r w:rsidR="00F216AD" w:rsidRPr="00E875A6">
        <w:rPr>
          <w:kern w:val="28"/>
          <w:sz w:val="28"/>
          <w:szCs w:val="28"/>
          <w:lang w:val="nl-NL"/>
        </w:rPr>
        <w:t xml:space="preserve"> điện tử hướng tới Chính phủ số</w:t>
      </w:r>
      <w:r w:rsidRPr="00E875A6">
        <w:rPr>
          <w:kern w:val="28"/>
          <w:sz w:val="28"/>
          <w:szCs w:val="28"/>
          <w:lang w:val="nl-NL"/>
        </w:rPr>
        <w:t>;</w:t>
      </w:r>
      <w:r w:rsidR="006A7B8C" w:rsidRPr="00E875A6">
        <w:rPr>
          <w:kern w:val="28"/>
          <w:sz w:val="28"/>
          <w:szCs w:val="28"/>
          <w:lang w:val="nl-NL"/>
        </w:rPr>
        <w:t xml:space="preserve"> </w:t>
      </w:r>
      <w:r w:rsidR="007C3B9F" w:rsidRPr="00E875A6">
        <w:rPr>
          <w:sz w:val="28"/>
          <w:szCs w:val="28"/>
          <w:lang w:val="nl-NL"/>
        </w:rPr>
        <w:t xml:space="preserve">Ban Thường vụ Tỉnh ủy ban hành </w:t>
      </w:r>
      <w:r w:rsidR="007C3B9F" w:rsidRPr="00E875A6">
        <w:rPr>
          <w:kern w:val="28"/>
          <w:sz w:val="28"/>
          <w:szCs w:val="28"/>
          <w:lang w:val="nl-NL"/>
        </w:rPr>
        <w:t xml:space="preserve">Nghị quyết số 06-NQ/TU </w:t>
      </w:r>
      <w:r w:rsidR="007C3B9F" w:rsidRPr="00E875A6">
        <w:rPr>
          <w:sz w:val="28"/>
          <w:szCs w:val="28"/>
          <w:lang w:val="nl-NL"/>
        </w:rPr>
        <w:t>ngày 10/11/202</w:t>
      </w:r>
      <w:r w:rsidR="00690293" w:rsidRPr="00E875A6">
        <w:rPr>
          <w:sz w:val="28"/>
          <w:szCs w:val="28"/>
          <w:lang w:val="nl-NL"/>
        </w:rPr>
        <w:t>1</w:t>
      </w:r>
      <w:r w:rsidR="007C3B9F" w:rsidRPr="00E875A6">
        <w:rPr>
          <w:sz w:val="28"/>
          <w:szCs w:val="28"/>
          <w:lang w:val="nl-NL"/>
        </w:rPr>
        <w:t xml:space="preserve"> về chuyển đổi số tỉnh Thanh Hóa đến năm 2025, định hướng đến năm 2030</w:t>
      </w:r>
      <w:r w:rsidR="00BE59EB" w:rsidRPr="00E875A6">
        <w:rPr>
          <w:kern w:val="28"/>
          <w:sz w:val="28"/>
          <w:szCs w:val="28"/>
          <w:lang w:val="nl-NL"/>
        </w:rPr>
        <w:t xml:space="preserve">; </w:t>
      </w:r>
      <w:r w:rsidR="006A7B8C" w:rsidRPr="00E875A6">
        <w:rPr>
          <w:kern w:val="28"/>
          <w:sz w:val="28"/>
          <w:szCs w:val="28"/>
          <w:lang w:val="nl-NL"/>
        </w:rPr>
        <w:t>UBND tỉnh</w:t>
      </w:r>
      <w:r w:rsidR="00B73271" w:rsidRPr="00E875A6">
        <w:rPr>
          <w:kern w:val="28"/>
          <w:sz w:val="28"/>
          <w:szCs w:val="28"/>
          <w:lang w:val="nl-NL"/>
        </w:rPr>
        <w:t xml:space="preserve"> ban hành</w:t>
      </w:r>
      <w:r w:rsidR="007C3B9F" w:rsidRPr="00E875A6">
        <w:rPr>
          <w:kern w:val="28"/>
          <w:sz w:val="28"/>
          <w:szCs w:val="28"/>
          <w:lang w:val="nl-NL"/>
        </w:rPr>
        <w:t xml:space="preserve"> </w:t>
      </w:r>
      <w:r w:rsidR="007C3B9F" w:rsidRPr="00E875A6">
        <w:rPr>
          <w:sz w:val="28"/>
          <w:szCs w:val="28"/>
          <w:lang w:val="nl-NL"/>
        </w:rPr>
        <w:t xml:space="preserve">Quyết định số </w:t>
      </w:r>
      <w:r w:rsidR="007C3B9F" w:rsidRPr="00E875A6">
        <w:rPr>
          <w:sz w:val="28"/>
          <w:szCs w:val="28"/>
          <w:lang w:val="de-DE"/>
        </w:rPr>
        <w:t xml:space="preserve">176/QĐ-UBND ngày 10/01/2022 về </w:t>
      </w:r>
      <w:r w:rsidR="00CD1AAB" w:rsidRPr="00E875A6">
        <w:rPr>
          <w:sz w:val="28"/>
          <w:szCs w:val="28"/>
          <w:lang w:val="de-DE"/>
        </w:rPr>
        <w:t>c</w:t>
      </w:r>
      <w:r w:rsidR="00BE59EB" w:rsidRPr="00E875A6">
        <w:rPr>
          <w:sz w:val="28"/>
          <w:szCs w:val="28"/>
          <w:lang w:val="de-DE"/>
        </w:rPr>
        <w:t xml:space="preserve">hương trình hành động </w:t>
      </w:r>
      <w:r w:rsidR="007C3B9F" w:rsidRPr="00E875A6">
        <w:rPr>
          <w:sz w:val="28"/>
          <w:szCs w:val="28"/>
          <w:lang w:val="de-DE"/>
        </w:rPr>
        <w:t>thực hiện Nghị quyết số 06-NQ/TU ngày 10/11/2021 của Ban Thường vụ Tỉnh uỷ về chuyển đổi số tỉnh Thanh Hóa đến nă</w:t>
      </w:r>
      <w:r w:rsidR="00F216AD" w:rsidRPr="00E875A6">
        <w:rPr>
          <w:sz w:val="28"/>
          <w:szCs w:val="28"/>
          <w:lang w:val="de-DE"/>
        </w:rPr>
        <w:t xml:space="preserve">m 2025, định hướng đến năm 2030 và nhiều văn bản </w:t>
      </w:r>
      <w:r w:rsidR="008A24F2" w:rsidRPr="00E875A6">
        <w:rPr>
          <w:sz w:val="28"/>
          <w:szCs w:val="28"/>
          <w:lang w:val="de-DE"/>
        </w:rPr>
        <w:t>chỉ đạo điều hành</w:t>
      </w:r>
      <w:r w:rsidR="00F216AD" w:rsidRPr="00E875A6">
        <w:rPr>
          <w:sz w:val="28"/>
          <w:szCs w:val="28"/>
          <w:lang w:val="de-DE"/>
        </w:rPr>
        <w:t xml:space="preserve"> nhằm thúc đẩy </w:t>
      </w:r>
      <w:r w:rsidR="00572ABA" w:rsidRPr="00E875A6">
        <w:rPr>
          <w:sz w:val="28"/>
          <w:szCs w:val="28"/>
          <w:lang w:val="de-DE"/>
        </w:rPr>
        <w:t>chuyển đổi số trên địa bàn tỉnh</w:t>
      </w:r>
      <w:r w:rsidR="00F216AD" w:rsidRPr="00E875A6">
        <w:rPr>
          <w:sz w:val="28"/>
          <w:szCs w:val="28"/>
          <w:lang w:val="de-DE"/>
        </w:rPr>
        <w:t>. Bước đầu đã đạt được những kết quả tích cực:</w:t>
      </w:r>
      <w:r w:rsidR="00F216AD" w:rsidRPr="00E875A6">
        <w:rPr>
          <w:kern w:val="28"/>
          <w:sz w:val="28"/>
          <w:szCs w:val="28"/>
          <w:lang w:val="de-DE"/>
        </w:rPr>
        <w:t xml:space="preserve"> </w:t>
      </w:r>
      <w:r w:rsidR="007C3B9F" w:rsidRPr="00E875A6">
        <w:rPr>
          <w:sz w:val="28"/>
          <w:szCs w:val="28"/>
          <w:lang w:val="de-DE"/>
        </w:rPr>
        <w:t xml:space="preserve">Cơ sở hạ tầng viễn thông </w:t>
      </w:r>
      <w:r w:rsidR="007C3B9F" w:rsidRPr="00E875A6">
        <w:rPr>
          <w:kern w:val="24"/>
          <w:sz w:val="28"/>
          <w:szCs w:val="28"/>
          <w:lang w:val="de-DE"/>
        </w:rPr>
        <w:t>được đầu tư theo hướng đồng bộ; mạng</w:t>
      </w:r>
      <w:r w:rsidR="007C3B9F" w:rsidRPr="00E875A6">
        <w:rPr>
          <w:kern w:val="24"/>
          <w:sz w:val="28"/>
          <w:szCs w:val="28"/>
          <w:lang w:val="vi-VN"/>
        </w:rPr>
        <w:t xml:space="preserve"> truyền dẫn băng thông rộng </w:t>
      </w:r>
      <w:r w:rsidR="007C3B9F" w:rsidRPr="00E875A6">
        <w:rPr>
          <w:kern w:val="24"/>
          <w:sz w:val="28"/>
          <w:szCs w:val="28"/>
          <w:lang w:val="de-DE"/>
        </w:rPr>
        <w:t xml:space="preserve">và mạng </w:t>
      </w:r>
      <w:r w:rsidR="00572ABA" w:rsidRPr="00E875A6">
        <w:rPr>
          <w:kern w:val="24"/>
          <w:sz w:val="28"/>
          <w:szCs w:val="28"/>
          <w:lang w:val="de-DE"/>
        </w:rPr>
        <w:t xml:space="preserve">di động </w:t>
      </w:r>
      <w:r w:rsidR="007C3B9F" w:rsidRPr="00E875A6">
        <w:rPr>
          <w:kern w:val="24"/>
          <w:sz w:val="28"/>
          <w:szCs w:val="28"/>
          <w:lang w:val="vi-VN"/>
        </w:rPr>
        <w:t xml:space="preserve">4G </w:t>
      </w:r>
      <w:r w:rsidR="007671D9" w:rsidRPr="00E875A6">
        <w:rPr>
          <w:kern w:val="24"/>
          <w:sz w:val="28"/>
          <w:szCs w:val="28"/>
          <w:lang w:val="de-DE"/>
        </w:rPr>
        <w:t>đã</w:t>
      </w:r>
      <w:r w:rsidR="007C3B9F" w:rsidRPr="00E875A6">
        <w:rPr>
          <w:kern w:val="24"/>
          <w:sz w:val="28"/>
          <w:szCs w:val="28"/>
          <w:lang w:val="vi-VN"/>
        </w:rPr>
        <w:t xml:space="preserve"> </w:t>
      </w:r>
      <w:r w:rsidR="007C3B9F" w:rsidRPr="00E875A6">
        <w:rPr>
          <w:kern w:val="24"/>
          <w:sz w:val="28"/>
          <w:szCs w:val="28"/>
          <w:lang w:val="de-DE"/>
        </w:rPr>
        <w:t>phủ sóng đến hầu hết các</w:t>
      </w:r>
      <w:r w:rsidR="007C3B9F" w:rsidRPr="00E875A6">
        <w:rPr>
          <w:kern w:val="24"/>
          <w:sz w:val="28"/>
          <w:szCs w:val="28"/>
          <w:lang w:val="vi-VN"/>
        </w:rPr>
        <w:t xml:space="preserve"> thôn, bản,</w:t>
      </w:r>
      <w:r w:rsidR="007C3B9F" w:rsidRPr="00E875A6">
        <w:rPr>
          <w:kern w:val="24"/>
          <w:sz w:val="28"/>
          <w:szCs w:val="28"/>
          <w:lang w:val="de-DE"/>
        </w:rPr>
        <w:t xml:space="preserve"> khu phố,</w:t>
      </w:r>
      <w:r w:rsidR="007C3B9F" w:rsidRPr="00E875A6">
        <w:rPr>
          <w:kern w:val="24"/>
          <w:sz w:val="28"/>
          <w:szCs w:val="28"/>
          <w:lang w:val="vi-VN"/>
        </w:rPr>
        <w:t xml:space="preserve"> cụm dân cư</w:t>
      </w:r>
      <w:r w:rsidR="007C3B9F" w:rsidRPr="00E875A6">
        <w:rPr>
          <w:kern w:val="24"/>
          <w:sz w:val="28"/>
          <w:szCs w:val="28"/>
          <w:lang w:val="de-DE"/>
        </w:rPr>
        <w:t>; nền tảng tích hợp, chia sẻ dữ liệu của tỉnh đã được kết nối với nền tảng tích hợp, chia sẻ dữ liệu Quốc gia</w:t>
      </w:r>
      <w:r w:rsidR="007C073F" w:rsidRPr="00E875A6">
        <w:rPr>
          <w:kern w:val="24"/>
          <w:sz w:val="28"/>
          <w:szCs w:val="28"/>
          <w:lang w:val="de-DE"/>
        </w:rPr>
        <w:t>;</w:t>
      </w:r>
      <w:r w:rsidR="007C3B9F" w:rsidRPr="00E875A6">
        <w:rPr>
          <w:kern w:val="24"/>
          <w:sz w:val="28"/>
          <w:szCs w:val="28"/>
          <w:lang w:val="de-DE"/>
        </w:rPr>
        <w:t xml:space="preserve"> </w:t>
      </w:r>
      <w:r w:rsidR="007C073F" w:rsidRPr="00E875A6">
        <w:rPr>
          <w:kern w:val="24"/>
          <w:sz w:val="28"/>
          <w:szCs w:val="28"/>
          <w:lang w:val="de-DE"/>
        </w:rPr>
        <w:t>c</w:t>
      </w:r>
      <w:r w:rsidR="007C3B9F" w:rsidRPr="00E875A6">
        <w:rPr>
          <w:kern w:val="24"/>
          <w:sz w:val="28"/>
          <w:szCs w:val="28"/>
          <w:lang w:val="de-DE"/>
        </w:rPr>
        <w:t xml:space="preserve">ông nghệ số đã và đang được áp dụng trong nhiều ngành, lĩnh vực, rõ nét </w:t>
      </w:r>
      <w:r w:rsidR="006C5C99" w:rsidRPr="00E875A6">
        <w:rPr>
          <w:kern w:val="24"/>
          <w:sz w:val="28"/>
          <w:szCs w:val="28"/>
          <w:lang w:val="de-DE"/>
        </w:rPr>
        <w:t xml:space="preserve">nhất </w:t>
      </w:r>
      <w:r w:rsidR="007C3B9F" w:rsidRPr="00E875A6">
        <w:rPr>
          <w:kern w:val="24"/>
          <w:sz w:val="28"/>
          <w:szCs w:val="28"/>
          <w:lang w:val="de-DE"/>
        </w:rPr>
        <w:t xml:space="preserve">là trong các ngành </w:t>
      </w:r>
      <w:r w:rsidR="006C5C99" w:rsidRPr="00E875A6">
        <w:rPr>
          <w:kern w:val="24"/>
          <w:sz w:val="28"/>
          <w:szCs w:val="28"/>
          <w:lang w:val="de-DE"/>
        </w:rPr>
        <w:t xml:space="preserve">tài chính, ngân hàng, thuế, hải quan, thương mại, </w:t>
      </w:r>
      <w:r w:rsidR="007C3B9F" w:rsidRPr="00E875A6">
        <w:rPr>
          <w:kern w:val="24"/>
          <w:sz w:val="28"/>
          <w:szCs w:val="28"/>
          <w:lang w:val="de-DE"/>
        </w:rPr>
        <w:t>dịch vụ, giá</w:t>
      </w:r>
      <w:r w:rsidR="000922A5" w:rsidRPr="00E875A6">
        <w:rPr>
          <w:kern w:val="24"/>
          <w:sz w:val="28"/>
          <w:szCs w:val="28"/>
          <w:lang w:val="de-DE"/>
        </w:rPr>
        <w:t>o dục, y tế</w:t>
      </w:r>
      <w:r w:rsidR="00F2386A" w:rsidRPr="00E875A6">
        <w:rPr>
          <w:kern w:val="24"/>
          <w:sz w:val="28"/>
          <w:szCs w:val="28"/>
          <w:lang w:val="vi-VN"/>
        </w:rPr>
        <w:t>.</w:t>
      </w:r>
      <w:r w:rsidR="007C3B9F" w:rsidRPr="00E875A6">
        <w:rPr>
          <w:kern w:val="24"/>
          <w:sz w:val="28"/>
          <w:szCs w:val="28"/>
          <w:lang w:val="de-DE"/>
        </w:rPr>
        <w:t xml:space="preserve"> </w:t>
      </w:r>
    </w:p>
    <w:p w:rsidR="00B73271" w:rsidRPr="00E875A6" w:rsidRDefault="00571AB7" w:rsidP="00A87974">
      <w:pPr>
        <w:widowControl w:val="0"/>
        <w:spacing w:line="269" w:lineRule="auto"/>
        <w:jc w:val="both"/>
        <w:rPr>
          <w:kern w:val="28"/>
          <w:sz w:val="28"/>
          <w:szCs w:val="28"/>
          <w:lang w:val="de-DE"/>
        </w:rPr>
      </w:pPr>
      <w:r w:rsidRPr="00E875A6">
        <w:rPr>
          <w:kern w:val="28"/>
          <w:sz w:val="28"/>
          <w:szCs w:val="28"/>
          <w:lang w:val="de-DE"/>
        </w:rPr>
        <w:tab/>
      </w:r>
      <w:r w:rsidR="006C5C99" w:rsidRPr="00E875A6">
        <w:rPr>
          <w:kern w:val="28"/>
          <w:sz w:val="28"/>
          <w:szCs w:val="28"/>
          <w:lang w:val="de-DE"/>
        </w:rPr>
        <w:t xml:space="preserve">Tuy nhiên, </w:t>
      </w:r>
      <w:r w:rsidR="00E60391" w:rsidRPr="00E875A6">
        <w:rPr>
          <w:kern w:val="28"/>
          <w:sz w:val="28"/>
          <w:szCs w:val="28"/>
          <w:lang w:val="de-DE"/>
        </w:rPr>
        <w:t xml:space="preserve">trong </w:t>
      </w:r>
      <w:r w:rsidR="00B73271" w:rsidRPr="00E875A6">
        <w:rPr>
          <w:kern w:val="28"/>
          <w:sz w:val="28"/>
          <w:szCs w:val="28"/>
          <w:lang w:val="de-DE"/>
        </w:rPr>
        <w:t xml:space="preserve">thời gian qua </w:t>
      </w:r>
      <w:r w:rsidR="004F15BD" w:rsidRPr="00E875A6">
        <w:rPr>
          <w:kern w:val="28"/>
          <w:sz w:val="28"/>
          <w:szCs w:val="28"/>
          <w:lang w:val="de-DE"/>
        </w:rPr>
        <w:t>việc triển khai thực hiện các nhiệm vụ về chính quyền điện tử, chính quyền số</w:t>
      </w:r>
      <w:r w:rsidR="00B67DBC" w:rsidRPr="00E875A6">
        <w:rPr>
          <w:kern w:val="28"/>
          <w:sz w:val="28"/>
          <w:szCs w:val="28"/>
          <w:lang w:val="de-DE"/>
        </w:rPr>
        <w:t xml:space="preserve"> </w:t>
      </w:r>
      <w:r w:rsidR="006D5DC4" w:rsidRPr="00E875A6">
        <w:rPr>
          <w:kern w:val="28"/>
          <w:sz w:val="28"/>
          <w:szCs w:val="28"/>
          <w:lang w:val="de-DE"/>
        </w:rPr>
        <w:t>trong</w:t>
      </w:r>
      <w:r w:rsidR="004F15BD" w:rsidRPr="00E875A6">
        <w:rPr>
          <w:kern w:val="28"/>
          <w:sz w:val="28"/>
          <w:szCs w:val="28"/>
          <w:lang w:val="de-DE"/>
        </w:rPr>
        <w:t xml:space="preserve"> chuyển đổi số</w:t>
      </w:r>
      <w:r w:rsidR="00B67DBC" w:rsidRPr="00E875A6">
        <w:rPr>
          <w:kern w:val="28"/>
          <w:sz w:val="28"/>
          <w:szCs w:val="28"/>
          <w:lang w:val="de-DE"/>
        </w:rPr>
        <w:t xml:space="preserve"> </w:t>
      </w:r>
      <w:r w:rsidR="004F15BD" w:rsidRPr="00E875A6">
        <w:rPr>
          <w:kern w:val="28"/>
          <w:sz w:val="28"/>
          <w:szCs w:val="28"/>
          <w:lang w:val="de-DE"/>
        </w:rPr>
        <w:t xml:space="preserve">trên địa bàn tỉnh </w:t>
      </w:r>
      <w:r w:rsidR="001A4946" w:rsidRPr="00E875A6">
        <w:rPr>
          <w:kern w:val="28"/>
          <w:sz w:val="28"/>
          <w:szCs w:val="28"/>
          <w:lang w:val="de-DE"/>
        </w:rPr>
        <w:t>vẫn còn</w:t>
      </w:r>
      <w:r w:rsidR="00B73271" w:rsidRPr="00E875A6">
        <w:rPr>
          <w:kern w:val="28"/>
          <w:sz w:val="28"/>
          <w:szCs w:val="28"/>
          <w:lang w:val="de-DE"/>
        </w:rPr>
        <w:t xml:space="preserve"> </w:t>
      </w:r>
      <w:r w:rsidR="00D52EB3" w:rsidRPr="00E875A6">
        <w:rPr>
          <w:kern w:val="28"/>
          <w:sz w:val="28"/>
          <w:szCs w:val="28"/>
          <w:lang w:val="de-DE"/>
        </w:rPr>
        <w:t>tồn tại</w:t>
      </w:r>
      <w:r w:rsidR="00B67DBC" w:rsidRPr="00E875A6">
        <w:rPr>
          <w:kern w:val="28"/>
          <w:sz w:val="28"/>
          <w:szCs w:val="28"/>
          <w:lang w:val="de-DE"/>
        </w:rPr>
        <w:t>, hạn chế</w:t>
      </w:r>
      <w:r w:rsidR="00B73271" w:rsidRPr="00E875A6">
        <w:rPr>
          <w:kern w:val="28"/>
          <w:sz w:val="28"/>
          <w:szCs w:val="28"/>
          <w:lang w:val="de-DE"/>
        </w:rPr>
        <w:t xml:space="preserve"> như:</w:t>
      </w:r>
      <w:r w:rsidR="007C3B9F" w:rsidRPr="00E875A6">
        <w:rPr>
          <w:kern w:val="28"/>
          <w:sz w:val="28"/>
          <w:szCs w:val="28"/>
          <w:lang w:val="de-DE"/>
        </w:rPr>
        <w:t xml:space="preserve"> </w:t>
      </w:r>
      <w:r w:rsidR="00B67DBC" w:rsidRPr="00E875A6">
        <w:rPr>
          <w:sz w:val="28"/>
          <w:szCs w:val="28"/>
          <w:lang w:val="de-DE"/>
        </w:rPr>
        <w:t>h</w:t>
      </w:r>
      <w:r w:rsidR="007C3B9F" w:rsidRPr="00E875A6">
        <w:rPr>
          <w:sz w:val="28"/>
          <w:szCs w:val="28"/>
          <w:lang w:val="de-DE"/>
        </w:rPr>
        <w:t xml:space="preserve">ạ tầng </w:t>
      </w:r>
      <w:r w:rsidR="00116D16" w:rsidRPr="00E875A6">
        <w:rPr>
          <w:sz w:val="28"/>
          <w:szCs w:val="28"/>
          <w:lang w:val="de-DE"/>
        </w:rPr>
        <w:t xml:space="preserve">kỹ thuật </w:t>
      </w:r>
      <w:r w:rsidR="007C3B9F" w:rsidRPr="00E875A6">
        <w:rPr>
          <w:sz w:val="28"/>
          <w:szCs w:val="28"/>
          <w:lang w:val="de-DE"/>
        </w:rPr>
        <w:t xml:space="preserve">phục vụ chuyển đổi số </w:t>
      </w:r>
      <w:r w:rsidR="00116D16" w:rsidRPr="00E875A6">
        <w:rPr>
          <w:sz w:val="28"/>
          <w:szCs w:val="28"/>
          <w:lang w:val="de-DE"/>
        </w:rPr>
        <w:t>chậm được triển khai thực hiện</w:t>
      </w:r>
      <w:r w:rsidR="007C3B9F" w:rsidRPr="00E875A6">
        <w:rPr>
          <w:sz w:val="28"/>
          <w:szCs w:val="28"/>
          <w:lang w:val="de-DE"/>
        </w:rPr>
        <w:t>; cơ sở dữ liệu còn</w:t>
      </w:r>
      <w:r w:rsidR="00666785">
        <w:rPr>
          <w:sz w:val="28"/>
          <w:szCs w:val="28"/>
          <w:lang w:val="de-DE"/>
        </w:rPr>
        <w:t xml:space="preserve"> thiếu và</w:t>
      </w:r>
      <w:r w:rsidR="007E440D" w:rsidRPr="00E875A6">
        <w:rPr>
          <w:sz w:val="28"/>
          <w:szCs w:val="28"/>
          <w:lang w:val="de-DE"/>
        </w:rPr>
        <w:t xml:space="preserve"> rời rạc,</w:t>
      </w:r>
      <w:r w:rsidR="007C3B9F" w:rsidRPr="00E875A6">
        <w:rPr>
          <w:sz w:val="28"/>
          <w:szCs w:val="28"/>
          <w:lang w:val="de-DE"/>
        </w:rPr>
        <w:t xml:space="preserve"> chưa đồng bộ, hiệu quả khai thác </w:t>
      </w:r>
      <w:r w:rsidR="007C3B9F" w:rsidRPr="00E875A6">
        <w:rPr>
          <w:kern w:val="28"/>
          <w:sz w:val="28"/>
          <w:szCs w:val="28"/>
          <w:lang w:val="de-DE"/>
        </w:rPr>
        <w:t>chưa cao; việc kết nối, liên thông dữ liệu</w:t>
      </w:r>
      <w:r w:rsidR="0015253F" w:rsidRPr="00E875A6">
        <w:rPr>
          <w:kern w:val="28"/>
          <w:sz w:val="28"/>
          <w:szCs w:val="28"/>
          <w:lang w:val="de-DE"/>
        </w:rPr>
        <w:t xml:space="preserve"> ở một số ngành</w:t>
      </w:r>
      <w:r w:rsidR="007C3B9F" w:rsidRPr="00E875A6">
        <w:rPr>
          <w:kern w:val="28"/>
          <w:sz w:val="28"/>
          <w:szCs w:val="28"/>
          <w:lang w:val="de-DE"/>
        </w:rPr>
        <w:t xml:space="preserve"> còn khó khăn; </w:t>
      </w:r>
      <w:r w:rsidR="007E440D" w:rsidRPr="00E875A6">
        <w:rPr>
          <w:sz w:val="28"/>
          <w:szCs w:val="28"/>
          <w:lang w:val="de-DE"/>
        </w:rPr>
        <w:t>n</w:t>
      </w:r>
      <w:r w:rsidR="007C3B9F" w:rsidRPr="00E875A6">
        <w:rPr>
          <w:sz w:val="28"/>
          <w:szCs w:val="28"/>
          <w:lang w:val="de-DE"/>
        </w:rPr>
        <w:t>hân lực phục vụ chuyển đổi số chưa đáp ứng yêu cầu cả về số lượng và chất lượng</w:t>
      </w:r>
      <w:r w:rsidR="007E440D" w:rsidRPr="00E875A6">
        <w:rPr>
          <w:sz w:val="28"/>
          <w:szCs w:val="28"/>
          <w:lang w:val="de-DE"/>
        </w:rPr>
        <w:t>;</w:t>
      </w:r>
      <w:r w:rsidR="007C3B9F" w:rsidRPr="00E875A6">
        <w:rPr>
          <w:sz w:val="28"/>
          <w:szCs w:val="28"/>
          <w:lang w:val="de-DE"/>
        </w:rPr>
        <w:t xml:space="preserve"> </w:t>
      </w:r>
      <w:r w:rsidR="007E440D" w:rsidRPr="00E875A6">
        <w:rPr>
          <w:sz w:val="28"/>
          <w:szCs w:val="28"/>
          <w:lang w:val="de-DE"/>
        </w:rPr>
        <w:t>c</w:t>
      </w:r>
      <w:r w:rsidR="007C3B9F" w:rsidRPr="00E875A6">
        <w:rPr>
          <w:sz w:val="28"/>
          <w:szCs w:val="28"/>
          <w:lang w:val="de-DE"/>
        </w:rPr>
        <w:t xml:space="preserve">ông tác quản lý, bảo đảm </w:t>
      </w:r>
      <w:r w:rsidR="00170915" w:rsidRPr="00E875A6">
        <w:rPr>
          <w:sz w:val="28"/>
          <w:szCs w:val="28"/>
          <w:lang w:val="de-DE"/>
        </w:rPr>
        <w:t xml:space="preserve">an toàn, </w:t>
      </w:r>
      <w:r w:rsidR="007C3B9F" w:rsidRPr="00E875A6">
        <w:rPr>
          <w:sz w:val="28"/>
          <w:szCs w:val="28"/>
          <w:lang w:val="de-DE"/>
        </w:rPr>
        <w:t xml:space="preserve">an ninh mạng </w:t>
      </w:r>
      <w:r w:rsidR="00254111">
        <w:rPr>
          <w:sz w:val="28"/>
          <w:szCs w:val="28"/>
          <w:lang w:val="de-DE"/>
        </w:rPr>
        <w:t>tại</w:t>
      </w:r>
      <w:r w:rsidR="00666785">
        <w:rPr>
          <w:sz w:val="28"/>
          <w:szCs w:val="28"/>
          <w:lang w:val="de-DE"/>
        </w:rPr>
        <w:t xml:space="preserve"> một số ngành, địa phương </w:t>
      </w:r>
      <w:r w:rsidR="00456848" w:rsidRPr="00E875A6">
        <w:rPr>
          <w:sz w:val="28"/>
          <w:szCs w:val="28"/>
          <w:lang w:val="de-DE"/>
        </w:rPr>
        <w:t>chưa được chú trọng</w:t>
      </w:r>
      <w:r w:rsidR="007C3B9F" w:rsidRPr="00E875A6">
        <w:rPr>
          <w:sz w:val="28"/>
          <w:szCs w:val="28"/>
          <w:lang w:val="de-DE"/>
        </w:rPr>
        <w:t>.</w:t>
      </w:r>
    </w:p>
    <w:p w:rsidR="00E875A6" w:rsidRPr="00666785" w:rsidRDefault="00E875A6" w:rsidP="00A87974">
      <w:pPr>
        <w:suppressAutoHyphens/>
        <w:spacing w:line="269" w:lineRule="auto"/>
        <w:jc w:val="both"/>
        <w:rPr>
          <w:spacing w:val="-2"/>
          <w:sz w:val="28"/>
          <w:szCs w:val="28"/>
          <w:lang w:val="de-DE"/>
        </w:rPr>
      </w:pPr>
      <w:r w:rsidRPr="00E875A6">
        <w:rPr>
          <w:sz w:val="28"/>
          <w:szCs w:val="28"/>
          <w:lang w:val="de-DE"/>
        </w:rPr>
        <w:tab/>
      </w:r>
      <w:r w:rsidRPr="00666785">
        <w:rPr>
          <w:spacing w:val="-2"/>
          <w:sz w:val="28"/>
          <w:szCs w:val="28"/>
          <w:lang w:val="de-DE"/>
        </w:rPr>
        <w:t xml:space="preserve">Để tiếp tục phát triển Chính quyền điện tử hướng tới Chính quyền số, thúc đẩy chuyển đổi số trên địa bàn tỉnh </w:t>
      </w:r>
      <w:r w:rsidR="00FF653C" w:rsidRPr="00666785">
        <w:rPr>
          <w:spacing w:val="-2"/>
          <w:sz w:val="28"/>
          <w:szCs w:val="28"/>
          <w:lang w:val="de-DE"/>
        </w:rPr>
        <w:t xml:space="preserve">và thực hiện nghiêm Chỉ thị số </w:t>
      </w:r>
      <w:r w:rsidR="004A4E1D">
        <w:rPr>
          <w:spacing w:val="-2"/>
          <w:sz w:val="28"/>
          <w:szCs w:val="28"/>
          <w:lang w:val="de-DE"/>
        </w:rPr>
        <w:t>0</w:t>
      </w:r>
      <w:r w:rsidRPr="00666785">
        <w:rPr>
          <w:spacing w:val="-2"/>
          <w:sz w:val="28"/>
          <w:szCs w:val="28"/>
          <w:lang w:val="de-DE"/>
        </w:rPr>
        <w:t>2/CT-TTg ngày 2</w:t>
      </w:r>
      <w:r w:rsidR="00F61867" w:rsidRPr="00666785">
        <w:rPr>
          <w:spacing w:val="-2"/>
          <w:sz w:val="28"/>
          <w:szCs w:val="28"/>
          <w:lang w:val="de-DE"/>
        </w:rPr>
        <w:t>6</w:t>
      </w:r>
      <w:r w:rsidRPr="00666785">
        <w:rPr>
          <w:spacing w:val="-2"/>
          <w:sz w:val="28"/>
          <w:szCs w:val="28"/>
          <w:lang w:val="de-DE"/>
        </w:rPr>
        <w:t>/4/2022 của Thủ tướng Chính phủ</w:t>
      </w:r>
      <w:r w:rsidR="00666785" w:rsidRPr="00666785">
        <w:rPr>
          <w:spacing w:val="-2"/>
          <w:sz w:val="28"/>
          <w:szCs w:val="28"/>
          <w:lang w:val="de-DE"/>
        </w:rPr>
        <w:t xml:space="preserve"> về phát triển Chính phủ điện tử hướng tới Chính phủ số, thúc đẩy chuyển đổi số quốc gia</w:t>
      </w:r>
      <w:r w:rsidRPr="00666785">
        <w:rPr>
          <w:spacing w:val="-2"/>
          <w:sz w:val="28"/>
          <w:szCs w:val="28"/>
          <w:lang w:val="de-DE"/>
        </w:rPr>
        <w:t xml:space="preserve">, Chủ tịch UBND tỉnh yêu cầu: </w:t>
      </w:r>
    </w:p>
    <w:p w:rsidR="009D51CA" w:rsidRPr="00E875A6" w:rsidRDefault="00571AB7" w:rsidP="00A87974">
      <w:pPr>
        <w:shd w:val="clear" w:color="auto" w:fill="FFFFFF"/>
        <w:spacing w:line="269" w:lineRule="auto"/>
        <w:jc w:val="both"/>
        <w:rPr>
          <w:sz w:val="28"/>
          <w:szCs w:val="28"/>
          <w:lang w:val="nl-NL"/>
        </w:rPr>
      </w:pPr>
      <w:r w:rsidRPr="00E875A6">
        <w:rPr>
          <w:b/>
          <w:sz w:val="28"/>
          <w:szCs w:val="28"/>
          <w:lang w:val="nl-NL"/>
        </w:rPr>
        <w:tab/>
      </w:r>
      <w:r w:rsidR="009D51CA" w:rsidRPr="00E875A6">
        <w:rPr>
          <w:b/>
          <w:sz w:val="28"/>
          <w:szCs w:val="28"/>
          <w:lang w:val="nl-NL"/>
        </w:rPr>
        <w:t>1.</w:t>
      </w:r>
      <w:r w:rsidR="009D51CA" w:rsidRPr="00E875A6">
        <w:rPr>
          <w:sz w:val="28"/>
          <w:szCs w:val="28"/>
          <w:lang w:val="nl-NL"/>
        </w:rPr>
        <w:t xml:space="preserve"> </w:t>
      </w:r>
      <w:r w:rsidR="006C5C99" w:rsidRPr="00E875A6">
        <w:rPr>
          <w:b/>
          <w:sz w:val="28"/>
          <w:szCs w:val="28"/>
          <w:lang w:val="nl-NL"/>
        </w:rPr>
        <w:t>Giám đốc c</w:t>
      </w:r>
      <w:r w:rsidR="009D51CA" w:rsidRPr="00E875A6">
        <w:rPr>
          <w:b/>
          <w:sz w:val="28"/>
          <w:szCs w:val="28"/>
          <w:lang w:val="nl-NL"/>
        </w:rPr>
        <w:t xml:space="preserve">ác Sở, </w:t>
      </w:r>
      <w:r w:rsidR="006C5C99" w:rsidRPr="00E875A6">
        <w:rPr>
          <w:b/>
          <w:sz w:val="28"/>
          <w:szCs w:val="28"/>
          <w:lang w:val="nl-NL"/>
        </w:rPr>
        <w:t xml:space="preserve">Trưởng các </w:t>
      </w:r>
      <w:r w:rsidR="00FB5B27" w:rsidRPr="00E875A6">
        <w:rPr>
          <w:b/>
          <w:sz w:val="28"/>
          <w:szCs w:val="28"/>
          <w:lang w:val="nl-NL"/>
        </w:rPr>
        <w:t>b</w:t>
      </w:r>
      <w:r w:rsidR="009D51CA" w:rsidRPr="00E875A6">
        <w:rPr>
          <w:b/>
          <w:sz w:val="28"/>
          <w:szCs w:val="28"/>
          <w:lang w:val="nl-NL"/>
        </w:rPr>
        <w:t xml:space="preserve">an, ngành cấp tỉnh, </w:t>
      </w:r>
      <w:r w:rsidR="006C5C99" w:rsidRPr="00E875A6">
        <w:rPr>
          <w:b/>
          <w:sz w:val="28"/>
          <w:szCs w:val="28"/>
          <w:lang w:val="nl-NL"/>
        </w:rPr>
        <w:t>C</w:t>
      </w:r>
      <w:r w:rsidR="00FB5B27" w:rsidRPr="00E875A6">
        <w:rPr>
          <w:b/>
          <w:sz w:val="28"/>
          <w:szCs w:val="28"/>
          <w:lang w:val="nl-NL"/>
        </w:rPr>
        <w:t>h</w:t>
      </w:r>
      <w:r w:rsidR="006C5C99" w:rsidRPr="00E875A6">
        <w:rPr>
          <w:b/>
          <w:sz w:val="28"/>
          <w:szCs w:val="28"/>
          <w:lang w:val="nl-NL"/>
        </w:rPr>
        <w:t xml:space="preserve">ủ tịch </w:t>
      </w:r>
      <w:r w:rsidR="009D51CA" w:rsidRPr="00E875A6">
        <w:rPr>
          <w:b/>
          <w:sz w:val="28"/>
          <w:szCs w:val="28"/>
          <w:lang w:val="nl-NL"/>
        </w:rPr>
        <w:t>UBND các huyện, thị xã, thành phố</w:t>
      </w:r>
    </w:p>
    <w:p w:rsidR="00F84F7F" w:rsidRPr="00E875A6" w:rsidRDefault="00571AB7" w:rsidP="00A87974">
      <w:pPr>
        <w:widowControl w:val="0"/>
        <w:spacing w:line="269" w:lineRule="auto"/>
        <w:jc w:val="both"/>
        <w:rPr>
          <w:sz w:val="28"/>
          <w:szCs w:val="28"/>
          <w:lang w:val="nl-NL"/>
        </w:rPr>
      </w:pPr>
      <w:r w:rsidRPr="00E875A6">
        <w:rPr>
          <w:bCs/>
          <w:sz w:val="28"/>
          <w:szCs w:val="28"/>
          <w:lang w:val="nl-NL"/>
        </w:rPr>
        <w:tab/>
      </w:r>
      <w:r w:rsidR="00DA36AF" w:rsidRPr="00E875A6">
        <w:rPr>
          <w:bCs/>
          <w:sz w:val="28"/>
          <w:szCs w:val="28"/>
          <w:lang w:val="nl-NL"/>
        </w:rPr>
        <w:t xml:space="preserve">- </w:t>
      </w:r>
      <w:r w:rsidR="00F84F7F" w:rsidRPr="00E875A6">
        <w:rPr>
          <w:sz w:val="28"/>
          <w:szCs w:val="28"/>
          <w:lang w:val="nl-NL"/>
        </w:rPr>
        <w:t xml:space="preserve">Chủ động </w:t>
      </w:r>
      <w:r w:rsidR="0049568C" w:rsidRPr="00E875A6">
        <w:rPr>
          <w:sz w:val="28"/>
          <w:szCs w:val="28"/>
          <w:lang w:val="nl-NL"/>
        </w:rPr>
        <w:t>rà soát</w:t>
      </w:r>
      <w:r w:rsidR="00F84F7F" w:rsidRPr="00E875A6">
        <w:rPr>
          <w:sz w:val="28"/>
          <w:szCs w:val="28"/>
          <w:lang w:val="nl-NL"/>
        </w:rPr>
        <w:t xml:space="preserve">, hoàn thiện và phát triển Chính quyền điện tử hướng tới </w:t>
      </w:r>
      <w:r w:rsidR="00F84F7F" w:rsidRPr="00E875A6">
        <w:rPr>
          <w:sz w:val="28"/>
          <w:szCs w:val="28"/>
          <w:lang w:val="nl-NL"/>
        </w:rPr>
        <w:lastRenderedPageBreak/>
        <w:t xml:space="preserve">Chính </w:t>
      </w:r>
      <w:r w:rsidR="006F3D40" w:rsidRPr="00E875A6">
        <w:rPr>
          <w:sz w:val="28"/>
          <w:szCs w:val="28"/>
          <w:lang w:val="nl-NL"/>
        </w:rPr>
        <w:t>quyền số,</w:t>
      </w:r>
      <w:r w:rsidR="00F84F7F" w:rsidRPr="00E875A6">
        <w:rPr>
          <w:sz w:val="28"/>
          <w:szCs w:val="28"/>
          <w:lang w:val="nl-NL"/>
        </w:rPr>
        <w:t xml:space="preserve"> </w:t>
      </w:r>
      <w:r w:rsidR="006F3D40" w:rsidRPr="00E875A6">
        <w:rPr>
          <w:sz w:val="28"/>
          <w:szCs w:val="28"/>
          <w:lang w:val="vi-VN"/>
        </w:rPr>
        <w:t>thúc đẩy chuyển đổi số</w:t>
      </w:r>
      <w:r w:rsidR="00F84F7F" w:rsidRPr="00E875A6">
        <w:rPr>
          <w:sz w:val="28"/>
          <w:szCs w:val="28"/>
          <w:lang w:val="nl-NL"/>
        </w:rPr>
        <w:t xml:space="preserve"> của ngành, đơn vị, địa phương mình</w:t>
      </w:r>
      <w:r w:rsidR="00666785">
        <w:rPr>
          <w:sz w:val="28"/>
          <w:szCs w:val="28"/>
          <w:lang w:val="nl-NL"/>
        </w:rPr>
        <w:t xml:space="preserve"> theo các chương trình, kế hoạch của tỉnh đã được ban hành</w:t>
      </w:r>
      <w:r w:rsidR="00AB15C0" w:rsidRPr="00E875A6">
        <w:rPr>
          <w:sz w:val="28"/>
          <w:szCs w:val="28"/>
          <w:lang w:val="nl-NL"/>
        </w:rPr>
        <w:t>.</w:t>
      </w:r>
      <w:r w:rsidR="00666785">
        <w:rPr>
          <w:sz w:val="28"/>
          <w:szCs w:val="28"/>
          <w:lang w:val="nl-NL"/>
        </w:rPr>
        <w:t xml:space="preserve"> Phải xác định</w:t>
      </w:r>
      <w:r w:rsidR="00AB15C0" w:rsidRPr="00E875A6">
        <w:rPr>
          <w:sz w:val="28"/>
          <w:szCs w:val="28"/>
          <w:lang w:val="nl-NL"/>
        </w:rPr>
        <w:t xml:space="preserve"> phương thức làm việc với phương châm </w:t>
      </w:r>
      <w:r w:rsidR="00F84F7F" w:rsidRPr="00E875A6">
        <w:rPr>
          <w:sz w:val="28"/>
          <w:szCs w:val="28"/>
          <w:lang w:val="nl-NL"/>
        </w:rPr>
        <w:t>lấy người dân, doanh nghiệp làm trung tâm, lấy sự hài lòng của cá nhân,</w:t>
      </w:r>
      <w:r w:rsidR="007F2483" w:rsidRPr="00E875A6">
        <w:rPr>
          <w:sz w:val="28"/>
          <w:szCs w:val="28"/>
          <w:lang w:val="nl-NL"/>
        </w:rPr>
        <w:t xml:space="preserve"> tổ chức</w:t>
      </w:r>
      <w:r w:rsidR="00E31A9A" w:rsidRPr="00E875A6">
        <w:rPr>
          <w:sz w:val="28"/>
          <w:szCs w:val="28"/>
          <w:lang w:val="nl-NL"/>
        </w:rPr>
        <w:t>, doanh nghiệp</w:t>
      </w:r>
      <w:r w:rsidR="007F2483" w:rsidRPr="00E875A6">
        <w:rPr>
          <w:sz w:val="28"/>
          <w:szCs w:val="28"/>
          <w:lang w:val="nl-NL"/>
        </w:rPr>
        <w:t xml:space="preserve"> là thước đo quan trọng</w:t>
      </w:r>
      <w:r w:rsidR="00493631" w:rsidRPr="00E875A6">
        <w:rPr>
          <w:sz w:val="28"/>
          <w:szCs w:val="28"/>
          <w:lang w:val="nl-NL"/>
        </w:rPr>
        <w:t>.</w:t>
      </w:r>
    </w:p>
    <w:p w:rsidR="005D6FA6" w:rsidRPr="00E875A6" w:rsidRDefault="00571AB7" w:rsidP="00A87974">
      <w:pPr>
        <w:widowControl w:val="0"/>
        <w:spacing w:line="269" w:lineRule="auto"/>
        <w:jc w:val="both"/>
        <w:rPr>
          <w:kern w:val="28"/>
          <w:sz w:val="28"/>
          <w:szCs w:val="28"/>
          <w:lang w:val="nl-NL"/>
        </w:rPr>
      </w:pPr>
      <w:r w:rsidRPr="00E875A6">
        <w:rPr>
          <w:bCs/>
          <w:sz w:val="28"/>
          <w:szCs w:val="28"/>
          <w:lang w:val="nl-NL"/>
        </w:rPr>
        <w:tab/>
        <w:t xml:space="preserve">- </w:t>
      </w:r>
      <w:r w:rsidR="006C5C99" w:rsidRPr="00E875A6">
        <w:rPr>
          <w:bCs/>
          <w:sz w:val="28"/>
          <w:szCs w:val="28"/>
          <w:lang w:val="nl-NL"/>
        </w:rPr>
        <w:t>T</w:t>
      </w:r>
      <w:r w:rsidR="007A30F0" w:rsidRPr="00E875A6">
        <w:rPr>
          <w:kern w:val="28"/>
          <w:sz w:val="28"/>
          <w:szCs w:val="28"/>
          <w:lang w:val="nl-NL"/>
        </w:rPr>
        <w:t>ổ chức phổ biến, quán triệt tới các tổ chức, cá nhân</w:t>
      </w:r>
      <w:r w:rsidR="005D061E" w:rsidRPr="00E875A6">
        <w:rPr>
          <w:kern w:val="28"/>
          <w:sz w:val="28"/>
          <w:szCs w:val="28"/>
          <w:lang w:val="nl-NL"/>
        </w:rPr>
        <w:t xml:space="preserve"> các</w:t>
      </w:r>
      <w:r w:rsidR="007A30F0" w:rsidRPr="00E875A6">
        <w:rPr>
          <w:kern w:val="28"/>
          <w:sz w:val="28"/>
          <w:szCs w:val="28"/>
          <w:lang w:val="nl-NL"/>
        </w:rPr>
        <w:t xml:space="preserve"> </w:t>
      </w:r>
      <w:r w:rsidR="005D061E" w:rsidRPr="00E875A6">
        <w:rPr>
          <w:kern w:val="28"/>
          <w:sz w:val="28"/>
          <w:szCs w:val="28"/>
          <w:lang w:val="nl-NL"/>
        </w:rPr>
        <w:t>nội dung</w:t>
      </w:r>
      <w:r w:rsidR="007A30F0" w:rsidRPr="00E875A6">
        <w:rPr>
          <w:kern w:val="28"/>
          <w:sz w:val="28"/>
          <w:szCs w:val="28"/>
          <w:lang w:val="nl-NL"/>
        </w:rPr>
        <w:t xml:space="preserve"> </w:t>
      </w:r>
      <w:r w:rsidR="00930B6C" w:rsidRPr="00E875A6">
        <w:rPr>
          <w:kern w:val="28"/>
          <w:sz w:val="28"/>
          <w:szCs w:val="28"/>
          <w:lang w:val="nl-NL"/>
        </w:rPr>
        <w:t xml:space="preserve">về </w:t>
      </w:r>
      <w:r w:rsidR="005D6FA6" w:rsidRPr="00E875A6">
        <w:rPr>
          <w:kern w:val="28"/>
          <w:sz w:val="28"/>
          <w:szCs w:val="28"/>
          <w:lang w:val="nl-NL"/>
        </w:rPr>
        <w:t xml:space="preserve">việc quản lý, sử dụng ngân sách nhà nước cho </w:t>
      </w:r>
      <w:r w:rsidR="00493631" w:rsidRPr="00E875A6">
        <w:rPr>
          <w:kern w:val="28"/>
          <w:sz w:val="28"/>
          <w:szCs w:val="28"/>
          <w:lang w:val="nl-NL"/>
        </w:rPr>
        <w:t>công nghệ thông tin (</w:t>
      </w:r>
      <w:r w:rsidR="005D6FA6" w:rsidRPr="00E875A6">
        <w:rPr>
          <w:kern w:val="28"/>
          <w:sz w:val="28"/>
          <w:szCs w:val="28"/>
          <w:lang w:val="nl-NL"/>
        </w:rPr>
        <w:t>CNTT</w:t>
      </w:r>
      <w:r w:rsidR="00493631" w:rsidRPr="00E875A6">
        <w:rPr>
          <w:kern w:val="28"/>
          <w:sz w:val="28"/>
          <w:szCs w:val="28"/>
          <w:lang w:val="nl-NL"/>
        </w:rPr>
        <w:t>)</w:t>
      </w:r>
      <w:r w:rsidR="005D6FA6" w:rsidRPr="00E875A6">
        <w:rPr>
          <w:kern w:val="28"/>
          <w:sz w:val="28"/>
          <w:szCs w:val="28"/>
          <w:lang w:val="nl-NL"/>
        </w:rPr>
        <w:t xml:space="preserve"> và triển khai các nhiệm vụ chuyển đổi số cần thực hiện theo quy trình, thủ tục, pháp luật hiện hành về quản lý đầu tư, ngân sách nhà nước, đấu thầu</w:t>
      </w:r>
      <w:r w:rsidR="00456848" w:rsidRPr="00E875A6">
        <w:rPr>
          <w:kern w:val="28"/>
          <w:sz w:val="28"/>
          <w:szCs w:val="28"/>
          <w:lang w:val="nl-NL"/>
        </w:rPr>
        <w:t xml:space="preserve"> theo chỉ đạo của Chủ tịch UBND tỉnh tại </w:t>
      </w:r>
      <w:r w:rsidR="001C7055" w:rsidRPr="00E875A6">
        <w:rPr>
          <w:kern w:val="28"/>
          <w:sz w:val="28"/>
          <w:szCs w:val="28"/>
          <w:lang w:val="nl-NL"/>
        </w:rPr>
        <w:t>Công văn số</w:t>
      </w:r>
      <w:r w:rsidR="00456848" w:rsidRPr="00E875A6">
        <w:rPr>
          <w:kern w:val="28"/>
          <w:sz w:val="28"/>
          <w:szCs w:val="28"/>
          <w:lang w:val="nl-NL"/>
        </w:rPr>
        <w:t xml:space="preserve"> 4495</w:t>
      </w:r>
      <w:r w:rsidR="001C7055" w:rsidRPr="00E875A6">
        <w:rPr>
          <w:kern w:val="28"/>
          <w:sz w:val="28"/>
          <w:szCs w:val="28"/>
          <w:lang w:val="nl-NL"/>
        </w:rPr>
        <w:t>/UBND-CNTT ngày</w:t>
      </w:r>
      <w:r w:rsidR="00456848" w:rsidRPr="00E875A6">
        <w:rPr>
          <w:kern w:val="28"/>
          <w:sz w:val="28"/>
          <w:szCs w:val="28"/>
          <w:lang w:val="nl-NL"/>
        </w:rPr>
        <w:t xml:space="preserve"> 05/4/2022.</w:t>
      </w:r>
      <w:r w:rsidR="001C7055" w:rsidRPr="00E875A6">
        <w:rPr>
          <w:kern w:val="28"/>
          <w:sz w:val="28"/>
          <w:szCs w:val="28"/>
          <w:lang w:val="nl-NL"/>
        </w:rPr>
        <w:t xml:space="preserve">   </w:t>
      </w:r>
    </w:p>
    <w:p w:rsidR="007C794D" w:rsidRPr="00E875A6" w:rsidRDefault="00571AB7" w:rsidP="00A87974">
      <w:pPr>
        <w:widowControl w:val="0"/>
        <w:spacing w:line="269" w:lineRule="auto"/>
        <w:jc w:val="both"/>
        <w:rPr>
          <w:kern w:val="28"/>
          <w:sz w:val="28"/>
          <w:szCs w:val="28"/>
          <w:lang w:val="nl-NL"/>
        </w:rPr>
      </w:pPr>
      <w:r w:rsidRPr="00E875A6">
        <w:rPr>
          <w:kern w:val="28"/>
          <w:sz w:val="28"/>
          <w:szCs w:val="28"/>
          <w:lang w:val="nl-NL"/>
        </w:rPr>
        <w:tab/>
      </w:r>
      <w:r w:rsidR="00C61FC8" w:rsidRPr="00E875A6">
        <w:rPr>
          <w:kern w:val="28"/>
          <w:sz w:val="28"/>
          <w:szCs w:val="28"/>
          <w:lang w:val="nl-NL"/>
        </w:rPr>
        <w:t xml:space="preserve">- </w:t>
      </w:r>
      <w:r w:rsidR="009A0C8D" w:rsidRPr="00E875A6">
        <w:rPr>
          <w:kern w:val="28"/>
          <w:sz w:val="28"/>
          <w:szCs w:val="28"/>
          <w:lang w:val="nl-NL"/>
        </w:rPr>
        <w:t>T</w:t>
      </w:r>
      <w:r w:rsidR="00C61FC8" w:rsidRPr="00E875A6">
        <w:rPr>
          <w:kern w:val="28"/>
          <w:sz w:val="28"/>
          <w:szCs w:val="28"/>
          <w:lang w:val="nl-NL"/>
        </w:rPr>
        <w:t xml:space="preserve">ập trung triển khai thực hiện có hiệu quả các nhiệm vụ </w:t>
      </w:r>
      <w:r w:rsidR="001C7055" w:rsidRPr="00E875A6">
        <w:rPr>
          <w:kern w:val="28"/>
          <w:sz w:val="28"/>
          <w:szCs w:val="28"/>
          <w:lang w:val="nl-NL"/>
        </w:rPr>
        <w:t xml:space="preserve">được giao tại Kế hoạch số 114/KH-UBND ngày 25/4/2022 về </w:t>
      </w:r>
      <w:r w:rsidR="00C61FC8" w:rsidRPr="00E875A6">
        <w:rPr>
          <w:kern w:val="28"/>
          <w:sz w:val="28"/>
          <w:szCs w:val="28"/>
          <w:lang w:val="nl-NL"/>
        </w:rPr>
        <w:t>thúc đẩy chuyển đổ</w:t>
      </w:r>
      <w:r w:rsidR="001C7055" w:rsidRPr="00E875A6">
        <w:rPr>
          <w:kern w:val="28"/>
          <w:sz w:val="28"/>
          <w:szCs w:val="28"/>
          <w:lang w:val="nl-NL"/>
        </w:rPr>
        <w:t>i số năm 2022 trên địa bàn tỉnh</w:t>
      </w:r>
      <w:r w:rsidR="00C61FC8" w:rsidRPr="00E875A6">
        <w:rPr>
          <w:kern w:val="28"/>
          <w:sz w:val="28"/>
          <w:szCs w:val="28"/>
          <w:lang w:val="nl-NL"/>
        </w:rPr>
        <w:t>; hàng năm xây dựng kế hoạch và triển khai</w:t>
      </w:r>
      <w:r w:rsidR="001C7055" w:rsidRPr="00E875A6">
        <w:rPr>
          <w:kern w:val="28"/>
          <w:sz w:val="28"/>
          <w:szCs w:val="28"/>
          <w:lang w:val="nl-NL"/>
        </w:rPr>
        <w:t xml:space="preserve"> thực hiện</w:t>
      </w:r>
      <w:r w:rsidR="00C61FC8" w:rsidRPr="00E875A6">
        <w:rPr>
          <w:kern w:val="28"/>
          <w:sz w:val="28"/>
          <w:szCs w:val="28"/>
          <w:lang w:val="nl-NL"/>
        </w:rPr>
        <w:t xml:space="preserve"> các nội dung, nhiệm vụ để </w:t>
      </w:r>
      <w:r w:rsidR="001C7055" w:rsidRPr="00E875A6">
        <w:rPr>
          <w:kern w:val="28"/>
          <w:sz w:val="28"/>
          <w:szCs w:val="28"/>
          <w:lang w:val="nl-NL"/>
        </w:rPr>
        <w:t>đạt được các mục tiêu, chỉ tiêu được giao</w:t>
      </w:r>
      <w:r w:rsidR="009A74CD" w:rsidRPr="00E875A6">
        <w:rPr>
          <w:sz w:val="28"/>
          <w:szCs w:val="28"/>
          <w:lang w:val="nl-NL"/>
        </w:rPr>
        <w:t xml:space="preserve"> Quyết định số </w:t>
      </w:r>
      <w:r w:rsidR="00690293" w:rsidRPr="00E875A6">
        <w:rPr>
          <w:sz w:val="28"/>
          <w:szCs w:val="28"/>
          <w:lang w:val="de-DE"/>
        </w:rPr>
        <w:t>176/QĐ-UBND ngày 10/01/2022</w:t>
      </w:r>
      <w:r w:rsidR="001C7055" w:rsidRPr="00E875A6">
        <w:rPr>
          <w:sz w:val="28"/>
          <w:szCs w:val="28"/>
          <w:lang w:val="de-DE"/>
        </w:rPr>
        <w:t xml:space="preserve"> của UBND tỉnh</w:t>
      </w:r>
      <w:r w:rsidR="00D6387D" w:rsidRPr="00E875A6">
        <w:rPr>
          <w:sz w:val="28"/>
          <w:szCs w:val="28"/>
          <w:lang w:val="de-DE"/>
        </w:rPr>
        <w:t>.</w:t>
      </w:r>
    </w:p>
    <w:p w:rsidR="007C794D" w:rsidRPr="00E875A6" w:rsidRDefault="00571AB7" w:rsidP="00A87974">
      <w:pPr>
        <w:widowControl w:val="0"/>
        <w:spacing w:line="269" w:lineRule="auto"/>
        <w:jc w:val="both"/>
        <w:rPr>
          <w:sz w:val="28"/>
          <w:szCs w:val="28"/>
          <w:lang w:val="nl-NL"/>
        </w:rPr>
      </w:pPr>
      <w:r w:rsidRPr="00E875A6">
        <w:rPr>
          <w:kern w:val="28"/>
          <w:sz w:val="28"/>
          <w:szCs w:val="28"/>
          <w:lang w:val="nl-NL"/>
        </w:rPr>
        <w:tab/>
      </w:r>
      <w:r w:rsidR="007C794D" w:rsidRPr="00E875A6">
        <w:rPr>
          <w:kern w:val="28"/>
          <w:sz w:val="28"/>
          <w:szCs w:val="28"/>
          <w:lang w:val="nl-NL"/>
        </w:rPr>
        <w:t xml:space="preserve">- </w:t>
      </w:r>
      <w:r w:rsidR="009A0C8D" w:rsidRPr="00E875A6">
        <w:rPr>
          <w:kern w:val="28"/>
          <w:sz w:val="28"/>
          <w:szCs w:val="28"/>
          <w:lang w:val="nl-NL"/>
        </w:rPr>
        <w:t xml:space="preserve">Đề xuất, lựa chọn và tổ chức triển khai </w:t>
      </w:r>
      <w:r w:rsidR="007C794D" w:rsidRPr="00E875A6">
        <w:rPr>
          <w:sz w:val="28"/>
          <w:szCs w:val="28"/>
          <w:lang w:val="nl-NL"/>
        </w:rPr>
        <w:t>sử dụng các nền tảng số quốc gia phục vụ chuyển đổi số, phát triển Chính quyền số, kinh tế số và xã hội số thuộc ngành, lĩnh vực</w:t>
      </w:r>
      <w:r w:rsidR="009A0C8D" w:rsidRPr="00E875A6">
        <w:rPr>
          <w:sz w:val="28"/>
          <w:szCs w:val="28"/>
          <w:lang w:val="nl-NL"/>
        </w:rPr>
        <w:t>, địa phương</w:t>
      </w:r>
      <w:r w:rsidR="006A09B6" w:rsidRPr="00E875A6">
        <w:rPr>
          <w:sz w:val="28"/>
          <w:szCs w:val="28"/>
          <w:lang w:val="nl-NL"/>
        </w:rPr>
        <w:t xml:space="preserve"> </w:t>
      </w:r>
      <w:r w:rsidR="007C794D" w:rsidRPr="00E875A6">
        <w:rPr>
          <w:sz w:val="28"/>
          <w:szCs w:val="28"/>
          <w:lang w:val="nl-NL"/>
        </w:rPr>
        <w:t xml:space="preserve">theo </w:t>
      </w:r>
      <w:r w:rsidR="00143389" w:rsidRPr="00E875A6">
        <w:rPr>
          <w:sz w:val="28"/>
          <w:szCs w:val="28"/>
          <w:lang w:val="nl-NL"/>
        </w:rPr>
        <w:t>phân công tại Kế hoạch số 78/KH-UBND ngày 21/3/2022</w:t>
      </w:r>
      <w:r w:rsidR="001C7055" w:rsidRPr="00E875A6">
        <w:rPr>
          <w:sz w:val="28"/>
          <w:szCs w:val="28"/>
          <w:lang w:val="nl-NL"/>
        </w:rPr>
        <w:t xml:space="preserve"> của UBND tỉnh</w:t>
      </w:r>
      <w:r w:rsidR="00143389" w:rsidRPr="00E875A6">
        <w:rPr>
          <w:sz w:val="28"/>
          <w:szCs w:val="28"/>
          <w:lang w:val="nl-NL"/>
        </w:rPr>
        <w:t>.</w:t>
      </w:r>
    </w:p>
    <w:p w:rsidR="00EE3DEE" w:rsidRPr="00E875A6" w:rsidRDefault="00571AB7" w:rsidP="00A87974">
      <w:pPr>
        <w:widowControl w:val="0"/>
        <w:spacing w:line="269" w:lineRule="auto"/>
        <w:jc w:val="both"/>
        <w:rPr>
          <w:sz w:val="28"/>
          <w:szCs w:val="28"/>
          <w:lang w:val="nl-NL"/>
        </w:rPr>
      </w:pPr>
      <w:r w:rsidRPr="00E875A6">
        <w:rPr>
          <w:sz w:val="28"/>
          <w:szCs w:val="28"/>
          <w:lang w:val="nl-NL"/>
        </w:rPr>
        <w:tab/>
      </w:r>
      <w:r w:rsidR="00795ACC" w:rsidRPr="00E875A6">
        <w:rPr>
          <w:sz w:val="28"/>
          <w:szCs w:val="28"/>
          <w:lang w:val="nl-NL"/>
        </w:rPr>
        <w:t xml:space="preserve">- </w:t>
      </w:r>
      <w:r w:rsidR="00FF1CD8" w:rsidRPr="00E875A6">
        <w:rPr>
          <w:sz w:val="28"/>
          <w:szCs w:val="28"/>
          <w:lang w:val="nl-NL"/>
        </w:rPr>
        <w:t>C</w:t>
      </w:r>
      <w:r w:rsidR="002E0FEF" w:rsidRPr="00E875A6">
        <w:rPr>
          <w:sz w:val="28"/>
          <w:szCs w:val="28"/>
          <w:lang w:val="nl-NL"/>
        </w:rPr>
        <w:t xml:space="preserve">ông khai chia sẻ, </w:t>
      </w:r>
      <w:r w:rsidR="00FF1CD8" w:rsidRPr="00E875A6">
        <w:rPr>
          <w:sz w:val="28"/>
          <w:szCs w:val="28"/>
          <w:lang w:val="nl-NL"/>
        </w:rPr>
        <w:t xml:space="preserve">kết nối, </w:t>
      </w:r>
      <w:r w:rsidR="002E0FEF" w:rsidRPr="00E875A6">
        <w:rPr>
          <w:sz w:val="28"/>
          <w:szCs w:val="28"/>
          <w:lang w:val="nl-NL"/>
        </w:rPr>
        <w:t>duy trì, cập nhật, cung cấp dữ liệu</w:t>
      </w:r>
      <w:r w:rsidR="00EE3DEE" w:rsidRPr="00E875A6">
        <w:rPr>
          <w:sz w:val="28"/>
          <w:szCs w:val="28"/>
          <w:lang w:val="nl-NL"/>
        </w:rPr>
        <w:t xml:space="preserve"> thuộc </w:t>
      </w:r>
      <w:r w:rsidR="00C216A8" w:rsidRPr="00E875A6">
        <w:rPr>
          <w:sz w:val="28"/>
          <w:szCs w:val="28"/>
          <w:lang w:val="nl-NL"/>
        </w:rPr>
        <w:t>d</w:t>
      </w:r>
      <w:r w:rsidR="00EE3DEE" w:rsidRPr="00E875A6">
        <w:rPr>
          <w:sz w:val="28"/>
          <w:szCs w:val="28"/>
          <w:lang w:val="nl-NL"/>
        </w:rPr>
        <w:t>anh mục cơ sở dữ liệu dùng chung của tỉnh ban hành tại Quyết định số 5355/QĐ-UBND ngày 16</w:t>
      </w:r>
      <w:r w:rsidR="00FE50E2" w:rsidRPr="00E875A6">
        <w:rPr>
          <w:sz w:val="28"/>
          <w:szCs w:val="28"/>
          <w:lang w:val="nl-NL"/>
        </w:rPr>
        <w:t>/12/2020 của Chủ tịch UBND tỉnh</w:t>
      </w:r>
      <w:r w:rsidR="002E0FEF" w:rsidRPr="00E875A6">
        <w:rPr>
          <w:sz w:val="28"/>
          <w:szCs w:val="28"/>
          <w:lang w:val="nl-NL"/>
        </w:rPr>
        <w:t>.</w:t>
      </w:r>
    </w:p>
    <w:p w:rsidR="00035118" w:rsidRPr="00E875A6" w:rsidRDefault="00571AB7" w:rsidP="00A87974">
      <w:pPr>
        <w:widowControl w:val="0"/>
        <w:spacing w:line="269" w:lineRule="auto"/>
        <w:jc w:val="both"/>
        <w:rPr>
          <w:sz w:val="28"/>
          <w:szCs w:val="28"/>
          <w:lang w:val="nl-NL"/>
        </w:rPr>
      </w:pPr>
      <w:r w:rsidRPr="00E875A6">
        <w:rPr>
          <w:sz w:val="28"/>
          <w:szCs w:val="28"/>
          <w:lang w:val="nl-NL"/>
        </w:rPr>
        <w:tab/>
      </w:r>
      <w:r w:rsidR="00035118" w:rsidRPr="00E875A6">
        <w:rPr>
          <w:sz w:val="28"/>
          <w:szCs w:val="28"/>
          <w:lang w:val="nl-NL"/>
        </w:rPr>
        <w:t xml:space="preserve">- Thúc đẩy sử dụng dịch vụ công trực tuyến mức độ cao; thực hiện hoàn thành chỉ tiêu được giao về </w:t>
      </w:r>
      <w:r w:rsidR="0045246C" w:rsidRPr="00E875A6">
        <w:rPr>
          <w:sz w:val="28"/>
          <w:szCs w:val="28"/>
          <w:lang w:val="nl-NL"/>
        </w:rPr>
        <w:t xml:space="preserve">tỷ lệ tiếp nhận, giải quyết hồ sơ </w:t>
      </w:r>
      <w:r w:rsidR="00035118" w:rsidRPr="00E875A6">
        <w:rPr>
          <w:sz w:val="28"/>
          <w:szCs w:val="28"/>
          <w:lang w:val="nl-NL"/>
        </w:rPr>
        <w:t xml:space="preserve">dịch vụ công trực tuyến </w:t>
      </w:r>
      <w:r w:rsidR="0045246C" w:rsidRPr="00E875A6">
        <w:rPr>
          <w:sz w:val="28"/>
          <w:szCs w:val="28"/>
          <w:lang w:val="nl-NL"/>
        </w:rPr>
        <w:t xml:space="preserve">mức độ 3, mức độ 4 năm 2022 </w:t>
      </w:r>
      <w:r w:rsidR="00035118" w:rsidRPr="00E875A6">
        <w:rPr>
          <w:sz w:val="28"/>
          <w:szCs w:val="28"/>
          <w:lang w:val="nl-NL"/>
        </w:rPr>
        <w:t>tại Quyết định số</w:t>
      </w:r>
      <w:r w:rsidR="0045246C" w:rsidRPr="00E875A6">
        <w:rPr>
          <w:sz w:val="28"/>
          <w:szCs w:val="28"/>
          <w:lang w:val="nl-NL"/>
        </w:rPr>
        <w:t xml:space="preserve"> 191/QĐ-UBND ngày 11/01/2022 của UBND tỉnh;</w:t>
      </w:r>
      <w:r w:rsidR="00035118" w:rsidRPr="00E875A6">
        <w:rPr>
          <w:sz w:val="28"/>
          <w:szCs w:val="28"/>
          <w:lang w:val="nl-NL"/>
        </w:rPr>
        <w:t xml:space="preserve"> huy động sự tham gia của các tổ chức chính trị - xã hội, doanh nghiệp và cộng đồng trong việc phổ biến, hướng dẫn sử dụng dịch vụ công trực tuyến.</w:t>
      </w:r>
    </w:p>
    <w:p w:rsidR="00693D03" w:rsidRPr="003D3C69" w:rsidRDefault="00571AB7" w:rsidP="00A87974">
      <w:pPr>
        <w:widowControl w:val="0"/>
        <w:spacing w:line="269" w:lineRule="auto"/>
        <w:jc w:val="both"/>
        <w:rPr>
          <w:kern w:val="28"/>
          <w:sz w:val="28"/>
          <w:szCs w:val="28"/>
          <w:lang w:val="nl-NL"/>
        </w:rPr>
      </w:pPr>
      <w:r w:rsidRPr="00E875A6">
        <w:rPr>
          <w:sz w:val="28"/>
          <w:szCs w:val="28"/>
          <w:lang w:val="nl-NL"/>
        </w:rPr>
        <w:tab/>
      </w:r>
      <w:r w:rsidR="007172F2" w:rsidRPr="003D3C69">
        <w:rPr>
          <w:sz w:val="28"/>
          <w:szCs w:val="28"/>
          <w:lang w:val="nl-NL"/>
        </w:rPr>
        <w:t xml:space="preserve">- </w:t>
      </w:r>
      <w:r w:rsidR="00B356EC" w:rsidRPr="003D3C69">
        <w:rPr>
          <w:sz w:val="28"/>
          <w:szCs w:val="28"/>
          <w:shd w:val="clear" w:color="auto" w:fill="FFFFFF"/>
        </w:rPr>
        <w:t xml:space="preserve">Thực hiện </w:t>
      </w:r>
      <w:r w:rsidR="00B356EC" w:rsidRPr="003D3C69">
        <w:rPr>
          <w:sz w:val="28"/>
          <w:szCs w:val="28"/>
        </w:rPr>
        <w:t xml:space="preserve">số hóa tài liệu lưu trữ tại các sở, ban ngành, đơn vị cấp tỉnh; UBND các huyện, thị xã, thành phố </w:t>
      </w:r>
      <w:r w:rsidR="00B356EC" w:rsidRPr="003D3C69">
        <w:rPr>
          <w:sz w:val="28"/>
          <w:szCs w:val="28"/>
          <w:shd w:val="clear" w:color="auto" w:fill="FFFFFF"/>
        </w:rPr>
        <w:t xml:space="preserve">theo đúng quy định tại </w:t>
      </w:r>
      <w:r w:rsidR="00B356EC" w:rsidRPr="003D3C69">
        <w:rPr>
          <w:sz w:val="28"/>
          <w:szCs w:val="28"/>
          <w:lang w:val="vi-VN"/>
        </w:rPr>
        <w:t>Quyết định số </w:t>
      </w:r>
      <w:hyperlink r:id="rId8" w:tgtFrame="_blank" w:tooltip="Quyết định 458/QĐ-TTg" w:history="1">
        <w:r w:rsidR="00B356EC" w:rsidRPr="003D3C69">
          <w:rPr>
            <w:rStyle w:val="Hyperlink"/>
            <w:color w:val="auto"/>
            <w:sz w:val="28"/>
            <w:szCs w:val="28"/>
            <w:u w:val="none"/>
            <w:lang w:val="vi-VN"/>
          </w:rPr>
          <w:t>458/QĐ-TTg</w:t>
        </w:r>
      </w:hyperlink>
      <w:r w:rsidR="00B356EC" w:rsidRPr="003D3C69">
        <w:rPr>
          <w:sz w:val="28"/>
          <w:szCs w:val="28"/>
          <w:lang w:val="vi-VN"/>
        </w:rPr>
        <w:t> ngày 03/4</w:t>
      </w:r>
      <w:r w:rsidR="00B356EC" w:rsidRPr="003D3C69">
        <w:rPr>
          <w:sz w:val="28"/>
          <w:szCs w:val="28"/>
        </w:rPr>
        <w:t>/</w:t>
      </w:r>
      <w:r w:rsidR="00B356EC" w:rsidRPr="003D3C69">
        <w:rPr>
          <w:sz w:val="28"/>
          <w:szCs w:val="28"/>
          <w:lang w:val="vi-VN"/>
        </w:rPr>
        <w:t>2020 của Thủ tướng Chính phủ</w:t>
      </w:r>
      <w:r w:rsidR="00B356EC" w:rsidRPr="003D3C69">
        <w:rPr>
          <w:sz w:val="28"/>
          <w:szCs w:val="28"/>
        </w:rPr>
        <w:t>.</w:t>
      </w:r>
      <w:r w:rsidR="00B356EC" w:rsidRPr="003D3C69">
        <w:rPr>
          <w:sz w:val="28"/>
          <w:szCs w:val="28"/>
          <w:lang w:val="vi-VN"/>
        </w:rPr>
        <w:t xml:space="preserve"> </w:t>
      </w:r>
      <w:r w:rsidR="00B356EC" w:rsidRPr="003D3C69">
        <w:rPr>
          <w:sz w:val="28"/>
          <w:szCs w:val="28"/>
        </w:rPr>
        <w:t>Trong đó, cần t</w:t>
      </w:r>
      <w:r w:rsidR="00B40E5F" w:rsidRPr="003D3C69">
        <w:rPr>
          <w:sz w:val="28"/>
          <w:szCs w:val="28"/>
          <w:lang w:val="nl-NL"/>
        </w:rPr>
        <w:t>ập trung thực hiện số hóa kết quả giải quyết thủ tục hành chính theo Kế hoạch số 01/KH-UBND ngày 06/</w:t>
      </w:r>
      <w:r w:rsidR="00803F4B" w:rsidRPr="003D3C69">
        <w:rPr>
          <w:sz w:val="28"/>
          <w:szCs w:val="28"/>
          <w:lang w:val="nl-NL"/>
        </w:rPr>
        <w:t>0</w:t>
      </w:r>
      <w:r w:rsidR="001C7055" w:rsidRPr="003D3C69">
        <w:rPr>
          <w:sz w:val="28"/>
          <w:szCs w:val="28"/>
          <w:lang w:val="nl-NL"/>
        </w:rPr>
        <w:t>1/2021 của UBND tỉnh</w:t>
      </w:r>
      <w:r w:rsidR="00B356EC" w:rsidRPr="003D3C69">
        <w:rPr>
          <w:kern w:val="28"/>
          <w:sz w:val="28"/>
          <w:szCs w:val="28"/>
          <w:lang w:val="nl-NL"/>
        </w:rPr>
        <w:t>; từ ngày 01/6/2022, t</w:t>
      </w:r>
      <w:r w:rsidR="007172F2" w:rsidRPr="003D3C69">
        <w:rPr>
          <w:kern w:val="28"/>
          <w:sz w:val="28"/>
          <w:szCs w:val="28"/>
          <w:lang w:val="nl-NL"/>
        </w:rPr>
        <w:t>hực hiện số hóa hồ sơ, kết quả giải quyết thủ tục hành chính trong tiếp nhận, giải quyết thủ tục hành chính tại Trung tâm phục vụ hành chính công tỉnh</w:t>
      </w:r>
      <w:r w:rsidR="00B356EC" w:rsidRPr="003D3C69">
        <w:rPr>
          <w:kern w:val="28"/>
          <w:sz w:val="28"/>
          <w:szCs w:val="28"/>
          <w:lang w:val="nl-NL"/>
        </w:rPr>
        <w:t>;</w:t>
      </w:r>
      <w:r w:rsidR="007172F2" w:rsidRPr="003D3C69">
        <w:rPr>
          <w:kern w:val="28"/>
          <w:sz w:val="28"/>
          <w:szCs w:val="28"/>
          <w:lang w:val="nl-NL"/>
        </w:rPr>
        <w:t xml:space="preserve"> </w:t>
      </w:r>
      <w:r w:rsidR="00B356EC" w:rsidRPr="003D3C69">
        <w:rPr>
          <w:kern w:val="28"/>
          <w:sz w:val="28"/>
          <w:szCs w:val="28"/>
          <w:lang w:val="nl-NL"/>
        </w:rPr>
        <w:t>từ ngày 01/12/2022, tại</w:t>
      </w:r>
      <w:r w:rsidR="007172F2" w:rsidRPr="003D3C69">
        <w:rPr>
          <w:kern w:val="28"/>
          <w:sz w:val="28"/>
          <w:szCs w:val="28"/>
          <w:lang w:val="nl-NL"/>
        </w:rPr>
        <w:t xml:space="preserve"> </w:t>
      </w:r>
      <w:r w:rsidR="004870E7" w:rsidRPr="003D3C69">
        <w:rPr>
          <w:kern w:val="28"/>
          <w:sz w:val="28"/>
          <w:szCs w:val="28"/>
          <w:lang w:val="nl-NL"/>
        </w:rPr>
        <w:t>B</w:t>
      </w:r>
      <w:r w:rsidR="007172F2" w:rsidRPr="003D3C69">
        <w:rPr>
          <w:kern w:val="28"/>
          <w:sz w:val="28"/>
          <w:szCs w:val="28"/>
          <w:lang w:val="nl-NL"/>
        </w:rPr>
        <w:t>ộ phận tiếp nhận và</w:t>
      </w:r>
      <w:r w:rsidR="00B356EC" w:rsidRPr="003D3C69">
        <w:rPr>
          <w:kern w:val="28"/>
          <w:sz w:val="28"/>
          <w:szCs w:val="28"/>
          <w:lang w:val="nl-NL"/>
        </w:rPr>
        <w:t xml:space="preserve"> trả kết quả tại UBND cấp huyện</w:t>
      </w:r>
      <w:r w:rsidR="007172F2" w:rsidRPr="003D3C69">
        <w:rPr>
          <w:kern w:val="28"/>
          <w:sz w:val="28"/>
          <w:szCs w:val="28"/>
          <w:lang w:val="nl-NL"/>
        </w:rPr>
        <w:t xml:space="preserve">; </w:t>
      </w:r>
      <w:r w:rsidR="004870E7" w:rsidRPr="003D3C69">
        <w:rPr>
          <w:kern w:val="28"/>
          <w:sz w:val="28"/>
          <w:szCs w:val="28"/>
          <w:lang w:val="nl-NL"/>
        </w:rPr>
        <w:t xml:space="preserve">UBND cấp huyện chỉ đạo UBND cấp xã thực hiện </w:t>
      </w:r>
      <w:r w:rsidR="007172F2" w:rsidRPr="003D3C69">
        <w:rPr>
          <w:kern w:val="28"/>
          <w:sz w:val="28"/>
          <w:szCs w:val="28"/>
          <w:lang w:val="nl-NL"/>
        </w:rPr>
        <w:t>từ ngày 01</w:t>
      </w:r>
      <w:r w:rsidR="004870E7" w:rsidRPr="003D3C69">
        <w:rPr>
          <w:kern w:val="28"/>
          <w:sz w:val="28"/>
          <w:szCs w:val="28"/>
          <w:lang w:val="nl-NL"/>
        </w:rPr>
        <w:t>/</w:t>
      </w:r>
      <w:r w:rsidR="007172F2" w:rsidRPr="003D3C69">
        <w:rPr>
          <w:kern w:val="28"/>
          <w:sz w:val="28"/>
          <w:szCs w:val="28"/>
          <w:lang w:val="nl-NL"/>
        </w:rPr>
        <w:t>6</w:t>
      </w:r>
      <w:r w:rsidR="004870E7" w:rsidRPr="003D3C69">
        <w:rPr>
          <w:kern w:val="28"/>
          <w:sz w:val="28"/>
          <w:szCs w:val="28"/>
          <w:lang w:val="nl-NL"/>
        </w:rPr>
        <w:t>/</w:t>
      </w:r>
      <w:r w:rsidR="007172F2" w:rsidRPr="003D3C69">
        <w:rPr>
          <w:kern w:val="28"/>
          <w:sz w:val="28"/>
          <w:szCs w:val="28"/>
          <w:lang w:val="nl-NL"/>
        </w:rPr>
        <w:t xml:space="preserve">2023. </w:t>
      </w:r>
      <w:r w:rsidR="0077724B" w:rsidRPr="003D3C69">
        <w:rPr>
          <w:kern w:val="28"/>
          <w:sz w:val="28"/>
          <w:szCs w:val="28"/>
          <w:lang w:val="nl-NL"/>
        </w:rPr>
        <w:t xml:space="preserve">Đối với </w:t>
      </w:r>
      <w:r w:rsidR="007172F2" w:rsidRPr="003D3C69">
        <w:rPr>
          <w:kern w:val="28"/>
          <w:sz w:val="28"/>
          <w:szCs w:val="28"/>
          <w:lang w:val="nl-NL"/>
        </w:rPr>
        <w:t xml:space="preserve">25 dịch vụ công thiết yếu theo Quyết định </w:t>
      </w:r>
      <w:r w:rsidR="007172F2" w:rsidRPr="003D3C69">
        <w:rPr>
          <w:spacing w:val="-6"/>
          <w:kern w:val="28"/>
          <w:sz w:val="28"/>
          <w:szCs w:val="28"/>
          <w:lang w:val="nl-NL"/>
        </w:rPr>
        <w:t>số 06/QĐ-TTg ngày 06</w:t>
      </w:r>
      <w:r w:rsidR="00DB49A8" w:rsidRPr="003D3C69">
        <w:rPr>
          <w:spacing w:val="-6"/>
          <w:kern w:val="28"/>
          <w:sz w:val="28"/>
          <w:szCs w:val="28"/>
          <w:lang w:val="nl-NL"/>
        </w:rPr>
        <w:t>/01/</w:t>
      </w:r>
      <w:r w:rsidR="007172F2" w:rsidRPr="003D3C69">
        <w:rPr>
          <w:spacing w:val="-6"/>
          <w:kern w:val="28"/>
          <w:sz w:val="28"/>
          <w:szCs w:val="28"/>
          <w:lang w:val="nl-NL"/>
        </w:rPr>
        <w:t xml:space="preserve">2022 </w:t>
      </w:r>
      <w:r w:rsidR="00035118" w:rsidRPr="003D3C69">
        <w:rPr>
          <w:spacing w:val="-6"/>
          <w:kern w:val="28"/>
          <w:sz w:val="28"/>
          <w:szCs w:val="28"/>
          <w:lang w:val="nl-NL"/>
        </w:rPr>
        <w:t xml:space="preserve">của Thủ tướng Chính phủ </w:t>
      </w:r>
      <w:r w:rsidR="007172F2" w:rsidRPr="003D3C69">
        <w:rPr>
          <w:spacing w:val="-6"/>
          <w:kern w:val="28"/>
          <w:sz w:val="28"/>
          <w:szCs w:val="28"/>
          <w:lang w:val="nl-NL"/>
        </w:rPr>
        <w:t>thực hiện số hóa từ ngày 01</w:t>
      </w:r>
      <w:r w:rsidR="00AB2208" w:rsidRPr="003D3C69">
        <w:rPr>
          <w:spacing w:val="-6"/>
          <w:kern w:val="28"/>
          <w:sz w:val="28"/>
          <w:szCs w:val="28"/>
          <w:lang w:val="nl-NL"/>
        </w:rPr>
        <w:t>/0</w:t>
      </w:r>
      <w:r w:rsidR="007172F2" w:rsidRPr="003D3C69">
        <w:rPr>
          <w:spacing w:val="-6"/>
          <w:kern w:val="28"/>
          <w:sz w:val="28"/>
          <w:szCs w:val="28"/>
          <w:lang w:val="nl-NL"/>
        </w:rPr>
        <w:t>7</w:t>
      </w:r>
      <w:r w:rsidR="00AB2208" w:rsidRPr="003D3C69">
        <w:rPr>
          <w:kern w:val="28"/>
          <w:sz w:val="28"/>
          <w:szCs w:val="28"/>
          <w:lang w:val="nl-NL"/>
        </w:rPr>
        <w:t>/</w:t>
      </w:r>
      <w:r w:rsidR="007172F2" w:rsidRPr="003D3C69">
        <w:rPr>
          <w:kern w:val="28"/>
          <w:sz w:val="28"/>
          <w:szCs w:val="28"/>
          <w:lang w:val="nl-NL"/>
        </w:rPr>
        <w:t xml:space="preserve">2022. </w:t>
      </w:r>
    </w:p>
    <w:p w:rsidR="005578F0" w:rsidRDefault="001D58F1" w:rsidP="00A87974">
      <w:pPr>
        <w:widowControl w:val="0"/>
        <w:spacing w:line="269" w:lineRule="auto"/>
        <w:jc w:val="both"/>
        <w:rPr>
          <w:kern w:val="28"/>
          <w:sz w:val="28"/>
          <w:szCs w:val="28"/>
          <w:lang w:val="nl-NL"/>
        </w:rPr>
      </w:pPr>
      <w:r>
        <w:rPr>
          <w:kern w:val="28"/>
          <w:sz w:val="28"/>
          <w:szCs w:val="28"/>
          <w:lang w:val="nl-NL"/>
        </w:rPr>
        <w:tab/>
      </w:r>
      <w:r w:rsidR="005578F0" w:rsidRPr="00CF1A37">
        <w:rPr>
          <w:kern w:val="28"/>
          <w:sz w:val="28"/>
          <w:szCs w:val="28"/>
          <w:lang w:val="nl-NL"/>
        </w:rPr>
        <w:t xml:space="preserve">- </w:t>
      </w:r>
      <w:r w:rsidR="005578F0">
        <w:rPr>
          <w:kern w:val="28"/>
          <w:sz w:val="28"/>
          <w:szCs w:val="28"/>
          <w:lang w:val="nl-NL"/>
        </w:rPr>
        <w:t>Tăng cường</w:t>
      </w:r>
      <w:r w:rsidR="005578F0" w:rsidRPr="00CF1A37">
        <w:rPr>
          <w:kern w:val="28"/>
          <w:sz w:val="28"/>
          <w:szCs w:val="28"/>
          <w:lang w:val="nl-NL"/>
        </w:rPr>
        <w:t xml:space="preserve"> ứng dụng công nghệ thông tin phục vụ </w:t>
      </w:r>
      <w:r w:rsidR="005578F0">
        <w:rPr>
          <w:kern w:val="28"/>
          <w:sz w:val="28"/>
          <w:szCs w:val="28"/>
          <w:lang w:val="nl-NL"/>
        </w:rPr>
        <w:t xml:space="preserve">công tác </w:t>
      </w:r>
      <w:r w:rsidR="005578F0" w:rsidRPr="00CF1A37">
        <w:rPr>
          <w:kern w:val="28"/>
          <w:sz w:val="28"/>
          <w:szCs w:val="28"/>
          <w:lang w:val="nl-NL"/>
        </w:rPr>
        <w:t>quản lý thu ngân sách nhà nước</w:t>
      </w:r>
      <w:r w:rsidR="005578F0">
        <w:rPr>
          <w:kern w:val="28"/>
          <w:sz w:val="28"/>
          <w:szCs w:val="28"/>
          <w:lang w:val="nl-NL"/>
        </w:rPr>
        <w:t xml:space="preserve"> nhằm </w:t>
      </w:r>
      <w:r w:rsidR="005578F0" w:rsidRPr="00CF1A37">
        <w:rPr>
          <w:kern w:val="28"/>
          <w:sz w:val="28"/>
          <w:szCs w:val="28"/>
          <w:lang w:val="nl-NL"/>
        </w:rPr>
        <w:t>thực hiện nhanh các thủ tục hành chính</w:t>
      </w:r>
      <w:r w:rsidR="00A61F92">
        <w:rPr>
          <w:kern w:val="28"/>
          <w:sz w:val="28"/>
          <w:szCs w:val="28"/>
          <w:lang w:val="nl-NL"/>
        </w:rPr>
        <w:t>;</w:t>
      </w:r>
      <w:r w:rsidR="005578F0" w:rsidRPr="00CF1A37">
        <w:rPr>
          <w:kern w:val="28"/>
          <w:sz w:val="28"/>
          <w:szCs w:val="28"/>
          <w:lang w:val="nl-NL"/>
        </w:rPr>
        <w:t xml:space="preserve"> </w:t>
      </w:r>
      <w:r w:rsidR="005578F0">
        <w:rPr>
          <w:kern w:val="28"/>
          <w:sz w:val="28"/>
          <w:szCs w:val="28"/>
          <w:lang w:val="nl-NL"/>
        </w:rPr>
        <w:t xml:space="preserve">nâng cao tỷ lệ </w:t>
      </w:r>
      <w:r w:rsidR="005578F0">
        <w:rPr>
          <w:kern w:val="28"/>
          <w:sz w:val="28"/>
          <w:szCs w:val="28"/>
          <w:lang w:val="nl-NL"/>
        </w:rPr>
        <w:lastRenderedPageBreak/>
        <w:t xml:space="preserve">nộp thuế, phí, lệ phí và thu khác của </w:t>
      </w:r>
      <w:r w:rsidR="00102BE1">
        <w:rPr>
          <w:kern w:val="28"/>
          <w:sz w:val="28"/>
          <w:szCs w:val="28"/>
          <w:lang w:val="nl-NL"/>
        </w:rPr>
        <w:t>ngân sách nhà nước</w:t>
      </w:r>
      <w:r w:rsidR="005578F0">
        <w:rPr>
          <w:kern w:val="28"/>
          <w:sz w:val="28"/>
          <w:szCs w:val="28"/>
          <w:lang w:val="nl-NL"/>
        </w:rPr>
        <w:t xml:space="preserve"> qua môi trường điện tử, góp phần chống thất thu ngân sách nhà nước.</w:t>
      </w:r>
    </w:p>
    <w:p w:rsidR="00817381" w:rsidRPr="00E875A6" w:rsidRDefault="00571AB7" w:rsidP="00A87974">
      <w:pPr>
        <w:widowControl w:val="0"/>
        <w:spacing w:line="269" w:lineRule="auto"/>
        <w:jc w:val="both"/>
        <w:rPr>
          <w:kern w:val="28"/>
          <w:sz w:val="28"/>
          <w:szCs w:val="28"/>
          <w:lang w:val="nl-NL"/>
        </w:rPr>
      </w:pPr>
      <w:r w:rsidRPr="00E875A6">
        <w:rPr>
          <w:kern w:val="28"/>
          <w:sz w:val="28"/>
          <w:szCs w:val="28"/>
          <w:lang w:val="nl-NL"/>
        </w:rPr>
        <w:tab/>
      </w:r>
      <w:r w:rsidR="00817381" w:rsidRPr="00E875A6">
        <w:rPr>
          <w:kern w:val="28"/>
          <w:sz w:val="28"/>
          <w:szCs w:val="28"/>
          <w:lang w:val="nl-NL"/>
        </w:rPr>
        <w:t xml:space="preserve">- Đẩy mạnh ứng dụng chữ ký số chuyên dùng Chính phủ trong dịch vụ công trực tuyến, chứng thực bản sao điện tử từ bản chính, thực hiện thủ tục hành chính, chỉ đạo điều hành và xử lý công việc trên môi trường mạng. Tăng cường sử dụng dịch vụ chứng thực chữ ký số chuyên dùng Chính phủ trong việc ký số, xác thực dữ liệu số hóa; xác thực đăng nhập trong các hệ thống thông tin </w:t>
      </w:r>
      <w:r w:rsidR="00F859BB" w:rsidRPr="00E875A6">
        <w:rPr>
          <w:kern w:val="28"/>
          <w:sz w:val="28"/>
          <w:szCs w:val="28"/>
          <w:lang w:val="nl-NL"/>
        </w:rPr>
        <w:t>dùng chung của tỉnh</w:t>
      </w:r>
      <w:r w:rsidR="00817381" w:rsidRPr="00E875A6">
        <w:rPr>
          <w:kern w:val="28"/>
          <w:sz w:val="28"/>
          <w:szCs w:val="28"/>
          <w:lang w:val="nl-NL"/>
        </w:rPr>
        <w:t>.</w:t>
      </w:r>
    </w:p>
    <w:p w:rsidR="007F0708" w:rsidRDefault="00571AB7" w:rsidP="00A87974">
      <w:pPr>
        <w:pStyle w:val="Doanvan"/>
        <w:spacing w:before="0" w:after="0" w:line="269" w:lineRule="auto"/>
        <w:ind w:firstLine="0"/>
        <w:contextualSpacing w:val="0"/>
        <w:rPr>
          <w:color w:val="auto"/>
          <w:kern w:val="28"/>
          <w:szCs w:val="28"/>
        </w:rPr>
      </w:pPr>
      <w:r w:rsidRPr="00E875A6">
        <w:rPr>
          <w:color w:val="auto"/>
          <w:kern w:val="28"/>
          <w:szCs w:val="28"/>
        </w:rPr>
        <w:tab/>
      </w:r>
      <w:r w:rsidR="007F0708" w:rsidRPr="00E875A6">
        <w:rPr>
          <w:color w:val="auto"/>
          <w:kern w:val="28"/>
          <w:szCs w:val="28"/>
        </w:rPr>
        <w:t xml:space="preserve">- Triển khai đầy đủ các giải pháp bảo đảm an toàn thông tin mạng, cụ thể là phần mềm nội bộ do đơn vị chuyên nghiệp phát triển, tuân thủ theo quy trình Khung phát triển phần mềm an toàn; hệ thống thông tin triển khai đầy đủ phương án bảo đảm an toàn thông tin theo cấp độ; hệ thống thông tin được kiểm tra, đánh giá an toàn thông tin mạng trước khi đưa vào sử dụng, khi nâng cấp, thay đổi, định kỳ theo quy định; hệ thống thông tin được quản lý, vận hành mô hình </w:t>
      </w:r>
      <w:r w:rsidR="00FF1CD8" w:rsidRPr="00E875A6">
        <w:rPr>
          <w:color w:val="auto"/>
          <w:kern w:val="28"/>
          <w:szCs w:val="28"/>
        </w:rPr>
        <w:t>0</w:t>
      </w:r>
      <w:r w:rsidR="007F0708" w:rsidRPr="00E875A6">
        <w:rPr>
          <w:color w:val="auto"/>
          <w:kern w:val="28"/>
          <w:szCs w:val="28"/>
        </w:rPr>
        <w:t>4 lớp theo Chỉ thị số 14/CT-TTg ngày 07</w:t>
      </w:r>
      <w:r w:rsidR="0045246C" w:rsidRPr="00E875A6">
        <w:rPr>
          <w:color w:val="auto"/>
          <w:kern w:val="28"/>
          <w:szCs w:val="28"/>
        </w:rPr>
        <w:t>/</w:t>
      </w:r>
      <w:r w:rsidR="007F0708" w:rsidRPr="00E875A6">
        <w:rPr>
          <w:color w:val="auto"/>
          <w:kern w:val="28"/>
          <w:szCs w:val="28"/>
        </w:rPr>
        <w:t>6</w:t>
      </w:r>
      <w:r w:rsidR="0045246C" w:rsidRPr="00E875A6">
        <w:rPr>
          <w:color w:val="auto"/>
          <w:kern w:val="28"/>
          <w:szCs w:val="28"/>
        </w:rPr>
        <w:t>/</w:t>
      </w:r>
      <w:r w:rsidR="007F0708" w:rsidRPr="00E875A6">
        <w:rPr>
          <w:color w:val="auto"/>
          <w:kern w:val="28"/>
          <w:szCs w:val="28"/>
        </w:rPr>
        <w:t>2019 của Thủ tướng Chính phủ.</w:t>
      </w:r>
    </w:p>
    <w:p w:rsidR="00666785" w:rsidRPr="00666785" w:rsidRDefault="00666785" w:rsidP="00A87974">
      <w:pPr>
        <w:pStyle w:val="Doanvan"/>
        <w:spacing w:before="0" w:after="0" w:line="269" w:lineRule="auto"/>
        <w:ind w:firstLine="0"/>
        <w:contextualSpacing w:val="0"/>
        <w:rPr>
          <w:b/>
          <w:color w:val="auto"/>
          <w:kern w:val="28"/>
          <w:szCs w:val="28"/>
        </w:rPr>
      </w:pPr>
      <w:r w:rsidRPr="00666785">
        <w:rPr>
          <w:b/>
          <w:color w:val="auto"/>
          <w:kern w:val="28"/>
          <w:szCs w:val="28"/>
        </w:rPr>
        <w:tab/>
        <w:t>2. Nhiệm vụ trọng tâm của các sở, ngành</w:t>
      </w:r>
    </w:p>
    <w:p w:rsidR="00960603" w:rsidRPr="00666785" w:rsidRDefault="00571AB7" w:rsidP="00A87974">
      <w:pPr>
        <w:shd w:val="clear" w:color="auto" w:fill="FFFFFF"/>
        <w:spacing w:line="269" w:lineRule="auto"/>
        <w:jc w:val="both"/>
        <w:rPr>
          <w:spacing w:val="-2"/>
          <w:sz w:val="28"/>
          <w:szCs w:val="28"/>
          <w:lang w:val="de-DE"/>
        </w:rPr>
      </w:pPr>
      <w:r w:rsidRPr="00666785">
        <w:rPr>
          <w:rStyle w:val="fontstyle01"/>
          <w:rFonts w:ascii="Times New Roman" w:hAnsi="Times New Roman"/>
          <w:color w:val="auto"/>
          <w:lang w:val="de-DE"/>
        </w:rPr>
        <w:tab/>
      </w:r>
      <w:r w:rsidR="00960603" w:rsidRPr="00666785">
        <w:rPr>
          <w:rStyle w:val="fontstyle01"/>
          <w:rFonts w:ascii="Times New Roman" w:hAnsi="Times New Roman"/>
          <w:color w:val="auto"/>
          <w:lang w:val="de-DE"/>
        </w:rPr>
        <w:t>2.</w:t>
      </w:r>
      <w:r w:rsidR="00666785" w:rsidRPr="00666785">
        <w:rPr>
          <w:rStyle w:val="fontstyle01"/>
          <w:rFonts w:ascii="Times New Roman" w:hAnsi="Times New Roman"/>
          <w:color w:val="auto"/>
          <w:lang w:val="de-DE"/>
        </w:rPr>
        <w:t>1.</w:t>
      </w:r>
      <w:r w:rsidR="00960603" w:rsidRPr="00666785">
        <w:rPr>
          <w:rStyle w:val="fontstyle01"/>
          <w:rFonts w:ascii="Times New Roman" w:hAnsi="Times New Roman"/>
          <w:color w:val="auto"/>
          <w:lang w:val="de-DE"/>
        </w:rPr>
        <w:t xml:space="preserve"> </w:t>
      </w:r>
      <w:r w:rsidR="00960603" w:rsidRPr="00666785">
        <w:rPr>
          <w:spacing w:val="-2"/>
          <w:sz w:val="28"/>
          <w:szCs w:val="28"/>
          <w:lang w:val="de-DE"/>
        </w:rPr>
        <w:t>Văn phòng UBND tỉnh</w:t>
      </w:r>
    </w:p>
    <w:p w:rsidR="00DE4491" w:rsidRPr="00E875A6" w:rsidRDefault="00571AB7" w:rsidP="00A87974">
      <w:pPr>
        <w:pStyle w:val="Doanvan"/>
        <w:spacing w:before="0" w:after="0" w:line="269" w:lineRule="auto"/>
        <w:ind w:firstLine="0"/>
        <w:contextualSpacing w:val="0"/>
        <w:rPr>
          <w:color w:val="auto"/>
          <w:spacing w:val="0"/>
          <w:szCs w:val="28"/>
        </w:rPr>
      </w:pPr>
      <w:r w:rsidRPr="00E875A6">
        <w:rPr>
          <w:color w:val="auto"/>
          <w:spacing w:val="0"/>
          <w:szCs w:val="28"/>
          <w:lang w:val="de-DE"/>
        </w:rPr>
        <w:tab/>
      </w:r>
      <w:r w:rsidR="002A4431" w:rsidRPr="00E875A6">
        <w:rPr>
          <w:color w:val="auto"/>
          <w:spacing w:val="0"/>
          <w:szCs w:val="28"/>
          <w:lang w:val="de-DE"/>
        </w:rPr>
        <w:t xml:space="preserve">- </w:t>
      </w:r>
      <w:r w:rsidR="00DE4491" w:rsidRPr="00E875A6">
        <w:rPr>
          <w:color w:val="auto"/>
          <w:spacing w:val="0"/>
          <w:szCs w:val="28"/>
          <w:lang w:val="de-DE"/>
        </w:rPr>
        <w:t>Nghiên cứu, tham mưu</w:t>
      </w:r>
      <w:r w:rsidR="00441B76" w:rsidRPr="00E875A6">
        <w:rPr>
          <w:color w:val="auto"/>
          <w:spacing w:val="0"/>
          <w:szCs w:val="28"/>
        </w:rPr>
        <w:t xml:space="preserve"> cho UBND tỉnh</w:t>
      </w:r>
      <w:r w:rsidR="00DE4491" w:rsidRPr="00E875A6">
        <w:rPr>
          <w:color w:val="auto"/>
          <w:spacing w:val="0"/>
          <w:szCs w:val="28"/>
        </w:rPr>
        <w:t>:</w:t>
      </w:r>
    </w:p>
    <w:p w:rsidR="00E030F1"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szCs w:val="28"/>
        </w:rPr>
        <w:tab/>
      </w:r>
      <w:r w:rsidR="00DE4491" w:rsidRPr="00E875A6">
        <w:rPr>
          <w:color w:val="auto"/>
          <w:spacing w:val="0"/>
          <w:szCs w:val="28"/>
        </w:rPr>
        <w:t>+ T</w:t>
      </w:r>
      <w:r w:rsidR="00441B76" w:rsidRPr="00E875A6">
        <w:rPr>
          <w:color w:val="auto"/>
          <w:spacing w:val="0"/>
          <w:szCs w:val="28"/>
        </w:rPr>
        <w:t xml:space="preserve">rình HĐND tỉnh ban hành chính sách giảm thời gian, phí, lệ phí </w:t>
      </w:r>
      <w:r w:rsidR="002A4431" w:rsidRPr="00E875A6">
        <w:rPr>
          <w:color w:val="auto"/>
          <w:spacing w:val="0"/>
          <w:kern w:val="28"/>
          <w:szCs w:val="28"/>
        </w:rPr>
        <w:t>khi thực hiện thủ tục hành chính trên môi trường điện tử</w:t>
      </w:r>
      <w:r w:rsidR="003672C5" w:rsidRPr="00E875A6">
        <w:rPr>
          <w:color w:val="auto"/>
          <w:spacing w:val="0"/>
          <w:kern w:val="28"/>
          <w:szCs w:val="28"/>
        </w:rPr>
        <w:t xml:space="preserve"> đảm bảo theo đúng quy định của nhà nước.</w:t>
      </w:r>
      <w:r w:rsidR="002A4431" w:rsidRPr="00E875A6">
        <w:rPr>
          <w:color w:val="auto"/>
          <w:spacing w:val="0"/>
          <w:kern w:val="28"/>
          <w:szCs w:val="28"/>
        </w:rPr>
        <w:t xml:space="preserve"> </w:t>
      </w:r>
    </w:p>
    <w:p w:rsidR="00667F53"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kern w:val="28"/>
          <w:szCs w:val="28"/>
          <w:lang w:val="en-US"/>
        </w:rPr>
        <w:tab/>
      </w:r>
      <w:r w:rsidR="00DE4491" w:rsidRPr="00E875A6">
        <w:rPr>
          <w:color w:val="auto"/>
          <w:spacing w:val="0"/>
          <w:kern w:val="28"/>
          <w:szCs w:val="28"/>
          <w:lang w:val="en-US"/>
        </w:rPr>
        <w:t>+</w:t>
      </w:r>
      <w:r w:rsidR="006F3CA1" w:rsidRPr="00E875A6">
        <w:rPr>
          <w:color w:val="auto"/>
          <w:spacing w:val="0"/>
          <w:kern w:val="28"/>
          <w:szCs w:val="28"/>
          <w:lang w:val="vi-VN"/>
        </w:rPr>
        <w:t xml:space="preserve"> </w:t>
      </w:r>
      <w:r w:rsidR="00DE4491" w:rsidRPr="00E875A6">
        <w:rPr>
          <w:color w:val="auto"/>
          <w:spacing w:val="0"/>
          <w:kern w:val="28"/>
          <w:szCs w:val="28"/>
          <w:lang w:val="en-US"/>
        </w:rPr>
        <w:t>C</w:t>
      </w:r>
      <w:r w:rsidR="006A0663" w:rsidRPr="00E875A6">
        <w:rPr>
          <w:color w:val="auto"/>
          <w:spacing w:val="0"/>
          <w:kern w:val="28"/>
          <w:szCs w:val="28"/>
        </w:rPr>
        <w:t>hỉ đạo việc</w:t>
      </w:r>
      <w:r w:rsidR="00667F53" w:rsidRPr="00E875A6">
        <w:rPr>
          <w:color w:val="auto"/>
          <w:spacing w:val="0"/>
          <w:kern w:val="28"/>
          <w:szCs w:val="28"/>
        </w:rPr>
        <w:t xml:space="preserve"> triển khai thực hiện chứng thực bản sao điện tử từ bản chính; giao chỉ tiêu về tỷ lệ dịch vụ công trực tuyến phát sinh hồ sơ và tỷ lệ hồ sơ giải quyết trực tuyến đến từng sở, ban, ngành cấp tỉnh, UBND cấp huyện, UBND cấp xã</w:t>
      </w:r>
      <w:r w:rsidR="00DE4491" w:rsidRPr="00E875A6">
        <w:rPr>
          <w:color w:val="auto"/>
          <w:spacing w:val="0"/>
          <w:kern w:val="28"/>
          <w:szCs w:val="28"/>
        </w:rPr>
        <w:t>.</w:t>
      </w:r>
    </w:p>
    <w:p w:rsidR="0042213F" w:rsidRPr="00E875A6" w:rsidRDefault="00571AB7" w:rsidP="00A87974">
      <w:pPr>
        <w:shd w:val="clear" w:color="auto" w:fill="FFFFFF"/>
        <w:spacing w:line="269" w:lineRule="auto"/>
        <w:jc w:val="both"/>
        <w:rPr>
          <w:rFonts w:eastAsia="SimSun"/>
          <w:bCs/>
          <w:kern w:val="28"/>
          <w:sz w:val="28"/>
          <w:szCs w:val="28"/>
          <w:lang w:val="nl-NL" w:eastAsia="zh-CN"/>
        </w:rPr>
      </w:pPr>
      <w:r w:rsidRPr="00E875A6">
        <w:rPr>
          <w:spacing w:val="-2"/>
          <w:sz w:val="28"/>
          <w:szCs w:val="28"/>
          <w:lang w:val="de-DE"/>
        </w:rPr>
        <w:tab/>
      </w:r>
      <w:r w:rsidR="00DE4491" w:rsidRPr="00E875A6">
        <w:rPr>
          <w:rFonts w:eastAsia="SimSun"/>
          <w:bCs/>
          <w:kern w:val="28"/>
          <w:sz w:val="28"/>
          <w:szCs w:val="28"/>
          <w:lang w:val="nl-NL" w:eastAsia="zh-CN"/>
        </w:rPr>
        <w:t>+</w:t>
      </w:r>
      <w:r w:rsidR="00D166FF" w:rsidRPr="00E875A6">
        <w:rPr>
          <w:rFonts w:eastAsia="SimSun"/>
          <w:bCs/>
          <w:kern w:val="28"/>
          <w:sz w:val="28"/>
          <w:szCs w:val="28"/>
          <w:lang w:val="nl-NL" w:eastAsia="zh-CN"/>
        </w:rPr>
        <w:t xml:space="preserve"> </w:t>
      </w:r>
      <w:r w:rsidR="00DE4491" w:rsidRPr="00E875A6">
        <w:rPr>
          <w:rFonts w:eastAsia="SimSun"/>
          <w:bCs/>
          <w:kern w:val="28"/>
          <w:sz w:val="28"/>
          <w:szCs w:val="28"/>
          <w:lang w:val="nl-NL" w:eastAsia="zh-CN"/>
        </w:rPr>
        <w:t>C</w:t>
      </w:r>
      <w:r w:rsidR="00D166FF" w:rsidRPr="00E875A6">
        <w:rPr>
          <w:rFonts w:eastAsia="SimSun"/>
          <w:bCs/>
          <w:kern w:val="28"/>
          <w:sz w:val="28"/>
          <w:szCs w:val="28"/>
          <w:lang w:val="nl-NL" w:eastAsia="zh-CN"/>
        </w:rPr>
        <w:t xml:space="preserve">hỉ đạo </w:t>
      </w:r>
      <w:r w:rsidR="000843F5" w:rsidRPr="00E875A6">
        <w:rPr>
          <w:rFonts w:eastAsia="SimSun"/>
          <w:bCs/>
          <w:kern w:val="28"/>
          <w:sz w:val="28"/>
          <w:szCs w:val="28"/>
          <w:lang w:val="nl-NL" w:eastAsia="zh-CN"/>
        </w:rPr>
        <w:t>các đơn vị</w:t>
      </w:r>
      <w:r w:rsidR="00D166FF" w:rsidRPr="00E875A6">
        <w:rPr>
          <w:rFonts w:eastAsia="SimSun"/>
          <w:bCs/>
          <w:kern w:val="28"/>
          <w:sz w:val="28"/>
          <w:szCs w:val="28"/>
          <w:lang w:val="nl-NL" w:eastAsia="zh-CN"/>
        </w:rPr>
        <w:t xml:space="preserve"> ứng dụng dữ liệu về dân cư, định danh và xác thực điện tử để cung cấp dịch vụ công trực tuyến</w:t>
      </w:r>
      <w:r w:rsidR="006A36EF" w:rsidRPr="00E875A6">
        <w:rPr>
          <w:rFonts w:eastAsia="SimSun"/>
          <w:bCs/>
          <w:kern w:val="28"/>
          <w:sz w:val="28"/>
          <w:szCs w:val="28"/>
          <w:lang w:val="nl-NL" w:eastAsia="zh-CN"/>
        </w:rPr>
        <w:t>; tích hợp 100% dịch vụ công trực tuyến mức độ 3, mức độ 4 của tỉnh lên Cổng Dịch vụ công quốc gia;</w:t>
      </w:r>
      <w:r w:rsidR="00D166FF" w:rsidRPr="00E875A6">
        <w:rPr>
          <w:rFonts w:eastAsia="SimSun"/>
          <w:bCs/>
          <w:kern w:val="28"/>
          <w:sz w:val="28"/>
          <w:szCs w:val="28"/>
          <w:lang w:val="nl-NL" w:eastAsia="zh-CN"/>
        </w:rPr>
        <w:t xml:space="preserve"> ưu tiên triển khai</w:t>
      </w:r>
      <w:r w:rsidR="006A36EF" w:rsidRPr="00E875A6">
        <w:rPr>
          <w:rFonts w:eastAsia="SimSun"/>
          <w:bCs/>
          <w:kern w:val="28"/>
          <w:sz w:val="28"/>
          <w:szCs w:val="28"/>
          <w:lang w:val="nl-NL" w:eastAsia="zh-CN"/>
        </w:rPr>
        <w:t xml:space="preserve"> và tích hợp</w:t>
      </w:r>
      <w:r w:rsidR="00D166FF" w:rsidRPr="00E875A6">
        <w:rPr>
          <w:rFonts w:eastAsia="SimSun"/>
          <w:bCs/>
          <w:kern w:val="28"/>
          <w:sz w:val="28"/>
          <w:szCs w:val="28"/>
          <w:lang w:val="nl-NL" w:eastAsia="zh-CN"/>
        </w:rPr>
        <w:t xml:space="preserve"> đối với các dịch vụ công thiết yếu </w:t>
      </w:r>
      <w:r w:rsidR="00DE4491" w:rsidRPr="00E875A6">
        <w:rPr>
          <w:rFonts w:eastAsia="SimSun"/>
          <w:bCs/>
          <w:kern w:val="28"/>
          <w:sz w:val="28"/>
          <w:szCs w:val="28"/>
          <w:lang w:val="nl-NL" w:eastAsia="zh-CN"/>
        </w:rPr>
        <w:t xml:space="preserve">quy định </w:t>
      </w:r>
      <w:r w:rsidR="00D166FF" w:rsidRPr="00E875A6">
        <w:rPr>
          <w:rFonts w:eastAsia="SimSun"/>
          <w:bCs/>
          <w:kern w:val="28"/>
          <w:sz w:val="28"/>
          <w:szCs w:val="28"/>
          <w:lang w:val="nl-NL" w:eastAsia="zh-CN"/>
        </w:rPr>
        <w:t>tại Quyết định số 06/QĐ-TTg ngày 06</w:t>
      </w:r>
      <w:r w:rsidR="00E675C5" w:rsidRPr="00E875A6">
        <w:rPr>
          <w:rFonts w:eastAsia="SimSun"/>
          <w:bCs/>
          <w:kern w:val="28"/>
          <w:sz w:val="28"/>
          <w:szCs w:val="28"/>
          <w:lang w:val="nl-NL" w:eastAsia="zh-CN"/>
        </w:rPr>
        <w:t>/</w:t>
      </w:r>
      <w:r w:rsidR="00D166FF" w:rsidRPr="00E875A6">
        <w:rPr>
          <w:rFonts w:eastAsia="SimSun"/>
          <w:bCs/>
          <w:kern w:val="28"/>
          <w:sz w:val="28"/>
          <w:szCs w:val="28"/>
          <w:lang w:val="nl-NL" w:eastAsia="zh-CN"/>
        </w:rPr>
        <w:t>01</w:t>
      </w:r>
      <w:r w:rsidR="00E675C5" w:rsidRPr="00E875A6">
        <w:rPr>
          <w:rFonts w:eastAsia="SimSun"/>
          <w:bCs/>
          <w:kern w:val="28"/>
          <w:sz w:val="28"/>
          <w:szCs w:val="28"/>
          <w:lang w:val="nl-NL" w:eastAsia="zh-CN"/>
        </w:rPr>
        <w:t>/</w:t>
      </w:r>
      <w:r w:rsidR="00D166FF" w:rsidRPr="00E875A6">
        <w:rPr>
          <w:rFonts w:eastAsia="SimSun"/>
          <w:bCs/>
          <w:kern w:val="28"/>
          <w:sz w:val="28"/>
          <w:szCs w:val="28"/>
          <w:lang w:val="nl-NL" w:eastAsia="zh-CN"/>
        </w:rPr>
        <w:t>2022 và Quyết định số 422/QĐ-TTg ngày 04</w:t>
      </w:r>
      <w:r w:rsidR="00FB5DDE" w:rsidRPr="00E875A6">
        <w:rPr>
          <w:rFonts w:eastAsia="SimSun"/>
          <w:bCs/>
          <w:kern w:val="28"/>
          <w:sz w:val="28"/>
          <w:szCs w:val="28"/>
          <w:lang w:val="nl-NL" w:eastAsia="zh-CN"/>
        </w:rPr>
        <w:t>/4/2022</w:t>
      </w:r>
      <w:r w:rsidR="00D166FF" w:rsidRPr="00E875A6">
        <w:rPr>
          <w:rFonts w:eastAsia="SimSun"/>
          <w:bCs/>
          <w:kern w:val="28"/>
          <w:sz w:val="28"/>
          <w:szCs w:val="28"/>
          <w:lang w:val="nl-NL" w:eastAsia="zh-CN"/>
        </w:rPr>
        <w:t xml:space="preserve"> của Thủ tướng Chính phủ. Thời hạn hoàn thành: </w:t>
      </w:r>
      <w:r w:rsidR="00F83124">
        <w:rPr>
          <w:rFonts w:eastAsia="SimSun"/>
          <w:bCs/>
          <w:kern w:val="28"/>
          <w:sz w:val="28"/>
          <w:szCs w:val="28"/>
          <w:lang w:val="nl-NL" w:eastAsia="zh-CN"/>
        </w:rPr>
        <w:t>T</w:t>
      </w:r>
      <w:r w:rsidR="00D166FF" w:rsidRPr="00E875A6">
        <w:rPr>
          <w:rFonts w:eastAsia="SimSun"/>
          <w:bCs/>
          <w:kern w:val="28"/>
          <w:sz w:val="28"/>
          <w:szCs w:val="28"/>
          <w:lang w:val="nl-NL" w:eastAsia="zh-CN"/>
        </w:rPr>
        <w:t>háng 12 năm 2022.</w:t>
      </w:r>
    </w:p>
    <w:p w:rsidR="00991078"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kern w:val="28"/>
          <w:szCs w:val="28"/>
        </w:rPr>
        <w:tab/>
      </w:r>
      <w:r w:rsidR="00DE4491" w:rsidRPr="00E875A6">
        <w:rPr>
          <w:color w:val="auto"/>
          <w:spacing w:val="0"/>
          <w:kern w:val="28"/>
          <w:szCs w:val="28"/>
        </w:rPr>
        <w:t xml:space="preserve">+ </w:t>
      </w:r>
      <w:r w:rsidR="00DE4491" w:rsidRPr="00E875A6">
        <w:rPr>
          <w:color w:val="auto"/>
          <w:spacing w:val="-2"/>
          <w:szCs w:val="28"/>
          <w:lang w:val="en-US"/>
        </w:rPr>
        <w:t>T</w:t>
      </w:r>
      <w:r w:rsidR="00991078" w:rsidRPr="00E875A6">
        <w:rPr>
          <w:color w:val="auto"/>
          <w:spacing w:val="0"/>
          <w:kern w:val="28"/>
          <w:szCs w:val="28"/>
        </w:rPr>
        <w:t xml:space="preserve">hực hiện số hóa hồ sơ, kết quả giải quyết thủ tục hành chính trong tiếp </w:t>
      </w:r>
      <w:r w:rsidR="00991078" w:rsidRPr="00E875A6">
        <w:rPr>
          <w:color w:val="auto"/>
          <w:kern w:val="28"/>
          <w:szCs w:val="28"/>
        </w:rPr>
        <w:t xml:space="preserve">nhận, giải quyết thủ tục hành chính theo quy định tại Nghị định </w:t>
      </w:r>
      <w:r w:rsidR="00FE4EAA" w:rsidRPr="00E875A6">
        <w:rPr>
          <w:color w:val="auto"/>
          <w:kern w:val="28"/>
          <w:szCs w:val="28"/>
        </w:rPr>
        <w:t xml:space="preserve">số </w:t>
      </w:r>
      <w:r w:rsidR="00991078" w:rsidRPr="00E875A6">
        <w:rPr>
          <w:color w:val="auto"/>
          <w:kern w:val="28"/>
          <w:szCs w:val="28"/>
        </w:rPr>
        <w:t>107/2021/NĐ-C</w:t>
      </w:r>
      <w:r w:rsidR="00FB5DDE" w:rsidRPr="00E875A6">
        <w:rPr>
          <w:color w:val="auto"/>
          <w:spacing w:val="0"/>
          <w:kern w:val="28"/>
          <w:szCs w:val="28"/>
        </w:rPr>
        <w:t>P ngày 06/</w:t>
      </w:r>
      <w:r w:rsidR="00991078" w:rsidRPr="00E875A6">
        <w:rPr>
          <w:color w:val="auto"/>
          <w:spacing w:val="0"/>
          <w:kern w:val="28"/>
          <w:szCs w:val="28"/>
        </w:rPr>
        <w:t>12</w:t>
      </w:r>
      <w:r w:rsidR="00FB5DDE" w:rsidRPr="00E875A6">
        <w:rPr>
          <w:color w:val="auto"/>
          <w:spacing w:val="0"/>
          <w:kern w:val="28"/>
          <w:szCs w:val="28"/>
        </w:rPr>
        <w:t>/2</w:t>
      </w:r>
      <w:r w:rsidR="00991078" w:rsidRPr="00E875A6">
        <w:rPr>
          <w:color w:val="auto"/>
          <w:spacing w:val="0"/>
          <w:kern w:val="28"/>
          <w:szCs w:val="28"/>
        </w:rPr>
        <w:t>021</w:t>
      </w:r>
      <w:r w:rsidR="00FB5DDE" w:rsidRPr="00E875A6">
        <w:rPr>
          <w:color w:val="auto"/>
          <w:spacing w:val="0"/>
          <w:kern w:val="28"/>
          <w:szCs w:val="28"/>
        </w:rPr>
        <w:t xml:space="preserve"> của Chính phủ</w:t>
      </w:r>
      <w:r w:rsidR="00991078" w:rsidRPr="00E875A6">
        <w:rPr>
          <w:color w:val="auto"/>
          <w:spacing w:val="0"/>
          <w:kern w:val="28"/>
          <w:szCs w:val="28"/>
        </w:rPr>
        <w:t xml:space="preserve"> và Quyết định số 468/QĐ-TTg ngày 27</w:t>
      </w:r>
      <w:r w:rsidR="00FB5DDE" w:rsidRPr="00E875A6">
        <w:rPr>
          <w:color w:val="auto"/>
          <w:spacing w:val="0"/>
          <w:kern w:val="28"/>
          <w:szCs w:val="28"/>
        </w:rPr>
        <w:t xml:space="preserve">/3/2021 của Thủ tướng Chính phủ. </w:t>
      </w:r>
    </w:p>
    <w:p w:rsidR="00D3001B" w:rsidRPr="00E875A6" w:rsidRDefault="00571AB7" w:rsidP="00A87974">
      <w:pPr>
        <w:widowControl w:val="0"/>
        <w:spacing w:line="269" w:lineRule="auto"/>
        <w:jc w:val="both"/>
        <w:rPr>
          <w:sz w:val="28"/>
          <w:szCs w:val="28"/>
          <w:shd w:val="clear" w:color="auto" w:fill="FFFFFF"/>
          <w:lang w:val="vi-VN"/>
        </w:rPr>
      </w:pPr>
      <w:r w:rsidRPr="00E875A6">
        <w:rPr>
          <w:rFonts w:eastAsia=".VnTime"/>
          <w:iCs/>
          <w:sz w:val="28"/>
          <w:szCs w:val="28"/>
        </w:rPr>
        <w:tab/>
      </w:r>
      <w:r w:rsidR="00D3001B" w:rsidRPr="00E875A6">
        <w:rPr>
          <w:rFonts w:eastAsia=".VnTime"/>
          <w:iCs/>
          <w:sz w:val="28"/>
          <w:szCs w:val="28"/>
          <w:lang w:val="vi-VN"/>
        </w:rPr>
        <w:t>- Triển khai Hệ thống thông tin báo cáo của tỉnh</w:t>
      </w:r>
      <w:r w:rsidR="00FB4441" w:rsidRPr="00E875A6">
        <w:rPr>
          <w:rFonts w:eastAsia=".VnTime"/>
          <w:iCs/>
          <w:sz w:val="28"/>
          <w:szCs w:val="28"/>
          <w:lang w:val="vi-VN"/>
        </w:rPr>
        <w:t xml:space="preserve"> nhằm nâng cao</w:t>
      </w:r>
      <w:r w:rsidR="00D3001B" w:rsidRPr="00E875A6">
        <w:rPr>
          <w:rFonts w:eastAsia=".VnTime"/>
          <w:iCs/>
          <w:sz w:val="28"/>
          <w:szCs w:val="28"/>
          <w:lang w:val="vi-VN"/>
        </w:rPr>
        <w:t xml:space="preserve"> hoạt động báo cáo, thống kê trong toàn tỉnh, phục vụ sự chỉ đạo, điều hành nhanh chóng, kịp thời, hỗ trợ ra quyết định dựa trên dữ liệu số</w:t>
      </w:r>
      <w:r w:rsidR="006A36EF" w:rsidRPr="00E875A6">
        <w:rPr>
          <w:rFonts w:eastAsia=".VnTime"/>
          <w:iCs/>
          <w:sz w:val="28"/>
          <w:szCs w:val="28"/>
          <w:lang w:val="vi-VN"/>
        </w:rPr>
        <w:t>;</w:t>
      </w:r>
      <w:r w:rsidR="00D3001B" w:rsidRPr="00E875A6">
        <w:rPr>
          <w:rFonts w:eastAsia=".VnTime"/>
          <w:iCs/>
          <w:sz w:val="28"/>
          <w:szCs w:val="28"/>
          <w:lang w:val="vi-VN"/>
        </w:rPr>
        <w:t xml:space="preserve"> </w:t>
      </w:r>
      <w:r w:rsidR="00C84E83" w:rsidRPr="00E875A6">
        <w:rPr>
          <w:sz w:val="28"/>
          <w:szCs w:val="28"/>
          <w:shd w:val="clear" w:color="auto" w:fill="FFFFFF"/>
          <w:lang w:val="vi-VN"/>
        </w:rPr>
        <w:t>10</w:t>
      </w:r>
      <w:r w:rsidR="00D3001B" w:rsidRPr="00E875A6">
        <w:rPr>
          <w:sz w:val="28"/>
          <w:szCs w:val="28"/>
          <w:shd w:val="clear" w:color="auto" w:fill="FFFFFF"/>
          <w:lang w:val="vi-VN"/>
        </w:rPr>
        <w:t xml:space="preserve">0% báo cáo định kỳ (không bao gồm nội dung mật) của các cơ quan hành chính nhà nước được cập nhật, chia sẻ trên Hệ thống thông tin báo cáo quốc gia, phục vụ hiệu quả hoạt động quản lý, chỉ </w:t>
      </w:r>
      <w:r w:rsidR="00D3001B" w:rsidRPr="00E875A6">
        <w:rPr>
          <w:sz w:val="28"/>
          <w:szCs w:val="28"/>
          <w:shd w:val="clear" w:color="auto" w:fill="FFFFFF"/>
          <w:lang w:val="vi-VN"/>
        </w:rPr>
        <w:lastRenderedPageBreak/>
        <w:t>đạo, điều hành.</w:t>
      </w:r>
    </w:p>
    <w:p w:rsidR="00D3001B" w:rsidRPr="00E875A6" w:rsidRDefault="00571AB7" w:rsidP="00A87974">
      <w:pPr>
        <w:widowControl w:val="0"/>
        <w:spacing w:line="269" w:lineRule="auto"/>
        <w:jc w:val="both"/>
        <w:rPr>
          <w:rFonts w:eastAsia=".VnTime"/>
          <w:iCs/>
          <w:sz w:val="28"/>
          <w:szCs w:val="28"/>
          <w:lang w:val="vi-VN"/>
        </w:rPr>
      </w:pPr>
      <w:r w:rsidRPr="00E875A6">
        <w:rPr>
          <w:sz w:val="28"/>
          <w:szCs w:val="28"/>
          <w:shd w:val="clear" w:color="auto" w:fill="FFFFFF"/>
        </w:rPr>
        <w:tab/>
      </w:r>
      <w:r w:rsidR="00D3001B" w:rsidRPr="00E875A6">
        <w:rPr>
          <w:sz w:val="28"/>
          <w:szCs w:val="28"/>
          <w:shd w:val="clear" w:color="auto" w:fill="FFFFFF"/>
          <w:lang w:val="vi-VN"/>
        </w:rPr>
        <w:t xml:space="preserve">- </w:t>
      </w:r>
      <w:r w:rsidR="00D3001B" w:rsidRPr="00E875A6">
        <w:rPr>
          <w:rFonts w:eastAsia=".VnTime"/>
          <w:iCs/>
          <w:sz w:val="28"/>
          <w:szCs w:val="28"/>
          <w:lang w:val="vi-VN"/>
        </w:rPr>
        <w:t>Phối hợp với Sở Thông tin và Truyền thông thực hiện kiểm tra, đánh giá, tổng hợp tình hình triển khai chuyển đổi số của các sở, ban, ngành, địa phương.</w:t>
      </w:r>
    </w:p>
    <w:p w:rsidR="00FB5214" w:rsidRPr="00E875A6" w:rsidRDefault="00571AB7" w:rsidP="00A87974">
      <w:pPr>
        <w:spacing w:line="269" w:lineRule="auto"/>
        <w:jc w:val="both"/>
        <w:rPr>
          <w:spacing w:val="-4"/>
          <w:sz w:val="28"/>
          <w:szCs w:val="28"/>
          <w:lang w:val="vi-VN"/>
        </w:rPr>
      </w:pPr>
      <w:r w:rsidRPr="00E875A6">
        <w:rPr>
          <w:sz w:val="28"/>
          <w:szCs w:val="28"/>
        </w:rPr>
        <w:tab/>
      </w:r>
      <w:r w:rsidR="00FB5214" w:rsidRPr="00E875A6">
        <w:rPr>
          <w:sz w:val="28"/>
          <w:szCs w:val="28"/>
          <w:lang w:val="vi-VN"/>
        </w:rPr>
        <w:t xml:space="preserve">- </w:t>
      </w:r>
      <w:r w:rsidR="00BB3CD0" w:rsidRPr="00E875A6">
        <w:rPr>
          <w:sz w:val="28"/>
          <w:szCs w:val="28"/>
          <w:lang w:val="vi-VN"/>
        </w:rPr>
        <w:t xml:space="preserve">Hợp nhất Cổng Dịch vụ công với Hệ thống thông tin một cửa điện tử cấp </w:t>
      </w:r>
      <w:r w:rsidR="00BB3CD0" w:rsidRPr="00E875A6">
        <w:rPr>
          <w:spacing w:val="-4"/>
          <w:sz w:val="28"/>
          <w:szCs w:val="28"/>
          <w:lang w:val="vi-VN"/>
        </w:rPr>
        <w:t xml:space="preserve">tỉnh để tạo lập Hệ thống </w:t>
      </w:r>
      <w:r w:rsidR="00FB5214" w:rsidRPr="00E875A6">
        <w:rPr>
          <w:spacing w:val="-4"/>
          <w:sz w:val="28"/>
          <w:szCs w:val="28"/>
          <w:lang w:val="vi-VN"/>
        </w:rPr>
        <w:t xml:space="preserve">thông tin giải quyết thủ tục hành chính </w:t>
      </w:r>
      <w:r w:rsidR="00BB3CD0" w:rsidRPr="00E875A6">
        <w:rPr>
          <w:spacing w:val="-4"/>
          <w:sz w:val="28"/>
          <w:szCs w:val="28"/>
          <w:lang w:val="vi-VN"/>
        </w:rPr>
        <w:t>thống nhất, liên thông giữa các cấp chính quyền</w:t>
      </w:r>
      <w:r w:rsidR="008C1D5A" w:rsidRPr="00E875A6">
        <w:rPr>
          <w:spacing w:val="-4"/>
          <w:sz w:val="28"/>
          <w:szCs w:val="28"/>
          <w:lang w:val="vi-VN"/>
        </w:rPr>
        <w:t>; đồng thời thực hiện</w:t>
      </w:r>
      <w:r w:rsidR="00FB5214" w:rsidRPr="00E875A6">
        <w:rPr>
          <w:spacing w:val="-4"/>
          <w:sz w:val="28"/>
          <w:szCs w:val="28"/>
          <w:lang w:val="vi-VN"/>
        </w:rPr>
        <w:t xml:space="preserve"> kết nối, chia sẻ</w:t>
      </w:r>
      <w:r w:rsidR="00B970A3" w:rsidRPr="00E875A6">
        <w:rPr>
          <w:spacing w:val="-4"/>
          <w:sz w:val="28"/>
          <w:szCs w:val="28"/>
          <w:lang w:val="vi-VN"/>
        </w:rPr>
        <w:t>, khai thác</w:t>
      </w:r>
      <w:r w:rsidR="00FB5214" w:rsidRPr="00E875A6">
        <w:rPr>
          <w:spacing w:val="-4"/>
          <w:sz w:val="28"/>
          <w:szCs w:val="28"/>
          <w:lang w:val="vi-VN"/>
        </w:rPr>
        <w:t xml:space="preserve"> dữ liệu với các hệ thống thông tin, cơ sở dữ liệu quốc gia, cơ sở dữ liệu chuyên ngành.</w:t>
      </w:r>
    </w:p>
    <w:p w:rsidR="00FB5214" w:rsidRPr="00E875A6" w:rsidRDefault="00571AB7" w:rsidP="00A87974">
      <w:pPr>
        <w:spacing w:line="269" w:lineRule="auto"/>
        <w:jc w:val="both"/>
        <w:rPr>
          <w:sz w:val="28"/>
          <w:szCs w:val="28"/>
          <w:lang w:val="vi-VN"/>
        </w:rPr>
      </w:pPr>
      <w:r w:rsidRPr="00E875A6">
        <w:rPr>
          <w:sz w:val="28"/>
          <w:szCs w:val="28"/>
        </w:rPr>
        <w:tab/>
      </w:r>
      <w:r w:rsidR="00FB5214" w:rsidRPr="00E875A6">
        <w:rPr>
          <w:sz w:val="28"/>
          <w:szCs w:val="28"/>
          <w:lang w:val="vi-VN"/>
        </w:rPr>
        <w:t>- Tăng cường công tác hướng dẫn, đôn đốc, kiểm tra, giám sát việc thực hiện số hóa hồ sơ, kết quả giải quyết thủ tục hành chính trong tiếp nhận, giải quyết thủ tục hành chính</w:t>
      </w:r>
      <w:r w:rsidR="006A36EF" w:rsidRPr="00E875A6">
        <w:rPr>
          <w:sz w:val="28"/>
          <w:szCs w:val="28"/>
        </w:rPr>
        <w:t xml:space="preserve"> và</w:t>
      </w:r>
      <w:r w:rsidR="00FB5214" w:rsidRPr="00E875A6">
        <w:rPr>
          <w:sz w:val="28"/>
          <w:szCs w:val="28"/>
          <w:lang w:val="vi-VN"/>
        </w:rPr>
        <w:t xml:space="preserve"> chỉ tiêu về tỷ lệ dịch vụ công trực tuyến phát sinh hồ sơ</w:t>
      </w:r>
      <w:r w:rsidR="006A36EF" w:rsidRPr="00E875A6">
        <w:rPr>
          <w:sz w:val="28"/>
          <w:szCs w:val="28"/>
        </w:rPr>
        <w:t>,</w:t>
      </w:r>
      <w:r w:rsidR="00FB5214" w:rsidRPr="00E875A6">
        <w:rPr>
          <w:sz w:val="28"/>
          <w:szCs w:val="28"/>
          <w:lang w:val="vi-VN"/>
        </w:rPr>
        <w:t xml:space="preserve"> tỷ lệ hồ sơ giải quyết trực tuyến của </w:t>
      </w:r>
      <w:r w:rsidR="00FF1CD8" w:rsidRPr="00E875A6">
        <w:rPr>
          <w:sz w:val="28"/>
          <w:szCs w:val="28"/>
          <w:lang w:val="vi-VN"/>
        </w:rPr>
        <w:t xml:space="preserve">các </w:t>
      </w:r>
      <w:r w:rsidR="00FB5214" w:rsidRPr="00E875A6">
        <w:rPr>
          <w:sz w:val="28"/>
          <w:szCs w:val="28"/>
          <w:lang w:val="vi-VN"/>
        </w:rPr>
        <w:t>sở, ban, ngành cấp tỉnh, UBND cấp huyện, UBND cấp xã.</w:t>
      </w:r>
    </w:p>
    <w:p w:rsidR="008C7758" w:rsidRPr="00E875A6" w:rsidRDefault="00571AB7" w:rsidP="00A87974">
      <w:pPr>
        <w:widowControl w:val="0"/>
        <w:spacing w:line="269" w:lineRule="auto"/>
        <w:jc w:val="both"/>
        <w:rPr>
          <w:kern w:val="28"/>
          <w:sz w:val="28"/>
          <w:szCs w:val="28"/>
          <w:lang w:val="vi-VN"/>
        </w:rPr>
      </w:pPr>
      <w:r w:rsidRPr="00E875A6">
        <w:rPr>
          <w:sz w:val="28"/>
          <w:szCs w:val="28"/>
        </w:rPr>
        <w:tab/>
      </w:r>
      <w:r w:rsidR="00FB5214" w:rsidRPr="00E875A6">
        <w:rPr>
          <w:sz w:val="28"/>
          <w:szCs w:val="28"/>
          <w:lang w:val="vi-VN"/>
        </w:rPr>
        <w:t>- Thực hiện kết nối, đồng bộ dữ liệu giám sát đo lường mức độ sử dụng dịch vụ công trực tuyến từ Hệ thống thông tin giải quyết thủ tục hành chính cấp tỉnh với Hệ thống đánh giá chỉ số phục vụ người dân, doanh nghiệp của Cổng Dịch vụ công quốc gia, Hệ thống giám sát, đo lường mức độ sử dụng dịch vụ Chính phủ số, bảo đảm tận dụng, không thu thập lại các thông tin đã có.</w:t>
      </w:r>
    </w:p>
    <w:p w:rsidR="00750165" w:rsidRPr="00666785" w:rsidRDefault="00571AB7" w:rsidP="00A87974">
      <w:pPr>
        <w:widowControl w:val="0"/>
        <w:spacing w:line="269" w:lineRule="auto"/>
        <w:jc w:val="both"/>
        <w:rPr>
          <w:kern w:val="28"/>
          <w:sz w:val="28"/>
          <w:szCs w:val="28"/>
          <w:lang w:val="vi-VN"/>
        </w:rPr>
      </w:pPr>
      <w:r w:rsidRPr="00666785">
        <w:rPr>
          <w:kern w:val="28"/>
          <w:sz w:val="28"/>
          <w:szCs w:val="28"/>
        </w:rPr>
        <w:tab/>
      </w:r>
      <w:r w:rsidR="00666785" w:rsidRPr="00666785">
        <w:rPr>
          <w:kern w:val="28"/>
          <w:sz w:val="28"/>
          <w:szCs w:val="28"/>
        </w:rPr>
        <w:t>2.2</w:t>
      </w:r>
      <w:r w:rsidR="008C7758" w:rsidRPr="00666785">
        <w:rPr>
          <w:kern w:val="28"/>
          <w:sz w:val="28"/>
          <w:szCs w:val="28"/>
          <w:lang w:val="vi-VN"/>
        </w:rPr>
        <w:t xml:space="preserve">. </w:t>
      </w:r>
      <w:r w:rsidR="00960603" w:rsidRPr="00666785">
        <w:rPr>
          <w:kern w:val="28"/>
          <w:sz w:val="28"/>
          <w:szCs w:val="28"/>
          <w:lang w:val="vi-VN"/>
        </w:rPr>
        <w:t>Sở Thông tin và Truyền thông</w:t>
      </w:r>
    </w:p>
    <w:p w:rsidR="00B94008" w:rsidRPr="00E875A6" w:rsidRDefault="00571AB7" w:rsidP="00A87974">
      <w:pPr>
        <w:pStyle w:val="NormalWeb"/>
        <w:spacing w:before="0" w:beforeAutospacing="0" w:after="0" w:afterAutospacing="0" w:line="269" w:lineRule="auto"/>
        <w:jc w:val="both"/>
        <w:rPr>
          <w:spacing w:val="-2"/>
          <w:sz w:val="28"/>
          <w:szCs w:val="28"/>
          <w:lang w:val="de-DE"/>
        </w:rPr>
      </w:pPr>
      <w:r w:rsidRPr="00E875A6">
        <w:rPr>
          <w:spacing w:val="-2"/>
          <w:sz w:val="28"/>
          <w:szCs w:val="28"/>
          <w:lang w:val="de-DE"/>
        </w:rPr>
        <w:tab/>
      </w:r>
      <w:r w:rsidR="00B94008" w:rsidRPr="00E875A6">
        <w:rPr>
          <w:spacing w:val="-2"/>
          <w:sz w:val="28"/>
          <w:szCs w:val="28"/>
          <w:lang w:val="de-DE"/>
        </w:rPr>
        <w:t xml:space="preserve">Hướng dẫn, đôn đốc các cơ quan, đơn vị triển khai, phát triển ứng dụng </w:t>
      </w:r>
      <w:r w:rsidR="00DD5161" w:rsidRPr="00E875A6">
        <w:rPr>
          <w:spacing w:val="-2"/>
          <w:sz w:val="28"/>
          <w:szCs w:val="28"/>
          <w:lang w:val="de-DE"/>
        </w:rPr>
        <w:t>CNTT</w:t>
      </w:r>
      <w:r w:rsidR="00B94008" w:rsidRPr="00E875A6">
        <w:rPr>
          <w:spacing w:val="-2"/>
          <w:sz w:val="28"/>
          <w:szCs w:val="28"/>
          <w:lang w:val="de-DE"/>
        </w:rPr>
        <w:t>, dịch vụ</w:t>
      </w:r>
      <w:r w:rsidR="00323622" w:rsidRPr="00E875A6">
        <w:rPr>
          <w:spacing w:val="-2"/>
          <w:sz w:val="28"/>
          <w:szCs w:val="28"/>
          <w:lang w:val="de-DE"/>
        </w:rPr>
        <w:t xml:space="preserve"> số</w:t>
      </w:r>
      <w:r w:rsidR="00B94008" w:rsidRPr="00E875A6">
        <w:rPr>
          <w:spacing w:val="-2"/>
          <w:sz w:val="28"/>
          <w:szCs w:val="28"/>
          <w:lang w:val="de-DE"/>
        </w:rPr>
        <w:t>, thực hiện chuyển đổi số, ph</w:t>
      </w:r>
      <w:r w:rsidR="00666785">
        <w:rPr>
          <w:spacing w:val="-2"/>
          <w:sz w:val="28"/>
          <w:szCs w:val="28"/>
          <w:lang w:val="de-DE"/>
        </w:rPr>
        <w:t>ục vụ người dân và doanh nghiệp, trong đó tập trung các nhiệm vụ cụ thể như sau:</w:t>
      </w:r>
    </w:p>
    <w:p w:rsidR="007971B3"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kern w:val="28"/>
          <w:szCs w:val="28"/>
        </w:rPr>
        <w:tab/>
      </w:r>
      <w:r w:rsidR="007971B3" w:rsidRPr="00E875A6">
        <w:rPr>
          <w:color w:val="auto"/>
          <w:spacing w:val="0"/>
          <w:kern w:val="28"/>
          <w:szCs w:val="28"/>
        </w:rPr>
        <w:t xml:space="preserve">- </w:t>
      </w:r>
      <w:r w:rsidR="00DD5161" w:rsidRPr="00E875A6">
        <w:rPr>
          <w:color w:val="auto"/>
          <w:spacing w:val="0"/>
          <w:kern w:val="28"/>
          <w:szCs w:val="28"/>
        </w:rPr>
        <w:t xml:space="preserve">Đánh giá việc triển </w:t>
      </w:r>
      <w:r w:rsidR="007971B3" w:rsidRPr="00E875A6">
        <w:rPr>
          <w:color w:val="auto"/>
          <w:spacing w:val="0"/>
          <w:kern w:val="28"/>
          <w:szCs w:val="28"/>
        </w:rPr>
        <w:t>khai thí điểm Hệ thống Trung tâm giám sát, điều hành thông minh (IOC)</w:t>
      </w:r>
      <w:r w:rsidR="00DD5161" w:rsidRPr="00E875A6">
        <w:rPr>
          <w:color w:val="auto"/>
          <w:spacing w:val="0"/>
          <w:kern w:val="28"/>
          <w:szCs w:val="28"/>
        </w:rPr>
        <w:t>; đề xuất xây dựng Trung tâm IOC</w:t>
      </w:r>
      <w:r w:rsidR="007971B3" w:rsidRPr="00E875A6">
        <w:rPr>
          <w:color w:val="auto"/>
          <w:spacing w:val="0"/>
          <w:kern w:val="28"/>
          <w:szCs w:val="28"/>
        </w:rPr>
        <w:t xml:space="preserve"> phải thiết thực, hiệu quả, bền vữ</w:t>
      </w:r>
      <w:r w:rsidR="00FF1CD8" w:rsidRPr="00E875A6">
        <w:rPr>
          <w:color w:val="auto"/>
          <w:spacing w:val="0"/>
          <w:kern w:val="28"/>
          <w:szCs w:val="28"/>
        </w:rPr>
        <w:t>ng</w:t>
      </w:r>
      <w:r w:rsidR="007971B3" w:rsidRPr="00E875A6">
        <w:rPr>
          <w:color w:val="auto"/>
          <w:spacing w:val="0"/>
          <w:kern w:val="28"/>
          <w:szCs w:val="28"/>
        </w:rPr>
        <w:t>.</w:t>
      </w:r>
      <w:r w:rsidR="00DE4491" w:rsidRPr="00E875A6">
        <w:rPr>
          <w:color w:val="auto"/>
          <w:spacing w:val="0"/>
          <w:kern w:val="28"/>
          <w:szCs w:val="28"/>
        </w:rPr>
        <w:t xml:space="preserve"> Thời gian hoàn thành: </w:t>
      </w:r>
      <w:r w:rsidR="00FE3E60">
        <w:rPr>
          <w:color w:val="auto"/>
          <w:spacing w:val="0"/>
          <w:kern w:val="28"/>
          <w:szCs w:val="28"/>
        </w:rPr>
        <w:t>T</w:t>
      </w:r>
      <w:r w:rsidR="00DE4491" w:rsidRPr="00E875A6">
        <w:rPr>
          <w:rFonts w:eastAsia="Times New Roman"/>
          <w:bCs w:val="0"/>
          <w:color w:val="auto"/>
          <w:spacing w:val="0"/>
          <w:kern w:val="0"/>
          <w:szCs w:val="28"/>
          <w:lang w:val="en-US" w:eastAsia="en-US"/>
        </w:rPr>
        <w:t>háng 6 năm 2022.</w:t>
      </w:r>
      <w:r w:rsidR="00DE4491" w:rsidRPr="00E875A6">
        <w:rPr>
          <w:rFonts w:eastAsia="Times New Roman"/>
          <w:bCs w:val="0"/>
          <w:color w:val="auto"/>
          <w:spacing w:val="0"/>
          <w:kern w:val="0"/>
          <w:sz w:val="24"/>
          <w:lang w:val="en-US" w:eastAsia="en-US"/>
        </w:rPr>
        <w:t xml:space="preserve"> </w:t>
      </w:r>
    </w:p>
    <w:p w:rsidR="0092179A" w:rsidRPr="00E875A6" w:rsidRDefault="00571AB7" w:rsidP="00A87974">
      <w:pPr>
        <w:widowControl w:val="0"/>
        <w:spacing w:line="269" w:lineRule="auto"/>
        <w:jc w:val="both"/>
        <w:rPr>
          <w:kern w:val="28"/>
          <w:sz w:val="28"/>
          <w:szCs w:val="28"/>
          <w:lang w:val="nl-NL"/>
        </w:rPr>
      </w:pPr>
      <w:r w:rsidRPr="00E875A6">
        <w:rPr>
          <w:kern w:val="28"/>
          <w:sz w:val="28"/>
          <w:szCs w:val="28"/>
          <w:lang w:val="nl-NL"/>
        </w:rPr>
        <w:tab/>
      </w:r>
      <w:r w:rsidR="0092179A" w:rsidRPr="00E875A6">
        <w:rPr>
          <w:kern w:val="28"/>
          <w:sz w:val="28"/>
          <w:szCs w:val="28"/>
          <w:lang w:val="nl-NL"/>
        </w:rPr>
        <w:t>- Thực hiện kết nối, chia sẻ dữ liệu hiệu quả, thông suốt giữa các cơ quan nhà nước bảo đảm tránh đầu tư chồng chéo, lãng phí, tuân thủ đúng quy định của Nghị định số 47/2020/NĐ-CP ngày 09</w:t>
      </w:r>
      <w:r w:rsidR="00DD5161" w:rsidRPr="00E875A6">
        <w:rPr>
          <w:kern w:val="28"/>
          <w:sz w:val="28"/>
          <w:szCs w:val="28"/>
          <w:lang w:val="nl-NL"/>
        </w:rPr>
        <w:t>/</w:t>
      </w:r>
      <w:r w:rsidR="0092179A" w:rsidRPr="00E875A6">
        <w:rPr>
          <w:kern w:val="28"/>
          <w:sz w:val="28"/>
          <w:szCs w:val="28"/>
          <w:lang w:val="nl-NL"/>
        </w:rPr>
        <w:t>4</w:t>
      </w:r>
      <w:r w:rsidR="00DD5161" w:rsidRPr="00E875A6">
        <w:rPr>
          <w:kern w:val="28"/>
          <w:sz w:val="28"/>
          <w:szCs w:val="28"/>
          <w:lang w:val="nl-NL"/>
        </w:rPr>
        <w:t>/</w:t>
      </w:r>
      <w:r w:rsidR="0092179A" w:rsidRPr="00E875A6">
        <w:rPr>
          <w:kern w:val="28"/>
          <w:sz w:val="28"/>
          <w:szCs w:val="28"/>
          <w:lang w:val="nl-NL"/>
        </w:rPr>
        <w:t xml:space="preserve">2020 của Chính phủ. </w:t>
      </w:r>
    </w:p>
    <w:p w:rsidR="00666785"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szCs w:val="28"/>
        </w:rPr>
        <w:tab/>
      </w:r>
      <w:r w:rsidR="00A26D87" w:rsidRPr="00280C66">
        <w:rPr>
          <w:color w:val="auto"/>
          <w:spacing w:val="0"/>
          <w:szCs w:val="28"/>
        </w:rPr>
        <w:t xml:space="preserve">- Xây dựng kế hoạch hàng năm </w:t>
      </w:r>
      <w:r w:rsidR="004637A9" w:rsidRPr="00280C66">
        <w:rPr>
          <w:color w:val="auto"/>
          <w:spacing w:val="0"/>
          <w:szCs w:val="28"/>
        </w:rPr>
        <w:t xml:space="preserve">nâng cấp, bổ sung năng lực hạ tầng, phần mềm </w:t>
      </w:r>
      <w:r w:rsidR="00A3465A" w:rsidRPr="00280C66">
        <w:rPr>
          <w:color w:val="auto"/>
          <w:spacing w:val="0"/>
          <w:szCs w:val="28"/>
        </w:rPr>
        <w:t>chuyên dụng</w:t>
      </w:r>
      <w:r w:rsidR="004637A9" w:rsidRPr="00280C66">
        <w:rPr>
          <w:color w:val="auto"/>
          <w:spacing w:val="0"/>
          <w:szCs w:val="28"/>
        </w:rPr>
        <w:t xml:space="preserve"> cho các Trung tâm dữ liệu của tỉnh</w:t>
      </w:r>
      <w:r w:rsidR="007241A1" w:rsidRPr="00280C66">
        <w:rPr>
          <w:color w:val="auto"/>
          <w:spacing w:val="0"/>
          <w:szCs w:val="28"/>
        </w:rPr>
        <w:t>,</w:t>
      </w:r>
      <w:r w:rsidR="00A26D87" w:rsidRPr="00280C66">
        <w:rPr>
          <w:color w:val="auto"/>
          <w:spacing w:val="0"/>
          <w:szCs w:val="28"/>
        </w:rPr>
        <w:t xml:space="preserve"> trong đó đặc biệt chú trọng tới việc bảo đảm trung tâm dữ liệu</w:t>
      </w:r>
      <w:r w:rsidR="00E60A47" w:rsidRPr="00280C66">
        <w:rPr>
          <w:color w:val="auto"/>
          <w:spacing w:val="0"/>
          <w:szCs w:val="28"/>
        </w:rPr>
        <w:t xml:space="preserve"> của tỉnh</w:t>
      </w:r>
      <w:r w:rsidR="00A26D87" w:rsidRPr="00280C66">
        <w:rPr>
          <w:color w:val="auto"/>
          <w:spacing w:val="0"/>
          <w:szCs w:val="28"/>
        </w:rPr>
        <w:t xml:space="preserve"> và nền tảng, dịch vụ điện toán đám mây phục vụ chính quyền số tuân thủ tiêu chuẩn, quy chuẩn kỹ thuật và yêu cầu bảo đảm an toàn thông tin, an ninh mạng; ưu tiên hình thức thuê dịch vụ chuyên nghiệ</w:t>
      </w:r>
      <w:r w:rsidR="00666785" w:rsidRPr="00280C66">
        <w:rPr>
          <w:color w:val="auto"/>
          <w:spacing w:val="0"/>
          <w:szCs w:val="28"/>
        </w:rPr>
        <w:t xml:space="preserve">p; </w:t>
      </w:r>
      <w:r w:rsidR="00666785" w:rsidRPr="00280C66">
        <w:rPr>
          <w:color w:val="auto"/>
          <w:spacing w:val="0"/>
          <w:kern w:val="28"/>
          <w:szCs w:val="28"/>
        </w:rPr>
        <w:t>đề xuất các giải pháp khuyến khích, thúc đẩy người dân, tổ chức, doanh nghiệp sử dụng dịch vụ chữ ký số điện tử để thực hiện các thủ tục hành chính trên môi trường mạng.</w:t>
      </w:r>
    </w:p>
    <w:p w:rsidR="00254111" w:rsidRPr="00254111" w:rsidRDefault="00571AB7" w:rsidP="00A87974">
      <w:pPr>
        <w:widowControl w:val="0"/>
        <w:spacing w:line="269" w:lineRule="auto"/>
        <w:jc w:val="both"/>
        <w:rPr>
          <w:rFonts w:eastAsia="SimSun"/>
          <w:bCs/>
          <w:kern w:val="1"/>
          <w:sz w:val="28"/>
          <w:szCs w:val="28"/>
          <w:lang w:val="nl-NL" w:eastAsia="zh-CN"/>
        </w:rPr>
      </w:pPr>
      <w:r w:rsidRPr="00E875A6">
        <w:rPr>
          <w:kern w:val="28"/>
          <w:szCs w:val="28"/>
        </w:rPr>
        <w:tab/>
      </w:r>
      <w:r w:rsidR="00FE6F70" w:rsidRPr="00254111">
        <w:rPr>
          <w:rFonts w:eastAsia="SimSun"/>
          <w:bCs/>
          <w:kern w:val="1"/>
          <w:sz w:val="28"/>
          <w:szCs w:val="28"/>
          <w:lang w:val="nl-NL" w:eastAsia="zh-CN"/>
        </w:rPr>
        <w:t xml:space="preserve">- </w:t>
      </w:r>
      <w:r w:rsidR="00254111" w:rsidRPr="00254111">
        <w:rPr>
          <w:rFonts w:eastAsia="SimSun"/>
          <w:bCs/>
          <w:kern w:val="1"/>
          <w:sz w:val="28"/>
          <w:szCs w:val="28"/>
          <w:lang w:val="nl-NL" w:eastAsia="zh-CN"/>
        </w:rPr>
        <w:t>Phối hợp, tạo điều kiện để các doanh nghiệp viễn thông nâng cấp hạ tầng đồng bộ đảm bảo phục vụ chuyển đổi số trên địa bàn tỉnh; c</w:t>
      </w:r>
      <w:r w:rsidR="00FE6F70" w:rsidRPr="00254111">
        <w:rPr>
          <w:rFonts w:eastAsia="SimSun"/>
          <w:bCs/>
          <w:kern w:val="1"/>
          <w:sz w:val="28"/>
          <w:szCs w:val="28"/>
          <w:lang w:val="nl-NL" w:eastAsia="zh-CN"/>
        </w:rPr>
        <w:t xml:space="preserve">huẩn bị hạ tầng, các điều kiện đáp </w:t>
      </w:r>
      <w:r w:rsidR="00FE6F70" w:rsidRPr="003D3C69">
        <w:rPr>
          <w:rFonts w:eastAsia="SimSun"/>
          <w:bCs/>
          <w:kern w:val="1"/>
          <w:sz w:val="28"/>
          <w:szCs w:val="28"/>
          <w:lang w:val="nl-NL" w:eastAsia="zh-CN"/>
        </w:rPr>
        <w:t xml:space="preserve">ứng yêu cầu về an toàn thông tin, an ninh mạng để kết nối các cơ sở dữ liệu quốc gia, cơ sở dữ liệu chuyên ngành, hệ thống thông tin phục vụ giải quyết </w:t>
      </w:r>
      <w:r w:rsidR="00FE6F70" w:rsidRPr="003D3C69">
        <w:rPr>
          <w:rFonts w:eastAsia="SimSun"/>
          <w:bCs/>
          <w:kern w:val="1"/>
          <w:sz w:val="28"/>
          <w:szCs w:val="28"/>
          <w:lang w:val="nl-NL" w:eastAsia="zh-CN"/>
        </w:rPr>
        <w:lastRenderedPageBreak/>
        <w:t xml:space="preserve">thủ tục hành chính với Cơ sở dữ liệu quốc gia về dân cư, trước hết là các cơ sở dữ liệu về doanh nghiệp, thuế, hải quan, ngân hàng, giấy phép lái xe, bảo hiểm y tế, giáo dục và an sinh xã hội theo tiến độ được </w:t>
      </w:r>
      <w:r w:rsidR="00FE6F70" w:rsidRPr="00254111">
        <w:rPr>
          <w:rFonts w:eastAsia="SimSun"/>
          <w:bCs/>
          <w:kern w:val="1"/>
          <w:sz w:val="28"/>
          <w:szCs w:val="28"/>
          <w:lang w:val="nl-NL" w:eastAsia="zh-CN"/>
        </w:rPr>
        <w:t>giao tại Quyết định số 06/QĐ-TTg ngày 06</w:t>
      </w:r>
      <w:r w:rsidR="00DE4491" w:rsidRPr="00254111">
        <w:rPr>
          <w:rFonts w:eastAsia="SimSun"/>
          <w:bCs/>
          <w:kern w:val="1"/>
          <w:sz w:val="28"/>
          <w:szCs w:val="28"/>
          <w:lang w:val="nl-NL" w:eastAsia="zh-CN"/>
        </w:rPr>
        <w:t>/</w:t>
      </w:r>
      <w:r w:rsidR="00FE6F70" w:rsidRPr="00254111">
        <w:rPr>
          <w:rFonts w:eastAsia="SimSun"/>
          <w:bCs/>
          <w:kern w:val="1"/>
          <w:sz w:val="28"/>
          <w:szCs w:val="28"/>
          <w:lang w:val="nl-NL" w:eastAsia="zh-CN"/>
        </w:rPr>
        <w:t>01</w:t>
      </w:r>
      <w:r w:rsidR="00DE4491" w:rsidRPr="00254111">
        <w:rPr>
          <w:rFonts w:eastAsia="SimSun"/>
          <w:bCs/>
          <w:kern w:val="1"/>
          <w:sz w:val="28"/>
          <w:szCs w:val="28"/>
          <w:lang w:val="nl-NL" w:eastAsia="zh-CN"/>
        </w:rPr>
        <w:t>/</w:t>
      </w:r>
      <w:r w:rsidR="00FE6F70" w:rsidRPr="00254111">
        <w:rPr>
          <w:rFonts w:eastAsia="SimSun"/>
          <w:bCs/>
          <w:kern w:val="1"/>
          <w:sz w:val="28"/>
          <w:szCs w:val="28"/>
          <w:lang w:val="nl-NL" w:eastAsia="zh-CN"/>
        </w:rPr>
        <w:t>2022 và Quyết định số 422/QĐ-TTg ngày 04</w:t>
      </w:r>
      <w:r w:rsidR="00DE4491" w:rsidRPr="00254111">
        <w:rPr>
          <w:rFonts w:eastAsia="SimSun"/>
          <w:bCs/>
          <w:kern w:val="1"/>
          <w:sz w:val="28"/>
          <w:szCs w:val="28"/>
          <w:lang w:val="nl-NL" w:eastAsia="zh-CN"/>
        </w:rPr>
        <w:t>/</w:t>
      </w:r>
      <w:r w:rsidR="00FE6F70" w:rsidRPr="00254111">
        <w:rPr>
          <w:rFonts w:eastAsia="SimSun"/>
          <w:bCs/>
          <w:kern w:val="1"/>
          <w:sz w:val="28"/>
          <w:szCs w:val="28"/>
          <w:lang w:val="nl-NL" w:eastAsia="zh-CN"/>
        </w:rPr>
        <w:t>04</w:t>
      </w:r>
      <w:r w:rsidR="00DE4491" w:rsidRPr="00254111">
        <w:rPr>
          <w:rFonts w:eastAsia="SimSun"/>
          <w:bCs/>
          <w:kern w:val="1"/>
          <w:sz w:val="28"/>
          <w:szCs w:val="28"/>
          <w:lang w:val="nl-NL" w:eastAsia="zh-CN"/>
        </w:rPr>
        <w:t>/</w:t>
      </w:r>
      <w:r w:rsidR="00FE6F70" w:rsidRPr="00254111">
        <w:rPr>
          <w:rFonts w:eastAsia="SimSun"/>
          <w:bCs/>
          <w:kern w:val="1"/>
          <w:sz w:val="28"/>
          <w:szCs w:val="28"/>
          <w:lang w:val="nl-NL" w:eastAsia="zh-CN"/>
        </w:rPr>
        <w:t>20</w:t>
      </w:r>
      <w:r w:rsidR="00B54363" w:rsidRPr="00254111">
        <w:rPr>
          <w:rFonts w:eastAsia="SimSun"/>
          <w:bCs/>
          <w:kern w:val="1"/>
          <w:sz w:val="28"/>
          <w:szCs w:val="28"/>
          <w:lang w:val="nl-NL" w:eastAsia="zh-CN"/>
        </w:rPr>
        <w:t>22</w:t>
      </w:r>
      <w:r w:rsidR="00DE4491" w:rsidRPr="00254111">
        <w:rPr>
          <w:rFonts w:eastAsia="SimSun"/>
          <w:bCs/>
          <w:kern w:val="1"/>
          <w:sz w:val="28"/>
          <w:szCs w:val="28"/>
          <w:lang w:val="nl-NL" w:eastAsia="zh-CN"/>
        </w:rPr>
        <w:t xml:space="preserve"> của Thủ tướng Chính phủ</w:t>
      </w:r>
      <w:r w:rsidR="00254111" w:rsidRPr="00254111">
        <w:rPr>
          <w:rFonts w:eastAsia="SimSun"/>
          <w:bCs/>
          <w:kern w:val="1"/>
          <w:sz w:val="28"/>
          <w:szCs w:val="28"/>
          <w:lang w:val="nl-NL" w:eastAsia="zh-CN"/>
        </w:rPr>
        <w:t>.</w:t>
      </w:r>
      <w:r w:rsidR="00DE102E" w:rsidRPr="00254111">
        <w:rPr>
          <w:rFonts w:eastAsia="SimSun"/>
          <w:bCs/>
          <w:kern w:val="1"/>
          <w:sz w:val="28"/>
          <w:szCs w:val="28"/>
          <w:lang w:val="nl-NL" w:eastAsia="zh-CN"/>
        </w:rPr>
        <w:t xml:space="preserve"> </w:t>
      </w:r>
      <w:r w:rsidR="00254111" w:rsidRPr="00254111">
        <w:rPr>
          <w:rFonts w:eastAsia="SimSun"/>
          <w:bCs/>
          <w:kern w:val="1"/>
          <w:sz w:val="28"/>
          <w:szCs w:val="28"/>
          <w:lang w:val="nl-NL" w:eastAsia="zh-CN"/>
        </w:rPr>
        <w:t>P</w:t>
      </w:r>
      <w:r w:rsidR="00DE102E" w:rsidRPr="00254111">
        <w:rPr>
          <w:rFonts w:eastAsia="SimSun"/>
          <w:bCs/>
          <w:kern w:val="1"/>
          <w:sz w:val="28"/>
          <w:szCs w:val="28"/>
          <w:lang w:val="nl-NL" w:eastAsia="zh-CN"/>
        </w:rPr>
        <w:t xml:space="preserve">hối hợp với Cục Bưu điện Trung ương trong việc nâng cao năng lực, chất lượng dịch vụ và mở rộng kết nối, giám sát, kiểm soát truy cập tập trung Mạng truyền số liệu chuyên dùng ổn định, thông suốt, kết nối bốn cấp hành chính để phục vụ Chính quyền số. Thời hạn hoàn thành: </w:t>
      </w:r>
      <w:r w:rsidR="00FE3E60">
        <w:rPr>
          <w:rFonts w:eastAsia="SimSun"/>
          <w:bCs/>
          <w:kern w:val="1"/>
          <w:sz w:val="28"/>
          <w:szCs w:val="28"/>
          <w:lang w:val="nl-NL" w:eastAsia="zh-CN"/>
        </w:rPr>
        <w:t>T</w:t>
      </w:r>
      <w:r w:rsidR="00DE102E" w:rsidRPr="00254111">
        <w:rPr>
          <w:rFonts w:eastAsia="SimSun"/>
          <w:bCs/>
          <w:kern w:val="1"/>
          <w:sz w:val="28"/>
          <w:szCs w:val="28"/>
          <w:lang w:val="nl-NL" w:eastAsia="zh-CN"/>
        </w:rPr>
        <w:t>háng 9 năm 2022</w:t>
      </w:r>
      <w:r w:rsidR="00254111" w:rsidRPr="00254111">
        <w:rPr>
          <w:rFonts w:eastAsia="SimSun"/>
          <w:bCs/>
          <w:kern w:val="1"/>
          <w:sz w:val="28"/>
          <w:szCs w:val="28"/>
          <w:lang w:val="nl-NL" w:eastAsia="zh-CN"/>
        </w:rPr>
        <w:t>.</w:t>
      </w:r>
    </w:p>
    <w:p w:rsidR="00FE6F70" w:rsidRPr="00254111" w:rsidRDefault="00571AB7" w:rsidP="00A87974">
      <w:pPr>
        <w:pStyle w:val="Doanvan"/>
        <w:spacing w:before="0" w:after="0" w:line="269" w:lineRule="auto"/>
        <w:ind w:firstLine="0"/>
        <w:contextualSpacing w:val="0"/>
        <w:rPr>
          <w:color w:val="auto"/>
          <w:kern w:val="28"/>
          <w:szCs w:val="28"/>
        </w:rPr>
      </w:pPr>
      <w:r w:rsidRPr="00254111">
        <w:rPr>
          <w:color w:val="auto"/>
          <w:kern w:val="28"/>
          <w:szCs w:val="28"/>
        </w:rPr>
        <w:tab/>
      </w:r>
      <w:r w:rsidR="00250A36" w:rsidRPr="00254111">
        <w:rPr>
          <w:color w:val="auto"/>
          <w:kern w:val="28"/>
          <w:szCs w:val="28"/>
        </w:rPr>
        <w:t xml:space="preserve">- </w:t>
      </w:r>
      <w:r w:rsidR="00DC13DF" w:rsidRPr="00254111">
        <w:rPr>
          <w:color w:val="auto"/>
          <w:kern w:val="28"/>
          <w:szCs w:val="28"/>
        </w:rPr>
        <w:t>Chủ trì t</w:t>
      </w:r>
      <w:r w:rsidR="00250A36" w:rsidRPr="00254111">
        <w:rPr>
          <w:color w:val="auto"/>
          <w:spacing w:val="0"/>
          <w:kern w:val="28"/>
          <w:szCs w:val="28"/>
        </w:rPr>
        <w:t>hực hiện việc chuyển đổi IPv6 theo Kế hoạch số 98/KH-UBND ngày 04/4/2022; trong đó, ưu tiên tập trung chuyển đổi IPv6 cho Cổng thông tin điện tử, dịch vụ công trực tuyến để phục vụ cho người dân, doanh nghiệp truy cập, sử dụng dịch vụ của cơ quan nhà nướ</w:t>
      </w:r>
      <w:r w:rsidR="00087F33" w:rsidRPr="00254111">
        <w:rPr>
          <w:color w:val="auto"/>
          <w:spacing w:val="0"/>
          <w:kern w:val="28"/>
          <w:szCs w:val="28"/>
        </w:rPr>
        <w:t xml:space="preserve">c </w:t>
      </w:r>
      <w:r w:rsidR="00254111" w:rsidRPr="00254111">
        <w:rPr>
          <w:color w:val="auto"/>
          <w:spacing w:val="0"/>
          <w:kern w:val="28"/>
          <w:szCs w:val="28"/>
        </w:rPr>
        <w:t>qua IPv6; r</w:t>
      </w:r>
      <w:r w:rsidR="007F0708" w:rsidRPr="00254111">
        <w:rPr>
          <w:color w:val="auto"/>
          <w:spacing w:val="0"/>
          <w:kern w:val="28"/>
          <w:szCs w:val="28"/>
        </w:rPr>
        <w:t>à soát, đánh giá</w:t>
      </w:r>
      <w:r w:rsidR="0084153E" w:rsidRPr="00254111">
        <w:rPr>
          <w:color w:val="auto"/>
          <w:spacing w:val="0"/>
          <w:kern w:val="28"/>
          <w:szCs w:val="28"/>
        </w:rPr>
        <w:t>,</w:t>
      </w:r>
      <w:r w:rsidR="007F0708" w:rsidRPr="00254111">
        <w:rPr>
          <w:color w:val="auto"/>
          <w:spacing w:val="0"/>
          <w:kern w:val="28"/>
          <w:szCs w:val="28"/>
        </w:rPr>
        <w:t xml:space="preserve"> kiểm tra các cơ quan, đơn vị trong việc quản lý, vận hành các hệ thống thông tin theo mô hình 4 lớp tại Chỉ thị số 14/CT-TTg ngày 07</w:t>
      </w:r>
      <w:r w:rsidR="00FE21AB" w:rsidRPr="00254111">
        <w:rPr>
          <w:color w:val="auto"/>
          <w:spacing w:val="0"/>
          <w:kern w:val="28"/>
          <w:szCs w:val="28"/>
        </w:rPr>
        <w:t>/</w:t>
      </w:r>
      <w:r w:rsidR="007F0708" w:rsidRPr="00254111">
        <w:rPr>
          <w:color w:val="auto"/>
          <w:spacing w:val="0"/>
          <w:kern w:val="28"/>
          <w:szCs w:val="28"/>
        </w:rPr>
        <w:t>6</w:t>
      </w:r>
      <w:r w:rsidR="00FE21AB" w:rsidRPr="00254111">
        <w:rPr>
          <w:color w:val="auto"/>
          <w:spacing w:val="0"/>
          <w:kern w:val="28"/>
          <w:szCs w:val="28"/>
        </w:rPr>
        <w:t>/</w:t>
      </w:r>
      <w:r w:rsidR="007F0708" w:rsidRPr="00254111">
        <w:rPr>
          <w:color w:val="auto"/>
          <w:spacing w:val="0"/>
          <w:kern w:val="28"/>
          <w:szCs w:val="28"/>
        </w:rPr>
        <w:t>2019 của Thủ tướng Chính phủ.</w:t>
      </w:r>
      <w:r w:rsidR="00254111" w:rsidRPr="00254111">
        <w:rPr>
          <w:color w:val="auto"/>
          <w:spacing w:val="0"/>
          <w:kern w:val="28"/>
          <w:szCs w:val="28"/>
        </w:rPr>
        <w:t xml:space="preserve"> Thời hạn hoàn thành: tháng 12 năm 2022. T</w:t>
      </w:r>
      <w:r w:rsidR="00821853" w:rsidRPr="00254111">
        <w:rPr>
          <w:color w:val="auto"/>
          <w:kern w:val="28"/>
          <w:szCs w:val="28"/>
        </w:rPr>
        <w:t>riển khai đầy đủ phương án bảo đảm an toàn hệ thống thông tin theo cấp độ các hệ thống thông tin đang vận hành trước tháng 6 năm 2023.</w:t>
      </w:r>
    </w:p>
    <w:p w:rsidR="00821853" w:rsidRPr="00254111" w:rsidRDefault="00571AB7" w:rsidP="00A87974">
      <w:pPr>
        <w:widowControl w:val="0"/>
        <w:spacing w:line="269" w:lineRule="auto"/>
        <w:jc w:val="both"/>
        <w:rPr>
          <w:spacing w:val="-2"/>
          <w:kern w:val="28"/>
          <w:sz w:val="28"/>
          <w:szCs w:val="28"/>
          <w:lang w:val="nl-NL"/>
        </w:rPr>
      </w:pPr>
      <w:r w:rsidRPr="00254111">
        <w:rPr>
          <w:kern w:val="28"/>
          <w:sz w:val="28"/>
          <w:szCs w:val="28"/>
          <w:lang w:val="nl-NL"/>
        </w:rPr>
        <w:tab/>
      </w:r>
      <w:r w:rsidR="00821853" w:rsidRPr="00254111">
        <w:rPr>
          <w:spacing w:val="-2"/>
          <w:kern w:val="28"/>
          <w:sz w:val="28"/>
          <w:szCs w:val="28"/>
          <w:lang w:val="nl-NL"/>
        </w:rPr>
        <w:t xml:space="preserve">- </w:t>
      </w:r>
      <w:r w:rsidR="00784531" w:rsidRPr="00254111">
        <w:rPr>
          <w:spacing w:val="-2"/>
          <w:kern w:val="28"/>
          <w:sz w:val="28"/>
          <w:szCs w:val="28"/>
          <w:lang w:val="nl-NL"/>
        </w:rPr>
        <w:t>Tổ chức các lớp b</w:t>
      </w:r>
      <w:r w:rsidR="00821853" w:rsidRPr="00254111">
        <w:rPr>
          <w:spacing w:val="-2"/>
          <w:kern w:val="28"/>
          <w:sz w:val="28"/>
          <w:szCs w:val="28"/>
          <w:lang w:val="nl-NL"/>
        </w:rPr>
        <w:t xml:space="preserve">ồi dưỡng, tập huấn cho cán bộ, công chức, viên chức về chuyển đổi số, phát triển Chính </w:t>
      </w:r>
      <w:r w:rsidR="00201B70" w:rsidRPr="00254111">
        <w:rPr>
          <w:spacing w:val="-2"/>
          <w:kern w:val="28"/>
          <w:sz w:val="28"/>
          <w:szCs w:val="28"/>
          <w:lang w:val="nl-NL"/>
        </w:rPr>
        <w:t>quyền</w:t>
      </w:r>
      <w:r w:rsidR="00821853" w:rsidRPr="00254111">
        <w:rPr>
          <w:spacing w:val="-2"/>
          <w:kern w:val="28"/>
          <w:sz w:val="28"/>
          <w:szCs w:val="28"/>
          <w:lang w:val="nl-NL"/>
        </w:rPr>
        <w:t xml:space="preserve"> số, kinh tế số và xã hội số theo kế hoạch hàng năm</w:t>
      </w:r>
      <w:r w:rsidR="00DE102E" w:rsidRPr="00254111">
        <w:rPr>
          <w:spacing w:val="-2"/>
          <w:kern w:val="28"/>
          <w:sz w:val="28"/>
          <w:szCs w:val="28"/>
          <w:lang w:val="nl-NL"/>
        </w:rPr>
        <w:t>.</w:t>
      </w:r>
      <w:r w:rsidR="00821853" w:rsidRPr="00254111">
        <w:rPr>
          <w:spacing w:val="-2"/>
          <w:kern w:val="28"/>
          <w:sz w:val="28"/>
          <w:szCs w:val="28"/>
          <w:lang w:val="nl-NL"/>
        </w:rPr>
        <w:t xml:space="preserve"> </w:t>
      </w:r>
    </w:p>
    <w:p w:rsidR="0078607D" w:rsidRPr="00E875A6" w:rsidRDefault="00571AB7" w:rsidP="00A87974">
      <w:pPr>
        <w:widowControl w:val="0"/>
        <w:spacing w:line="269" w:lineRule="auto"/>
        <w:jc w:val="both"/>
        <w:rPr>
          <w:sz w:val="28"/>
          <w:szCs w:val="28"/>
          <w:lang w:val="de-DE"/>
        </w:rPr>
      </w:pPr>
      <w:r w:rsidRPr="00E875A6">
        <w:rPr>
          <w:sz w:val="28"/>
          <w:szCs w:val="28"/>
          <w:lang w:val="de-DE"/>
        </w:rPr>
        <w:tab/>
      </w:r>
      <w:r w:rsidR="0078607D" w:rsidRPr="00E875A6">
        <w:rPr>
          <w:sz w:val="28"/>
          <w:szCs w:val="28"/>
          <w:lang w:val="de-DE"/>
        </w:rPr>
        <w:t>- Chỉ đạo, hướng dẫn các cơ quan</w:t>
      </w:r>
      <w:r w:rsidR="00362786" w:rsidRPr="00E875A6">
        <w:rPr>
          <w:sz w:val="28"/>
          <w:szCs w:val="28"/>
          <w:lang w:val="de-DE"/>
        </w:rPr>
        <w:t xml:space="preserve"> </w:t>
      </w:r>
      <w:r w:rsidR="0078607D" w:rsidRPr="00E875A6">
        <w:rPr>
          <w:sz w:val="28"/>
          <w:szCs w:val="28"/>
          <w:lang w:val="de-DE"/>
        </w:rPr>
        <w:t xml:space="preserve">báo chí, hệ thống </w:t>
      </w:r>
      <w:r w:rsidR="001D05F1" w:rsidRPr="00E875A6">
        <w:rPr>
          <w:sz w:val="28"/>
          <w:szCs w:val="28"/>
          <w:lang w:val="de-DE"/>
        </w:rPr>
        <w:t>đài truyền thanh</w:t>
      </w:r>
      <w:r w:rsidR="0078607D" w:rsidRPr="00E875A6">
        <w:rPr>
          <w:sz w:val="28"/>
          <w:szCs w:val="28"/>
          <w:lang w:val="de-DE"/>
        </w:rPr>
        <w:t xml:space="preserve"> cơ sở tích cực thông tin, tuyên truyền sâu rộng</w:t>
      </w:r>
      <w:r w:rsidR="001D05F1" w:rsidRPr="00E875A6">
        <w:rPr>
          <w:sz w:val="28"/>
          <w:szCs w:val="28"/>
          <w:lang w:val="de-DE"/>
        </w:rPr>
        <w:t xml:space="preserve"> về</w:t>
      </w:r>
      <w:r w:rsidR="0078607D" w:rsidRPr="00E875A6">
        <w:rPr>
          <w:sz w:val="28"/>
          <w:szCs w:val="28"/>
          <w:lang w:val="de-DE"/>
        </w:rPr>
        <w:t xml:space="preserve"> kết quả thực hiện </w:t>
      </w:r>
      <w:r w:rsidR="00EC277C" w:rsidRPr="00E875A6">
        <w:rPr>
          <w:spacing w:val="-4"/>
          <w:sz w:val="28"/>
          <w:szCs w:val="28"/>
          <w:lang w:val="nl-NL"/>
        </w:rPr>
        <w:t>phát triển chính quyền điện tử hướng tới chính quyền số, thúc đẩy phát triển chuyển đổi số trên địa bàn tỉnh</w:t>
      </w:r>
      <w:r w:rsidR="0078607D" w:rsidRPr="00E875A6">
        <w:rPr>
          <w:sz w:val="28"/>
          <w:szCs w:val="28"/>
          <w:lang w:val="de-DE"/>
        </w:rPr>
        <w:t>.</w:t>
      </w:r>
    </w:p>
    <w:p w:rsidR="0083330C"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kern w:val="28"/>
          <w:szCs w:val="28"/>
        </w:rPr>
        <w:tab/>
      </w:r>
      <w:r w:rsidR="00F93528" w:rsidRPr="00E875A6">
        <w:rPr>
          <w:color w:val="auto"/>
          <w:kern w:val="28"/>
          <w:szCs w:val="28"/>
        </w:rPr>
        <w:t>- Tổng hợp b</w:t>
      </w:r>
      <w:r w:rsidR="00F93528" w:rsidRPr="00E875A6">
        <w:rPr>
          <w:color w:val="auto"/>
          <w:spacing w:val="0"/>
          <w:kern w:val="28"/>
          <w:szCs w:val="28"/>
        </w:rPr>
        <w:t xml:space="preserve">áo cáo tình hình sử dụng kinh phí từ ngân sách nhà nước cho </w:t>
      </w:r>
      <w:r w:rsidR="006A36EF" w:rsidRPr="00E875A6">
        <w:rPr>
          <w:color w:val="auto"/>
          <w:spacing w:val="0"/>
          <w:kern w:val="28"/>
          <w:szCs w:val="28"/>
        </w:rPr>
        <w:t xml:space="preserve">CNTT </w:t>
      </w:r>
      <w:r w:rsidR="00DE102E">
        <w:rPr>
          <w:color w:val="auto"/>
          <w:spacing w:val="0"/>
          <w:kern w:val="28"/>
          <w:szCs w:val="28"/>
        </w:rPr>
        <w:t>và</w:t>
      </w:r>
      <w:r w:rsidR="00F93528" w:rsidRPr="00E875A6">
        <w:rPr>
          <w:color w:val="auto"/>
          <w:spacing w:val="0"/>
          <w:kern w:val="28"/>
          <w:szCs w:val="28"/>
        </w:rPr>
        <w:t xml:space="preserve"> chuyển đổi số</w:t>
      </w:r>
      <w:r w:rsidR="00DE102E">
        <w:rPr>
          <w:color w:val="auto"/>
          <w:spacing w:val="0"/>
          <w:kern w:val="28"/>
          <w:szCs w:val="28"/>
        </w:rPr>
        <w:t xml:space="preserve">; </w:t>
      </w:r>
      <w:r w:rsidR="00F93528" w:rsidRPr="00E875A6">
        <w:rPr>
          <w:color w:val="auto"/>
          <w:spacing w:val="0"/>
          <w:kern w:val="28"/>
          <w:szCs w:val="28"/>
        </w:rPr>
        <w:t>thực hiện đánh giá, công bố xếp hạng mức độ chuyển đổi số đối với các sở, ban, ngành cấp tỉnh, UBND cấp huyện</w:t>
      </w:r>
      <w:r w:rsidR="00FE21AB" w:rsidRPr="00E875A6">
        <w:rPr>
          <w:color w:val="auto"/>
          <w:spacing w:val="0"/>
          <w:kern w:val="28"/>
          <w:szCs w:val="28"/>
        </w:rPr>
        <w:t>; tổng hợp, báo cáo Chủ tịch UBND tỉnh kết quả thực hiện Chỉ thị này</w:t>
      </w:r>
      <w:r w:rsidR="0083330C" w:rsidRPr="00E875A6">
        <w:rPr>
          <w:color w:val="auto"/>
          <w:spacing w:val="0"/>
          <w:kern w:val="28"/>
          <w:szCs w:val="28"/>
        </w:rPr>
        <w:t xml:space="preserve">. Thời hạn hoàn thành: </w:t>
      </w:r>
      <w:r w:rsidR="00FE3E60">
        <w:rPr>
          <w:color w:val="auto"/>
          <w:spacing w:val="0"/>
          <w:kern w:val="28"/>
          <w:szCs w:val="28"/>
        </w:rPr>
        <w:t>T</w:t>
      </w:r>
      <w:r w:rsidR="0083330C" w:rsidRPr="00E875A6">
        <w:rPr>
          <w:color w:val="auto"/>
          <w:spacing w:val="0"/>
          <w:kern w:val="28"/>
          <w:szCs w:val="28"/>
        </w:rPr>
        <w:t>háng 12 hàng năm.</w:t>
      </w:r>
    </w:p>
    <w:p w:rsidR="004637A9" w:rsidRPr="00DE102E" w:rsidRDefault="00571AB7" w:rsidP="00A87974">
      <w:pPr>
        <w:widowControl w:val="0"/>
        <w:spacing w:line="269" w:lineRule="auto"/>
        <w:jc w:val="both"/>
        <w:rPr>
          <w:rFonts w:eastAsia=".VnTime"/>
          <w:bCs/>
          <w:iCs/>
          <w:sz w:val="28"/>
          <w:szCs w:val="28"/>
          <w:lang w:val="nl-NL"/>
        </w:rPr>
      </w:pPr>
      <w:r w:rsidRPr="00DE102E">
        <w:rPr>
          <w:rFonts w:eastAsia=".VnTime"/>
          <w:bCs/>
          <w:iCs/>
          <w:sz w:val="28"/>
          <w:szCs w:val="28"/>
        </w:rPr>
        <w:tab/>
      </w:r>
      <w:r w:rsidR="00DE102E" w:rsidRPr="00DE102E">
        <w:rPr>
          <w:rFonts w:eastAsia=".VnTime"/>
          <w:bCs/>
          <w:iCs/>
          <w:sz w:val="28"/>
          <w:szCs w:val="28"/>
        </w:rPr>
        <w:t>2.3</w:t>
      </w:r>
      <w:r w:rsidR="004637A9" w:rsidRPr="00DE102E">
        <w:rPr>
          <w:rFonts w:eastAsia=".VnTime"/>
          <w:bCs/>
          <w:iCs/>
          <w:sz w:val="28"/>
          <w:szCs w:val="28"/>
          <w:lang w:val="nl-NL"/>
        </w:rPr>
        <w:t>. Công an tỉnh</w:t>
      </w:r>
    </w:p>
    <w:p w:rsidR="004637A9" w:rsidRPr="00E875A6" w:rsidRDefault="00571AB7" w:rsidP="00A87974">
      <w:pPr>
        <w:widowControl w:val="0"/>
        <w:spacing w:line="269" w:lineRule="auto"/>
        <w:jc w:val="both"/>
        <w:rPr>
          <w:rFonts w:eastAsia=".VnTime"/>
          <w:iCs/>
          <w:sz w:val="28"/>
          <w:szCs w:val="28"/>
          <w:lang w:val="nl-NL"/>
        </w:rPr>
      </w:pPr>
      <w:r w:rsidRPr="00E875A6">
        <w:rPr>
          <w:rFonts w:eastAsia=".VnTime"/>
          <w:iCs/>
          <w:sz w:val="28"/>
          <w:szCs w:val="28"/>
          <w:lang w:val="nl-NL"/>
        </w:rPr>
        <w:tab/>
      </w:r>
      <w:r w:rsidR="004637A9" w:rsidRPr="00E875A6">
        <w:rPr>
          <w:rFonts w:eastAsia=".VnTime"/>
          <w:iCs/>
          <w:sz w:val="28"/>
          <w:szCs w:val="28"/>
          <w:lang w:val="nl-NL"/>
        </w:rPr>
        <w:t xml:space="preserve">- Tổ chức triển khai </w:t>
      </w:r>
      <w:r w:rsidR="00517A7F" w:rsidRPr="00E875A6">
        <w:rPr>
          <w:rFonts w:eastAsia=".VnTime"/>
          <w:iCs/>
          <w:sz w:val="28"/>
          <w:szCs w:val="28"/>
          <w:lang w:val="nl-NL"/>
        </w:rPr>
        <w:t xml:space="preserve">các nội dung được nêu tại </w:t>
      </w:r>
      <w:r w:rsidR="004637A9" w:rsidRPr="00E875A6">
        <w:rPr>
          <w:rFonts w:eastAsia=".VnTime"/>
          <w:iCs/>
          <w:sz w:val="28"/>
          <w:szCs w:val="28"/>
          <w:lang w:val="nl-NL"/>
        </w:rPr>
        <w:t>Quyết định số 1911/QĐ-TTg ngày 15</w:t>
      </w:r>
      <w:r w:rsidR="0083330C" w:rsidRPr="00E875A6">
        <w:rPr>
          <w:rFonts w:eastAsia=".VnTime"/>
          <w:iCs/>
          <w:sz w:val="28"/>
          <w:szCs w:val="28"/>
          <w:lang w:val="nl-NL"/>
        </w:rPr>
        <w:t>/</w:t>
      </w:r>
      <w:r w:rsidR="004637A9" w:rsidRPr="00E875A6">
        <w:rPr>
          <w:rFonts w:eastAsia=".VnTime"/>
          <w:iCs/>
          <w:sz w:val="28"/>
          <w:szCs w:val="28"/>
          <w:lang w:val="nl-NL"/>
        </w:rPr>
        <w:t>11</w:t>
      </w:r>
      <w:r w:rsidR="0083330C" w:rsidRPr="00E875A6">
        <w:rPr>
          <w:rFonts w:eastAsia=".VnTime"/>
          <w:iCs/>
          <w:sz w:val="28"/>
          <w:szCs w:val="28"/>
          <w:lang w:val="nl-NL"/>
        </w:rPr>
        <w:t>/</w:t>
      </w:r>
      <w:r w:rsidR="004637A9" w:rsidRPr="00E875A6">
        <w:rPr>
          <w:rFonts w:eastAsia=".VnTime"/>
          <w:iCs/>
          <w:sz w:val="28"/>
          <w:szCs w:val="28"/>
          <w:lang w:val="nl-NL"/>
        </w:rPr>
        <w:t>2021 của Thủ tướng Chính phủ về thực hiện kết nối, chia sẻ giữa Cơ sở dữ liệu quốc gia về dân cư với các cơ sở dữ liệu quốc gia, cơ sở dữ liệ</w:t>
      </w:r>
      <w:r w:rsidR="00D42A43" w:rsidRPr="00E875A6">
        <w:rPr>
          <w:rFonts w:eastAsia=".VnTime"/>
          <w:iCs/>
          <w:sz w:val="28"/>
          <w:szCs w:val="28"/>
          <w:lang w:val="nl-NL"/>
        </w:rPr>
        <w:t>u chuyên ngành và</w:t>
      </w:r>
      <w:r w:rsidR="004637A9" w:rsidRPr="00E875A6">
        <w:rPr>
          <w:rFonts w:eastAsia=".VnTime"/>
          <w:iCs/>
          <w:sz w:val="28"/>
          <w:szCs w:val="28"/>
          <w:lang w:val="nl-NL"/>
        </w:rPr>
        <w:t xml:space="preserve"> Quyết định số 06/QĐ-TTg ngày 06</w:t>
      </w:r>
      <w:r w:rsidR="0083330C" w:rsidRPr="00E875A6">
        <w:rPr>
          <w:rFonts w:eastAsia=".VnTime"/>
          <w:iCs/>
          <w:sz w:val="28"/>
          <w:szCs w:val="28"/>
          <w:lang w:val="nl-NL"/>
        </w:rPr>
        <w:t>/</w:t>
      </w:r>
      <w:r w:rsidR="004637A9" w:rsidRPr="00E875A6">
        <w:rPr>
          <w:rFonts w:eastAsia=".VnTime"/>
          <w:iCs/>
          <w:sz w:val="28"/>
          <w:szCs w:val="28"/>
          <w:lang w:val="nl-NL"/>
        </w:rPr>
        <w:t>01</w:t>
      </w:r>
      <w:r w:rsidR="0083330C" w:rsidRPr="00E875A6">
        <w:rPr>
          <w:rFonts w:eastAsia=".VnTime"/>
          <w:iCs/>
          <w:sz w:val="28"/>
          <w:szCs w:val="28"/>
          <w:lang w:val="nl-NL"/>
        </w:rPr>
        <w:t>/</w:t>
      </w:r>
      <w:r w:rsidR="004637A9" w:rsidRPr="00E875A6">
        <w:rPr>
          <w:rFonts w:eastAsia=".VnTime"/>
          <w:iCs/>
          <w:sz w:val="28"/>
          <w:szCs w:val="28"/>
          <w:lang w:val="nl-NL"/>
        </w:rPr>
        <w:t>2022 của Thủ tướng Chính phủ phê duyệt Đề án phát triển ứng dụng dữ liệu về dân cư, định danh và xác thực điện tử phục vụ chuyển đổi số quốc gia giai đoạn 2022 - 2025, tầm nhìn đến năm 2030 theo kế hoạch đã được phê duyệt.</w:t>
      </w:r>
    </w:p>
    <w:p w:rsidR="004637A9" w:rsidRDefault="00571AB7" w:rsidP="00A87974">
      <w:pPr>
        <w:widowControl w:val="0"/>
        <w:spacing w:line="269" w:lineRule="auto"/>
        <w:jc w:val="both"/>
        <w:rPr>
          <w:rFonts w:eastAsia=".VnTime"/>
          <w:iCs/>
          <w:sz w:val="28"/>
          <w:szCs w:val="28"/>
          <w:lang w:val="nl-NL"/>
        </w:rPr>
      </w:pPr>
      <w:r w:rsidRPr="00E875A6">
        <w:rPr>
          <w:rFonts w:eastAsia=".VnTime"/>
          <w:iCs/>
          <w:sz w:val="28"/>
          <w:szCs w:val="28"/>
          <w:lang w:val="nl-NL"/>
        </w:rPr>
        <w:tab/>
      </w:r>
      <w:r w:rsidR="004637A9" w:rsidRPr="00E875A6">
        <w:rPr>
          <w:rFonts w:eastAsia=".VnTime"/>
          <w:iCs/>
          <w:sz w:val="28"/>
          <w:szCs w:val="28"/>
          <w:lang w:val="nl-NL"/>
        </w:rPr>
        <w:t>- Phối hợp với Văn phòng UBND tỉ</w:t>
      </w:r>
      <w:r w:rsidR="0083330C" w:rsidRPr="00E875A6">
        <w:rPr>
          <w:rFonts w:eastAsia=".VnTime"/>
          <w:iCs/>
          <w:sz w:val="28"/>
          <w:szCs w:val="28"/>
          <w:lang w:val="nl-NL"/>
        </w:rPr>
        <w:t>nh,</w:t>
      </w:r>
      <w:r w:rsidR="004637A9" w:rsidRPr="00E875A6">
        <w:rPr>
          <w:rFonts w:eastAsia=".VnTime"/>
          <w:iCs/>
          <w:sz w:val="28"/>
          <w:szCs w:val="28"/>
          <w:lang w:val="nl-NL"/>
        </w:rPr>
        <w:t xml:space="preserve"> Sở Thông tin và Truyền thông bảo đảm các điều kiện đáp ứng yêu cầu về an toàn thông tin, an ninh mạng để kết nối các cơ sở dữ liệu quốc gia, cơ sở dữ liệu chuyên ngành, hệ thống thông tin phục vụ giải quyết thủ tục hành chính với Cơ sở dữ liệu quốc gia về dân cư.</w:t>
      </w:r>
    </w:p>
    <w:p w:rsidR="00977817" w:rsidRPr="00DE102E" w:rsidRDefault="00571AB7" w:rsidP="00A87974">
      <w:pPr>
        <w:widowControl w:val="0"/>
        <w:spacing w:line="269" w:lineRule="auto"/>
        <w:jc w:val="both"/>
        <w:rPr>
          <w:rFonts w:eastAsia=".VnTime"/>
          <w:bCs/>
          <w:iCs/>
          <w:sz w:val="28"/>
          <w:szCs w:val="28"/>
          <w:lang w:val="nl-NL"/>
        </w:rPr>
      </w:pPr>
      <w:r w:rsidRPr="00DE102E">
        <w:rPr>
          <w:rFonts w:eastAsia=".VnTime"/>
          <w:bCs/>
          <w:iCs/>
          <w:sz w:val="28"/>
          <w:szCs w:val="28"/>
        </w:rPr>
        <w:lastRenderedPageBreak/>
        <w:tab/>
      </w:r>
      <w:r w:rsidR="00DE102E" w:rsidRPr="00DE102E">
        <w:rPr>
          <w:rFonts w:eastAsia=".VnTime"/>
          <w:bCs/>
          <w:iCs/>
          <w:sz w:val="28"/>
          <w:szCs w:val="28"/>
        </w:rPr>
        <w:t>2.4</w:t>
      </w:r>
      <w:r w:rsidR="00977817" w:rsidRPr="00DE102E">
        <w:rPr>
          <w:rFonts w:eastAsia=".VnTime"/>
          <w:bCs/>
          <w:iCs/>
          <w:sz w:val="28"/>
          <w:szCs w:val="28"/>
          <w:lang w:val="nl-NL"/>
        </w:rPr>
        <w:t>.</w:t>
      </w:r>
      <w:r w:rsidR="00977817" w:rsidRPr="00DE102E">
        <w:rPr>
          <w:bCs/>
          <w:sz w:val="28"/>
          <w:szCs w:val="28"/>
          <w:lang w:val="nl-NL"/>
        </w:rPr>
        <w:t xml:space="preserve"> </w:t>
      </w:r>
      <w:r w:rsidR="00977817" w:rsidRPr="00DE102E">
        <w:rPr>
          <w:rFonts w:eastAsia=".VnTime"/>
          <w:bCs/>
          <w:iCs/>
          <w:sz w:val="28"/>
          <w:szCs w:val="28"/>
          <w:lang w:val="nl-NL"/>
        </w:rPr>
        <w:t>Sở Tài chính</w:t>
      </w:r>
    </w:p>
    <w:p w:rsidR="00977817" w:rsidRDefault="00571AB7" w:rsidP="00A87974">
      <w:pPr>
        <w:widowControl w:val="0"/>
        <w:spacing w:line="269" w:lineRule="auto"/>
        <w:jc w:val="both"/>
        <w:rPr>
          <w:rFonts w:eastAsia=".VnTime"/>
          <w:iCs/>
          <w:sz w:val="28"/>
          <w:szCs w:val="28"/>
          <w:lang w:val="nl-NL"/>
        </w:rPr>
      </w:pPr>
      <w:r w:rsidRPr="00E875A6">
        <w:rPr>
          <w:rFonts w:eastAsia=".VnTime"/>
          <w:iCs/>
          <w:sz w:val="28"/>
          <w:szCs w:val="28"/>
          <w:lang w:val="nl-NL"/>
        </w:rPr>
        <w:tab/>
      </w:r>
      <w:r w:rsidR="005A3EC1" w:rsidRPr="00E875A6">
        <w:rPr>
          <w:rFonts w:eastAsia=".VnTime"/>
          <w:iCs/>
          <w:sz w:val="28"/>
          <w:szCs w:val="28"/>
          <w:lang w:val="nl-NL"/>
        </w:rPr>
        <w:t xml:space="preserve">Đảm bảo kinh phí sự nghiệp cho các dự án, hạng mục đầu tư ứng dụng và phát triển CNTT trong hoạt động của cơ quan nhà nước </w:t>
      </w:r>
      <w:r w:rsidR="0083330C" w:rsidRPr="00E875A6">
        <w:rPr>
          <w:rFonts w:eastAsia=".VnTime"/>
          <w:iCs/>
          <w:sz w:val="28"/>
          <w:szCs w:val="28"/>
          <w:lang w:val="nl-NL"/>
        </w:rPr>
        <w:t xml:space="preserve">hàng năm. </w:t>
      </w:r>
      <w:r w:rsidR="005A3EC1" w:rsidRPr="00E875A6">
        <w:rPr>
          <w:rFonts w:eastAsia=".VnTime"/>
          <w:iCs/>
          <w:sz w:val="28"/>
          <w:szCs w:val="28"/>
          <w:lang w:val="nl-NL"/>
        </w:rPr>
        <w:t xml:space="preserve">Ưu tiên bố trí kinh phí để thực hiện các nhiệm vụ, giải pháp xây dựng phát triển Chính quyền điện tử hướng tới Chính quyền số, chuyển đổi số và bảo đảm an toàn thông tin mạng của tỉnh. </w:t>
      </w:r>
      <w:r w:rsidR="001436B7" w:rsidRPr="00E875A6">
        <w:rPr>
          <w:rFonts w:eastAsia=".VnTime"/>
          <w:iCs/>
          <w:sz w:val="28"/>
          <w:szCs w:val="28"/>
          <w:lang w:val="nl-NL"/>
        </w:rPr>
        <w:t xml:space="preserve"> </w:t>
      </w:r>
      <w:r w:rsidR="00FE21AB" w:rsidRPr="00E875A6">
        <w:rPr>
          <w:rFonts w:eastAsia=".VnTime"/>
          <w:iCs/>
          <w:sz w:val="28"/>
          <w:szCs w:val="28"/>
          <w:lang w:val="nl-NL"/>
        </w:rPr>
        <w:t xml:space="preserve">  </w:t>
      </w:r>
    </w:p>
    <w:p w:rsidR="00960603" w:rsidRPr="00DE102E" w:rsidRDefault="00571AB7" w:rsidP="00A87974">
      <w:pPr>
        <w:widowControl w:val="0"/>
        <w:spacing w:line="269" w:lineRule="auto"/>
        <w:jc w:val="both"/>
        <w:rPr>
          <w:kern w:val="28"/>
          <w:sz w:val="28"/>
          <w:szCs w:val="28"/>
          <w:lang w:val="nl-NL"/>
        </w:rPr>
      </w:pPr>
      <w:r w:rsidRPr="00DE102E">
        <w:rPr>
          <w:kern w:val="28"/>
          <w:sz w:val="28"/>
          <w:szCs w:val="28"/>
        </w:rPr>
        <w:tab/>
      </w:r>
      <w:r w:rsidR="00DE102E" w:rsidRPr="00DE102E">
        <w:rPr>
          <w:kern w:val="28"/>
          <w:sz w:val="28"/>
          <w:szCs w:val="28"/>
        </w:rPr>
        <w:t>2.5</w:t>
      </w:r>
      <w:r w:rsidR="00960603" w:rsidRPr="00DE102E">
        <w:rPr>
          <w:kern w:val="28"/>
          <w:sz w:val="28"/>
          <w:szCs w:val="28"/>
          <w:lang w:val="nl-NL"/>
        </w:rPr>
        <w:t xml:space="preserve">. Sở </w:t>
      </w:r>
      <w:r w:rsidR="00845E2E" w:rsidRPr="00DE102E">
        <w:rPr>
          <w:kern w:val="28"/>
          <w:sz w:val="28"/>
          <w:szCs w:val="28"/>
          <w:lang w:val="nl-NL"/>
        </w:rPr>
        <w:t>Kế hoạch và Đầu tư</w:t>
      </w:r>
    </w:p>
    <w:p w:rsidR="00845E2E" w:rsidRPr="00E875A6" w:rsidRDefault="00571AB7" w:rsidP="00A87974">
      <w:pPr>
        <w:widowControl w:val="0"/>
        <w:spacing w:line="269" w:lineRule="auto"/>
        <w:jc w:val="both"/>
        <w:rPr>
          <w:sz w:val="28"/>
          <w:szCs w:val="28"/>
          <w:lang w:val="nl-NL"/>
        </w:rPr>
      </w:pPr>
      <w:r w:rsidRPr="00E875A6">
        <w:rPr>
          <w:sz w:val="28"/>
          <w:szCs w:val="28"/>
          <w:lang w:val="nl-NL"/>
        </w:rPr>
        <w:tab/>
      </w:r>
      <w:r w:rsidR="00CF66E3" w:rsidRPr="00E875A6">
        <w:rPr>
          <w:sz w:val="28"/>
          <w:szCs w:val="28"/>
          <w:lang w:val="nl-NL"/>
        </w:rPr>
        <w:t xml:space="preserve">- </w:t>
      </w:r>
      <w:r w:rsidR="006775DB" w:rsidRPr="00E875A6">
        <w:rPr>
          <w:sz w:val="28"/>
          <w:szCs w:val="28"/>
          <w:lang w:val="nl-NL"/>
        </w:rPr>
        <w:t>Phối hợp</w:t>
      </w:r>
      <w:r w:rsidR="00CF66E3" w:rsidRPr="00E875A6">
        <w:rPr>
          <w:sz w:val="28"/>
          <w:szCs w:val="28"/>
          <w:lang w:val="nl-NL"/>
        </w:rPr>
        <w:t xml:space="preserve"> </w:t>
      </w:r>
      <w:r w:rsidR="009C215C" w:rsidRPr="00E875A6">
        <w:rPr>
          <w:sz w:val="28"/>
          <w:szCs w:val="28"/>
          <w:lang w:val="nl-NL"/>
        </w:rPr>
        <w:t xml:space="preserve">cung cấp đầy đủ thông tin nhằm triển khai hiệu quả </w:t>
      </w:r>
      <w:r w:rsidR="008A62A3" w:rsidRPr="00E875A6">
        <w:rPr>
          <w:sz w:val="28"/>
          <w:szCs w:val="28"/>
          <w:lang w:val="nl-NL"/>
        </w:rPr>
        <w:t>n</w:t>
      </w:r>
      <w:r w:rsidR="00CF66E3" w:rsidRPr="00E875A6">
        <w:rPr>
          <w:sz w:val="28"/>
          <w:szCs w:val="28"/>
          <w:lang w:val="nl-NL"/>
        </w:rPr>
        <w:t xml:space="preserve">ền tảng phân tích, xử lý dữ liệu tổng hợp cấp tỉnh nhằm lưu trữ tập trung, tổng hợp, phân tích, xử lý dữ liệu về phát triển kinh tế - xã hội từ các nguồn khác nhau, từ đó tạo ra thông tin mới, dịch vụ dữ liệu mới phục vụ </w:t>
      </w:r>
      <w:r w:rsidR="005A3EC1" w:rsidRPr="00E875A6">
        <w:rPr>
          <w:sz w:val="28"/>
          <w:szCs w:val="28"/>
          <w:lang w:val="nl-NL"/>
        </w:rPr>
        <w:t>phát triển Chính quyền điện tử hướng tới Chính quyền số</w:t>
      </w:r>
      <w:r w:rsidR="00CF66E3" w:rsidRPr="00E875A6">
        <w:rPr>
          <w:sz w:val="28"/>
          <w:szCs w:val="28"/>
          <w:lang w:val="nl-NL"/>
        </w:rPr>
        <w:t xml:space="preserve">. Thời hạn hoàn thành: </w:t>
      </w:r>
      <w:r w:rsidR="00FE3E60">
        <w:rPr>
          <w:sz w:val="28"/>
          <w:szCs w:val="28"/>
          <w:lang w:val="nl-NL"/>
        </w:rPr>
        <w:t>T</w:t>
      </w:r>
      <w:r w:rsidR="00CF66E3" w:rsidRPr="00E875A6">
        <w:rPr>
          <w:sz w:val="28"/>
          <w:szCs w:val="28"/>
          <w:lang w:val="nl-NL"/>
        </w:rPr>
        <w:t xml:space="preserve">háng 12 năm 2022. </w:t>
      </w:r>
    </w:p>
    <w:p w:rsidR="002E1A3E" w:rsidRPr="00E875A6" w:rsidRDefault="00571AB7" w:rsidP="00A87974">
      <w:pPr>
        <w:shd w:val="clear" w:color="auto" w:fill="FFFFFF"/>
        <w:spacing w:line="269" w:lineRule="auto"/>
        <w:jc w:val="both"/>
        <w:rPr>
          <w:spacing w:val="-2"/>
          <w:sz w:val="28"/>
          <w:szCs w:val="28"/>
          <w:lang w:val="de-DE"/>
        </w:rPr>
      </w:pPr>
      <w:r w:rsidRPr="00E875A6">
        <w:rPr>
          <w:spacing w:val="-2"/>
          <w:sz w:val="28"/>
          <w:szCs w:val="28"/>
          <w:lang w:val="de-DE"/>
        </w:rPr>
        <w:tab/>
      </w:r>
      <w:r w:rsidR="002E1A3E" w:rsidRPr="00E875A6">
        <w:rPr>
          <w:spacing w:val="-2"/>
          <w:sz w:val="28"/>
          <w:szCs w:val="28"/>
          <w:lang w:val="de-DE"/>
        </w:rPr>
        <w:t xml:space="preserve">- </w:t>
      </w:r>
      <w:r w:rsidR="00F37C20" w:rsidRPr="00E875A6">
        <w:rPr>
          <w:sz w:val="28"/>
          <w:szCs w:val="28"/>
          <w:lang w:val="nl-NL"/>
        </w:rPr>
        <w:t>Tăng cường ứng dụng CNTT trong thực hiện công tác cải thiện môi trường đầu tư, nâng cao chỉ số năng lực cạnh tranh (PCI) tỉnh Thanh Hoá</w:t>
      </w:r>
      <w:r w:rsidR="00DE102E">
        <w:rPr>
          <w:sz w:val="28"/>
          <w:szCs w:val="28"/>
          <w:lang w:val="nl-NL"/>
        </w:rPr>
        <w:t xml:space="preserve">; </w:t>
      </w:r>
      <w:r w:rsidR="00DE102E" w:rsidRPr="002F7ADF">
        <w:rPr>
          <w:sz w:val="28"/>
          <w:szCs w:val="28"/>
          <w:lang w:val="nl-NL"/>
        </w:rPr>
        <w:t>chỉ số năng lực cạnh tranh các ngành, địa phương (DDCI)</w:t>
      </w:r>
      <w:r w:rsidR="00F37C20" w:rsidRPr="002F7ADF">
        <w:rPr>
          <w:sz w:val="28"/>
          <w:szCs w:val="28"/>
          <w:lang w:val="nl-NL"/>
        </w:rPr>
        <w:t xml:space="preserve">; </w:t>
      </w:r>
      <w:r w:rsidR="00F37C20" w:rsidRPr="00E875A6">
        <w:rPr>
          <w:sz w:val="28"/>
          <w:szCs w:val="28"/>
          <w:lang w:val="nl-NL"/>
        </w:rPr>
        <w:t>đề xuất tháo gỡ những khó khăn, vướng mắc (nếu có) trong quá trình triển khai thực hiện</w:t>
      </w:r>
      <w:r w:rsidR="002E1A3E" w:rsidRPr="00E875A6">
        <w:rPr>
          <w:sz w:val="28"/>
          <w:szCs w:val="28"/>
          <w:lang w:val="de-DE"/>
        </w:rPr>
        <w:t>.</w:t>
      </w:r>
    </w:p>
    <w:p w:rsidR="002E1A3E" w:rsidRPr="00E875A6" w:rsidRDefault="00571AB7" w:rsidP="00A87974">
      <w:pPr>
        <w:shd w:val="clear" w:color="auto" w:fill="FFFFFF"/>
        <w:spacing w:line="269" w:lineRule="auto"/>
        <w:jc w:val="both"/>
        <w:rPr>
          <w:spacing w:val="-2"/>
          <w:sz w:val="28"/>
          <w:szCs w:val="28"/>
          <w:lang w:val="de-DE"/>
        </w:rPr>
      </w:pPr>
      <w:r w:rsidRPr="00E875A6">
        <w:rPr>
          <w:sz w:val="28"/>
          <w:szCs w:val="28"/>
          <w:lang w:val="de-DE"/>
        </w:rPr>
        <w:tab/>
      </w:r>
      <w:r w:rsidR="002E1A3E" w:rsidRPr="00E875A6">
        <w:rPr>
          <w:sz w:val="28"/>
          <w:szCs w:val="28"/>
          <w:lang w:val="de-DE"/>
        </w:rPr>
        <w:t xml:space="preserve">- </w:t>
      </w:r>
      <w:r w:rsidR="00FE49DD" w:rsidRPr="00E875A6">
        <w:rPr>
          <w:sz w:val="28"/>
          <w:szCs w:val="28"/>
          <w:lang w:val="de-DE"/>
        </w:rPr>
        <w:t>T</w:t>
      </w:r>
      <w:r w:rsidR="002E1A3E" w:rsidRPr="00E875A6">
        <w:rPr>
          <w:sz w:val="28"/>
          <w:szCs w:val="28"/>
          <w:lang w:val="de-DE"/>
        </w:rPr>
        <w:t>ăng cường công tác thông tin, tuyên truyền nâng cao nhận thức và tinh thần trách nhiệm của cán bộ, công chức về mục đích, yêu cầu và nhiệm vụ thực hiện cải thiện chỉ số PCI tỉnh Thanh Hóa</w:t>
      </w:r>
      <w:r w:rsidR="002E1A3E" w:rsidRPr="00E875A6">
        <w:rPr>
          <w:spacing w:val="-2"/>
          <w:sz w:val="28"/>
          <w:szCs w:val="28"/>
          <w:lang w:val="de-DE"/>
        </w:rPr>
        <w:t>.</w:t>
      </w:r>
    </w:p>
    <w:p w:rsidR="009A2168" w:rsidRPr="00E875A6" w:rsidRDefault="00571AB7" w:rsidP="00A87974">
      <w:pPr>
        <w:shd w:val="clear" w:color="auto" w:fill="FFFFFF"/>
        <w:spacing w:line="269" w:lineRule="auto"/>
        <w:jc w:val="both"/>
        <w:rPr>
          <w:spacing w:val="-2"/>
          <w:sz w:val="28"/>
          <w:szCs w:val="28"/>
          <w:lang w:val="de-DE"/>
        </w:rPr>
      </w:pPr>
      <w:r w:rsidRPr="00E875A6">
        <w:rPr>
          <w:spacing w:val="-2"/>
          <w:sz w:val="28"/>
          <w:szCs w:val="28"/>
          <w:lang w:val="de-DE"/>
        </w:rPr>
        <w:tab/>
      </w:r>
      <w:r w:rsidR="009A2168" w:rsidRPr="00E875A6">
        <w:rPr>
          <w:spacing w:val="-2"/>
          <w:sz w:val="28"/>
          <w:szCs w:val="28"/>
          <w:lang w:val="de-DE"/>
        </w:rPr>
        <w:t>- Chủ trì, phối hợp với Sở Tài chính tổng hợp báo cáo</w:t>
      </w:r>
      <w:r w:rsidR="00DE102E">
        <w:rPr>
          <w:spacing w:val="-2"/>
          <w:sz w:val="28"/>
          <w:szCs w:val="28"/>
          <w:lang w:val="de-DE"/>
        </w:rPr>
        <w:t xml:space="preserve"> và tham mưu cho</w:t>
      </w:r>
      <w:r w:rsidR="009A2168" w:rsidRPr="00E875A6">
        <w:rPr>
          <w:spacing w:val="-2"/>
          <w:sz w:val="28"/>
          <w:szCs w:val="28"/>
          <w:lang w:val="de-DE"/>
        </w:rPr>
        <w:t xml:space="preserve"> Chủ tịch UBND tỉnh tình hình thực hiện</w:t>
      </w:r>
      <w:r w:rsidR="00DE102E">
        <w:rPr>
          <w:spacing w:val="-2"/>
          <w:sz w:val="28"/>
          <w:szCs w:val="28"/>
          <w:lang w:val="de-DE"/>
        </w:rPr>
        <w:t>, các giải pháp đẩy nhanh tiến độ</w:t>
      </w:r>
      <w:r w:rsidR="009A2168" w:rsidRPr="00E875A6">
        <w:rPr>
          <w:spacing w:val="-2"/>
          <w:sz w:val="28"/>
          <w:szCs w:val="28"/>
          <w:lang w:val="de-DE"/>
        </w:rPr>
        <w:t xml:space="preserve"> và giải ngân các dự án thuộc lĩnh vực </w:t>
      </w:r>
      <w:r w:rsidR="00CE2A13" w:rsidRPr="00E875A6">
        <w:rPr>
          <w:spacing w:val="-2"/>
          <w:sz w:val="28"/>
          <w:szCs w:val="28"/>
          <w:lang w:val="de-DE"/>
        </w:rPr>
        <w:t>CNTT</w:t>
      </w:r>
      <w:r w:rsidR="009A2168" w:rsidRPr="00E875A6">
        <w:rPr>
          <w:spacing w:val="-2"/>
          <w:sz w:val="28"/>
          <w:szCs w:val="28"/>
          <w:lang w:val="de-DE"/>
        </w:rPr>
        <w:t xml:space="preserve"> sử dụng nguồn ngân sách đầu tư công.</w:t>
      </w:r>
    </w:p>
    <w:p w:rsidR="00960603" w:rsidRPr="00DE102E" w:rsidRDefault="00571AB7" w:rsidP="00A87974">
      <w:pPr>
        <w:widowControl w:val="0"/>
        <w:spacing w:line="269" w:lineRule="auto"/>
        <w:jc w:val="both"/>
        <w:rPr>
          <w:kern w:val="28"/>
          <w:sz w:val="28"/>
          <w:szCs w:val="28"/>
          <w:lang w:val="de-DE"/>
        </w:rPr>
      </w:pPr>
      <w:r w:rsidRPr="00DE102E">
        <w:rPr>
          <w:kern w:val="28"/>
          <w:sz w:val="28"/>
          <w:szCs w:val="28"/>
        </w:rPr>
        <w:tab/>
      </w:r>
      <w:r w:rsidR="00DE102E" w:rsidRPr="00DE102E">
        <w:rPr>
          <w:kern w:val="28"/>
          <w:sz w:val="28"/>
          <w:szCs w:val="28"/>
        </w:rPr>
        <w:t>2.6</w:t>
      </w:r>
      <w:r w:rsidR="00960603" w:rsidRPr="00DE102E">
        <w:rPr>
          <w:kern w:val="28"/>
          <w:sz w:val="28"/>
          <w:szCs w:val="28"/>
          <w:lang w:val="de-DE"/>
        </w:rPr>
        <w:t>. Sở Công Thương</w:t>
      </w:r>
    </w:p>
    <w:p w:rsidR="004B67AD" w:rsidRPr="004B67AD" w:rsidRDefault="004B67AD" w:rsidP="00A87974">
      <w:pPr>
        <w:suppressAutoHyphens/>
        <w:spacing w:line="269" w:lineRule="auto"/>
        <w:jc w:val="both"/>
        <w:rPr>
          <w:rFonts w:eastAsia="SimSun"/>
          <w:bCs/>
          <w:sz w:val="28"/>
          <w:szCs w:val="28"/>
          <w:lang w:val="nl-NL" w:eastAsia="zh-CN"/>
        </w:rPr>
      </w:pPr>
      <w:r w:rsidRPr="004B67AD">
        <w:rPr>
          <w:rFonts w:eastAsia="SimSun"/>
          <w:bCs/>
          <w:kern w:val="28"/>
          <w:sz w:val="28"/>
          <w:szCs w:val="28"/>
          <w:lang w:val="nl-NL" w:eastAsia="zh-CN"/>
        </w:rPr>
        <w:tab/>
      </w:r>
      <w:r w:rsidRPr="004B67AD">
        <w:rPr>
          <w:rFonts w:eastAsia="SimSun"/>
          <w:bCs/>
          <w:sz w:val="28"/>
          <w:szCs w:val="28"/>
          <w:lang w:val="nl-NL" w:eastAsia="zh-CN"/>
        </w:rPr>
        <w:t xml:space="preserve">Triển khai thúc đẩy phát triển thương mại điện tử trên địa bàn tỉnh dựa trên Nền tảng sàn thương mại điện tử; </w:t>
      </w:r>
      <w:r w:rsidRPr="004B67AD">
        <w:rPr>
          <w:rFonts w:eastAsia="SimSun"/>
          <w:bCs/>
          <w:kern w:val="28"/>
          <w:sz w:val="28"/>
          <w:szCs w:val="28"/>
          <w:lang w:val="nl-NL" w:eastAsia="zh-CN"/>
        </w:rPr>
        <w:t>đặc biệt hỗ trợ các doanh nghiệp, các HTX, hộ kinh doanh đưa các sản phẩm đặc thù, các sản phẩm OCOP lên các sàn thương mại điện tử để quảng bá, giới thiệu sản phẩm</w:t>
      </w:r>
      <w:r w:rsidRPr="004B67AD">
        <w:rPr>
          <w:rFonts w:eastAsia="SimSun"/>
          <w:bCs/>
          <w:sz w:val="28"/>
          <w:szCs w:val="28"/>
          <w:lang w:val="nl-NL" w:eastAsia="zh-CN"/>
        </w:rPr>
        <w:t xml:space="preserve"> nhằm đảm bảo mục tiêu tỷ trọng doanh thu thương mại điện tử trong tổng mức bán lẻ chiếm tối thiểu 7%. Thời gian hoàn thành: </w:t>
      </w:r>
      <w:r w:rsidR="00FE3E60">
        <w:rPr>
          <w:rFonts w:eastAsia="SimSun"/>
          <w:bCs/>
          <w:sz w:val="28"/>
          <w:szCs w:val="28"/>
          <w:lang w:val="nl-NL" w:eastAsia="zh-CN"/>
        </w:rPr>
        <w:t>T</w:t>
      </w:r>
      <w:r w:rsidRPr="004B67AD">
        <w:rPr>
          <w:rFonts w:eastAsia="SimSun"/>
          <w:bCs/>
          <w:sz w:val="28"/>
          <w:szCs w:val="28"/>
          <w:lang w:val="nl-NL" w:eastAsia="zh-CN"/>
        </w:rPr>
        <w:t>háng 6 năm 2022.</w:t>
      </w:r>
    </w:p>
    <w:p w:rsidR="002E1A3E" w:rsidRPr="00EE20E6" w:rsidRDefault="00571AB7" w:rsidP="00A87974">
      <w:pPr>
        <w:shd w:val="clear" w:color="auto" w:fill="FFFFFF"/>
        <w:spacing w:line="269" w:lineRule="auto"/>
        <w:jc w:val="both"/>
        <w:rPr>
          <w:spacing w:val="-2"/>
          <w:sz w:val="28"/>
          <w:szCs w:val="28"/>
          <w:lang w:val="de-DE"/>
        </w:rPr>
      </w:pPr>
      <w:r w:rsidRPr="00EE20E6">
        <w:rPr>
          <w:rStyle w:val="fontstyle01"/>
          <w:rFonts w:ascii="Times New Roman" w:hAnsi="Times New Roman"/>
          <w:color w:val="auto"/>
        </w:rPr>
        <w:tab/>
      </w:r>
      <w:r w:rsidR="00EE20E6" w:rsidRPr="00EE20E6">
        <w:rPr>
          <w:rStyle w:val="fontstyle01"/>
          <w:rFonts w:ascii="Times New Roman" w:hAnsi="Times New Roman"/>
          <w:color w:val="auto"/>
        </w:rPr>
        <w:t>2.7</w:t>
      </w:r>
      <w:r w:rsidR="002E1A3E" w:rsidRPr="00EE20E6">
        <w:rPr>
          <w:rStyle w:val="fontstyle01"/>
          <w:rFonts w:ascii="Times New Roman" w:hAnsi="Times New Roman"/>
          <w:color w:val="auto"/>
          <w:lang w:val="de-DE"/>
        </w:rPr>
        <w:t xml:space="preserve">. </w:t>
      </w:r>
      <w:r w:rsidR="002E1A3E" w:rsidRPr="00EE20E6">
        <w:rPr>
          <w:spacing w:val="-2"/>
          <w:sz w:val="28"/>
          <w:szCs w:val="28"/>
          <w:lang w:val="de-DE"/>
        </w:rPr>
        <w:t>Sở Nội vụ</w:t>
      </w:r>
    </w:p>
    <w:p w:rsidR="00C76BF5"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kern w:val="28"/>
          <w:szCs w:val="28"/>
        </w:rPr>
        <w:tab/>
      </w:r>
      <w:r w:rsidR="00C76BF5" w:rsidRPr="00E875A6">
        <w:rPr>
          <w:color w:val="auto"/>
          <w:spacing w:val="0"/>
          <w:kern w:val="28"/>
          <w:szCs w:val="28"/>
        </w:rPr>
        <w:t xml:space="preserve">- </w:t>
      </w:r>
      <w:r w:rsidR="005A3EC1" w:rsidRPr="00E875A6">
        <w:rPr>
          <w:color w:val="auto"/>
          <w:spacing w:val="0"/>
          <w:kern w:val="28"/>
          <w:szCs w:val="28"/>
        </w:rPr>
        <w:t>T</w:t>
      </w:r>
      <w:r w:rsidR="00C76BF5" w:rsidRPr="00E875A6">
        <w:rPr>
          <w:color w:val="auto"/>
          <w:spacing w:val="0"/>
          <w:kern w:val="28"/>
          <w:szCs w:val="28"/>
        </w:rPr>
        <w:t xml:space="preserve">riển khai xây dựng Cơ sở dữ liệu quốc gia về cán bộ, công chức, viên chức, trong cơ quan nhà nước để quản lý đồng bộ, thống nhất, minh bạch, kịp thời tạo nguồn dữ liệu cốt lõi cho phát triển Chính quyền số. Thời hạn hoàn thành: </w:t>
      </w:r>
      <w:r w:rsidR="00FE3E60">
        <w:rPr>
          <w:color w:val="auto"/>
          <w:spacing w:val="0"/>
          <w:kern w:val="28"/>
          <w:szCs w:val="28"/>
        </w:rPr>
        <w:t>T</w:t>
      </w:r>
      <w:r w:rsidR="00C76BF5" w:rsidRPr="00E875A6">
        <w:rPr>
          <w:color w:val="auto"/>
          <w:spacing w:val="0"/>
          <w:kern w:val="28"/>
          <w:szCs w:val="28"/>
        </w:rPr>
        <w:t>háng 12 năm 2022.</w:t>
      </w:r>
    </w:p>
    <w:p w:rsidR="002E1A3E" w:rsidRPr="00E875A6" w:rsidRDefault="00571AB7" w:rsidP="00A87974">
      <w:pPr>
        <w:shd w:val="clear" w:color="auto" w:fill="FFFFFF"/>
        <w:spacing w:line="269" w:lineRule="auto"/>
        <w:jc w:val="both"/>
        <w:rPr>
          <w:sz w:val="28"/>
          <w:szCs w:val="28"/>
          <w:lang w:val="de-DE"/>
        </w:rPr>
      </w:pPr>
      <w:r w:rsidRPr="00E875A6">
        <w:rPr>
          <w:sz w:val="28"/>
          <w:szCs w:val="28"/>
          <w:lang w:val="de-DE"/>
        </w:rPr>
        <w:tab/>
      </w:r>
      <w:r w:rsidR="00C76BF5" w:rsidRPr="00E875A6">
        <w:rPr>
          <w:sz w:val="28"/>
          <w:szCs w:val="28"/>
          <w:lang w:val="de-DE"/>
        </w:rPr>
        <w:t xml:space="preserve">- </w:t>
      </w:r>
      <w:r w:rsidR="00C76BF5" w:rsidRPr="00E875A6">
        <w:rPr>
          <w:kern w:val="28"/>
          <w:sz w:val="28"/>
          <w:szCs w:val="28"/>
          <w:lang w:val="nl-NL"/>
        </w:rPr>
        <w:t>Tổ chức triển khai Chương trình tổng thể cải cách hành chính nhà nước giai đoạn 2021-2030, gắn kết chặt chẽ với phát triển Chính quyền đ</w:t>
      </w:r>
      <w:r w:rsidR="00EE20E6">
        <w:rPr>
          <w:kern w:val="28"/>
          <w:sz w:val="28"/>
          <w:szCs w:val="28"/>
          <w:lang w:val="nl-NL"/>
        </w:rPr>
        <w:t>iện tử hướng tới Chính quyền số; k</w:t>
      </w:r>
      <w:r w:rsidR="002E1A3E" w:rsidRPr="00E875A6">
        <w:rPr>
          <w:sz w:val="28"/>
          <w:szCs w:val="28"/>
          <w:lang w:val="de-DE"/>
        </w:rPr>
        <w:t xml:space="preserve">iểm tra, đôn đốc </w:t>
      </w:r>
      <w:r w:rsidR="00FC7E5E" w:rsidRPr="00E875A6">
        <w:rPr>
          <w:sz w:val="28"/>
          <w:szCs w:val="28"/>
          <w:lang w:val="de-DE"/>
        </w:rPr>
        <w:t xml:space="preserve">các đơn vị đẩy mạnh </w:t>
      </w:r>
      <w:r w:rsidR="002E1A3E" w:rsidRPr="00E875A6">
        <w:rPr>
          <w:sz w:val="28"/>
          <w:szCs w:val="28"/>
          <w:lang w:val="de-DE"/>
        </w:rPr>
        <w:t xml:space="preserve">ứng dụng CNTT để cải thiện, nâng cao các </w:t>
      </w:r>
      <w:r w:rsidR="00925D19" w:rsidRPr="00E875A6">
        <w:rPr>
          <w:sz w:val="28"/>
          <w:szCs w:val="28"/>
          <w:lang w:val="de-DE"/>
        </w:rPr>
        <w:t>c</w:t>
      </w:r>
      <w:r w:rsidR="002E1A3E" w:rsidRPr="00E875A6">
        <w:rPr>
          <w:sz w:val="28"/>
          <w:szCs w:val="28"/>
          <w:lang w:val="de-DE"/>
        </w:rPr>
        <w:t>hỉ số PAR Index, SIPAS, PAPI tỉnh Thanh Hoá.</w:t>
      </w:r>
    </w:p>
    <w:p w:rsidR="002E1A3E" w:rsidRDefault="00571AB7" w:rsidP="00A87974">
      <w:pPr>
        <w:shd w:val="clear" w:color="auto" w:fill="FFFFFF"/>
        <w:spacing w:line="269" w:lineRule="auto"/>
        <w:jc w:val="both"/>
        <w:rPr>
          <w:sz w:val="28"/>
          <w:szCs w:val="28"/>
          <w:lang w:val="de-DE"/>
        </w:rPr>
      </w:pPr>
      <w:r w:rsidRPr="00E875A6">
        <w:rPr>
          <w:spacing w:val="-4"/>
          <w:sz w:val="28"/>
          <w:szCs w:val="28"/>
          <w:lang w:val="de-DE"/>
        </w:rPr>
        <w:lastRenderedPageBreak/>
        <w:tab/>
      </w:r>
      <w:r w:rsidR="002E1A3E" w:rsidRPr="00E875A6">
        <w:rPr>
          <w:spacing w:val="-4"/>
          <w:sz w:val="28"/>
          <w:szCs w:val="28"/>
          <w:lang w:val="de-DE"/>
        </w:rPr>
        <w:t xml:space="preserve">- </w:t>
      </w:r>
      <w:r w:rsidR="00FE49DD" w:rsidRPr="00E875A6">
        <w:rPr>
          <w:spacing w:val="-4"/>
          <w:sz w:val="28"/>
          <w:szCs w:val="28"/>
          <w:lang w:val="de-DE"/>
        </w:rPr>
        <w:t>T</w:t>
      </w:r>
      <w:r w:rsidR="002E1A3E" w:rsidRPr="00E875A6">
        <w:rPr>
          <w:sz w:val="28"/>
          <w:szCs w:val="28"/>
          <w:lang w:val="de-DE"/>
        </w:rPr>
        <w:t>ăng cường công tác thông tin, tuyên truyền sâu rộng kết quả, mục đích, ý nghĩa của các chỉ số PAR Index, SIPAS, PAPI</w:t>
      </w:r>
      <w:r w:rsidR="00EA340B" w:rsidRPr="00E875A6">
        <w:rPr>
          <w:sz w:val="28"/>
          <w:szCs w:val="28"/>
          <w:lang w:val="de-DE"/>
        </w:rPr>
        <w:t xml:space="preserve"> của tỉnh</w:t>
      </w:r>
      <w:r w:rsidR="002E1A3E" w:rsidRPr="00E875A6">
        <w:rPr>
          <w:sz w:val="28"/>
          <w:szCs w:val="28"/>
          <w:lang w:val="de-DE"/>
        </w:rPr>
        <w:t>.</w:t>
      </w:r>
    </w:p>
    <w:p w:rsidR="00E065ED" w:rsidRDefault="00E065ED" w:rsidP="00A87974">
      <w:pPr>
        <w:shd w:val="clear" w:color="auto" w:fill="FFFFFF"/>
        <w:spacing w:line="269" w:lineRule="auto"/>
        <w:jc w:val="both"/>
        <w:rPr>
          <w:color w:val="00B050"/>
          <w:sz w:val="28"/>
          <w:szCs w:val="28"/>
          <w:shd w:val="clear" w:color="auto" w:fill="FFFFFF"/>
        </w:rPr>
      </w:pPr>
      <w:r>
        <w:rPr>
          <w:sz w:val="28"/>
          <w:szCs w:val="28"/>
          <w:lang w:val="de-DE"/>
        </w:rPr>
        <w:tab/>
      </w:r>
      <w:r w:rsidRPr="003D3C69">
        <w:rPr>
          <w:sz w:val="28"/>
          <w:szCs w:val="28"/>
          <w:lang w:val="de-DE"/>
        </w:rPr>
        <w:t xml:space="preserve">- Đôn đốc, hướng dẫn việc </w:t>
      </w:r>
      <w:r w:rsidRPr="003D3C69">
        <w:rPr>
          <w:sz w:val="28"/>
          <w:szCs w:val="28"/>
        </w:rPr>
        <w:t xml:space="preserve">số hóa tài liệu lưu trữ tại các </w:t>
      </w:r>
      <w:r w:rsidR="00A61F92" w:rsidRPr="003D3C69">
        <w:rPr>
          <w:sz w:val="28"/>
          <w:szCs w:val="28"/>
        </w:rPr>
        <w:t>s</w:t>
      </w:r>
      <w:r w:rsidRPr="003D3C69">
        <w:rPr>
          <w:sz w:val="28"/>
          <w:szCs w:val="28"/>
        </w:rPr>
        <w:t xml:space="preserve">ở, ban ngành, đơn vị cấp tỉnh; UBND các huyện, thị xã, thành phố </w:t>
      </w:r>
      <w:r w:rsidRPr="003D3C69">
        <w:rPr>
          <w:sz w:val="28"/>
          <w:szCs w:val="28"/>
          <w:shd w:val="clear" w:color="auto" w:fill="FFFFFF"/>
        </w:rPr>
        <w:t>theo đúng quy định.</w:t>
      </w:r>
    </w:p>
    <w:p w:rsidR="00362222" w:rsidRPr="00EE20E6" w:rsidRDefault="00571AB7" w:rsidP="00A87974">
      <w:pPr>
        <w:pStyle w:val="NormalWeb"/>
        <w:spacing w:before="0" w:beforeAutospacing="0" w:after="0" w:afterAutospacing="0" w:line="269" w:lineRule="auto"/>
        <w:jc w:val="both"/>
        <w:rPr>
          <w:spacing w:val="-2"/>
          <w:sz w:val="28"/>
          <w:szCs w:val="28"/>
          <w:lang w:val="de-DE"/>
        </w:rPr>
      </w:pPr>
      <w:r w:rsidRPr="00EE20E6">
        <w:rPr>
          <w:spacing w:val="-2"/>
          <w:sz w:val="28"/>
          <w:szCs w:val="28"/>
          <w:lang w:val="en-US"/>
        </w:rPr>
        <w:tab/>
      </w:r>
      <w:r w:rsidR="00EE20E6" w:rsidRPr="00EE20E6">
        <w:rPr>
          <w:spacing w:val="-2"/>
          <w:sz w:val="28"/>
          <w:szCs w:val="28"/>
          <w:lang w:val="en-US"/>
        </w:rPr>
        <w:t>2.8</w:t>
      </w:r>
      <w:r w:rsidR="00362222" w:rsidRPr="00EE20E6">
        <w:rPr>
          <w:spacing w:val="-2"/>
          <w:sz w:val="28"/>
          <w:szCs w:val="28"/>
          <w:lang w:val="de-DE"/>
        </w:rPr>
        <w:t>. Sở Xây dựng</w:t>
      </w:r>
    </w:p>
    <w:p w:rsidR="00775813" w:rsidRPr="00E875A6" w:rsidRDefault="00571AB7" w:rsidP="00A87974">
      <w:pPr>
        <w:pStyle w:val="Doanvan"/>
        <w:spacing w:before="0" w:after="0" w:line="269" w:lineRule="auto"/>
        <w:ind w:firstLine="0"/>
        <w:contextualSpacing w:val="0"/>
        <w:rPr>
          <w:color w:val="auto"/>
          <w:spacing w:val="0"/>
          <w:kern w:val="28"/>
          <w:szCs w:val="28"/>
        </w:rPr>
      </w:pPr>
      <w:r w:rsidRPr="00E875A6">
        <w:rPr>
          <w:color w:val="auto"/>
          <w:spacing w:val="0"/>
          <w:kern w:val="28"/>
          <w:szCs w:val="28"/>
        </w:rPr>
        <w:tab/>
      </w:r>
      <w:r w:rsidR="00775813" w:rsidRPr="00E875A6">
        <w:rPr>
          <w:color w:val="auto"/>
          <w:spacing w:val="0"/>
          <w:kern w:val="28"/>
          <w:szCs w:val="28"/>
        </w:rPr>
        <w:t xml:space="preserve">Chủ trì, phối hợp với Sở Thông tin và Truyền thông đánh giá sơ kết tình hình triển khai đô thị thông minh tại </w:t>
      </w:r>
      <w:r w:rsidR="00433935" w:rsidRPr="00E875A6">
        <w:rPr>
          <w:color w:val="auto"/>
          <w:spacing w:val="0"/>
          <w:kern w:val="28"/>
          <w:szCs w:val="28"/>
        </w:rPr>
        <w:t xml:space="preserve">tỉnh Thanh Hóa; tổng hợp </w:t>
      </w:r>
      <w:r w:rsidR="00775813" w:rsidRPr="00E875A6">
        <w:rPr>
          <w:color w:val="auto"/>
          <w:spacing w:val="0"/>
          <w:kern w:val="28"/>
          <w:szCs w:val="28"/>
        </w:rPr>
        <w:t xml:space="preserve">báo cáo </w:t>
      </w:r>
      <w:r w:rsidR="00433935" w:rsidRPr="00E875A6">
        <w:rPr>
          <w:color w:val="auto"/>
          <w:spacing w:val="0"/>
          <w:kern w:val="28"/>
          <w:szCs w:val="28"/>
        </w:rPr>
        <w:t>Bộ Xây dựng và Chủ tịch UBND tỉnh</w:t>
      </w:r>
      <w:r w:rsidR="00775813" w:rsidRPr="00E875A6">
        <w:rPr>
          <w:color w:val="auto"/>
          <w:spacing w:val="0"/>
          <w:kern w:val="28"/>
          <w:szCs w:val="28"/>
        </w:rPr>
        <w:t xml:space="preserve">. Thời hạn hoàn thành: </w:t>
      </w:r>
      <w:r w:rsidR="00FE3E60">
        <w:rPr>
          <w:color w:val="auto"/>
          <w:spacing w:val="0"/>
          <w:kern w:val="28"/>
          <w:szCs w:val="28"/>
        </w:rPr>
        <w:t>T</w:t>
      </w:r>
      <w:r w:rsidR="00775813" w:rsidRPr="00E875A6">
        <w:rPr>
          <w:color w:val="auto"/>
          <w:spacing w:val="0"/>
          <w:kern w:val="28"/>
          <w:szCs w:val="28"/>
        </w:rPr>
        <w:t>háng 6 năm 2022.</w:t>
      </w:r>
    </w:p>
    <w:p w:rsidR="00AB7031" w:rsidRPr="00EE20E6" w:rsidRDefault="00571AB7" w:rsidP="00A87974">
      <w:pPr>
        <w:pStyle w:val="BodyText1"/>
        <w:shd w:val="clear" w:color="auto" w:fill="auto"/>
        <w:spacing w:after="0" w:line="269" w:lineRule="auto"/>
        <w:ind w:firstLine="0"/>
        <w:rPr>
          <w:lang w:val="de-DE"/>
        </w:rPr>
      </w:pPr>
      <w:r w:rsidRPr="00EE20E6">
        <w:rPr>
          <w:lang w:val="de-DE"/>
        </w:rPr>
        <w:tab/>
      </w:r>
      <w:r w:rsidR="00EE20E6" w:rsidRPr="00EE20E6">
        <w:rPr>
          <w:lang w:val="de-DE"/>
        </w:rPr>
        <w:t>2.9</w:t>
      </w:r>
      <w:r w:rsidR="00AB7031" w:rsidRPr="00EE20E6">
        <w:rPr>
          <w:lang w:val="de-DE"/>
        </w:rPr>
        <w:t xml:space="preserve">. </w:t>
      </w:r>
      <w:r w:rsidR="00AB7031" w:rsidRPr="00EE20E6">
        <w:rPr>
          <w:lang w:val="vi-VN" w:eastAsia="vi-VN" w:bidi="vi-VN"/>
        </w:rPr>
        <w:t>S</w:t>
      </w:r>
      <w:r w:rsidR="00AB7031" w:rsidRPr="00EE20E6">
        <w:rPr>
          <w:lang w:val="de-DE" w:eastAsia="vi-VN" w:bidi="vi-VN"/>
        </w:rPr>
        <w:t>ở</w:t>
      </w:r>
      <w:r w:rsidR="00AB7031" w:rsidRPr="00EE20E6">
        <w:rPr>
          <w:lang w:val="vi-VN" w:eastAsia="vi-VN" w:bidi="vi-VN"/>
        </w:rPr>
        <w:t xml:space="preserve"> </w:t>
      </w:r>
      <w:r w:rsidR="00AB7031" w:rsidRPr="00EE20E6">
        <w:rPr>
          <w:lang w:val="de-DE" w:eastAsia="vi-VN" w:bidi="vi-VN"/>
        </w:rPr>
        <w:t>Tư pháp</w:t>
      </w:r>
    </w:p>
    <w:p w:rsidR="00AB7031" w:rsidRPr="00E875A6" w:rsidRDefault="00571AB7" w:rsidP="00A87974">
      <w:pPr>
        <w:pStyle w:val="NormalWeb"/>
        <w:spacing w:before="0" w:beforeAutospacing="0" w:after="0" w:afterAutospacing="0" w:line="269" w:lineRule="auto"/>
        <w:jc w:val="both"/>
        <w:rPr>
          <w:sz w:val="28"/>
          <w:szCs w:val="28"/>
          <w:lang w:val="de-DE"/>
        </w:rPr>
      </w:pPr>
      <w:r w:rsidRPr="00E875A6">
        <w:rPr>
          <w:sz w:val="28"/>
          <w:szCs w:val="28"/>
          <w:lang w:val="de-DE"/>
        </w:rPr>
        <w:tab/>
      </w:r>
      <w:r w:rsidR="00AB7031" w:rsidRPr="00E875A6">
        <w:rPr>
          <w:sz w:val="28"/>
          <w:szCs w:val="28"/>
          <w:lang w:val="de-DE"/>
        </w:rPr>
        <w:t xml:space="preserve">- </w:t>
      </w:r>
      <w:r w:rsidR="00A03098" w:rsidRPr="00E875A6">
        <w:rPr>
          <w:sz w:val="28"/>
          <w:szCs w:val="28"/>
        </w:rPr>
        <w:t>Thực hiện nhiệm vụ theo dõi thi hành pháp luật về tiếp cận thông tin theo quy định</w:t>
      </w:r>
      <w:r w:rsidR="00AB7031" w:rsidRPr="00E875A6">
        <w:rPr>
          <w:sz w:val="28"/>
          <w:szCs w:val="28"/>
          <w:lang w:val="de-DE"/>
        </w:rPr>
        <w:t>.</w:t>
      </w:r>
    </w:p>
    <w:p w:rsidR="00AB7031" w:rsidRPr="00E875A6" w:rsidRDefault="00571AB7" w:rsidP="00A87974">
      <w:pPr>
        <w:pStyle w:val="NormalWeb"/>
        <w:spacing w:before="0" w:beforeAutospacing="0" w:after="0" w:afterAutospacing="0" w:line="269" w:lineRule="auto"/>
        <w:jc w:val="both"/>
        <w:rPr>
          <w:sz w:val="28"/>
          <w:szCs w:val="28"/>
          <w:lang w:val="de-DE"/>
        </w:rPr>
      </w:pPr>
      <w:r w:rsidRPr="00E875A6">
        <w:rPr>
          <w:sz w:val="28"/>
          <w:szCs w:val="28"/>
          <w:lang w:val="de-DE"/>
        </w:rPr>
        <w:tab/>
      </w:r>
      <w:r w:rsidR="00AB7031" w:rsidRPr="00E875A6">
        <w:rPr>
          <w:sz w:val="28"/>
          <w:szCs w:val="28"/>
          <w:lang w:val="de-DE"/>
        </w:rPr>
        <w:t xml:space="preserve">- Phối hợp đôn đốc các đơn vị đẩy mạnh ứng dụng CNTT trong công tác phổ biến giáo dục pháp luật; triển khai hoạt động của Trang thông tin điện tử phổ biến, giáo dục pháp luật tỉnh Thanh Hóa. </w:t>
      </w:r>
    </w:p>
    <w:p w:rsidR="00E638E0" w:rsidRPr="004B38C4" w:rsidRDefault="00571AB7" w:rsidP="00A87974">
      <w:pPr>
        <w:shd w:val="clear" w:color="auto" w:fill="FFFFFF"/>
        <w:spacing w:line="269" w:lineRule="auto"/>
        <w:jc w:val="both"/>
        <w:rPr>
          <w:b/>
          <w:sz w:val="28"/>
          <w:szCs w:val="28"/>
          <w:lang w:val="de-DE"/>
        </w:rPr>
      </w:pPr>
      <w:r w:rsidRPr="00E875A6">
        <w:rPr>
          <w:b/>
          <w:spacing w:val="-2"/>
          <w:sz w:val="28"/>
          <w:szCs w:val="28"/>
        </w:rPr>
        <w:tab/>
      </w:r>
      <w:r w:rsidR="00EE20E6" w:rsidRPr="004B38C4">
        <w:rPr>
          <w:b/>
          <w:sz w:val="28"/>
          <w:szCs w:val="28"/>
        </w:rPr>
        <w:t>3</w:t>
      </w:r>
      <w:r w:rsidR="006C244C" w:rsidRPr="004B38C4">
        <w:rPr>
          <w:b/>
          <w:sz w:val="28"/>
          <w:szCs w:val="28"/>
          <w:lang w:val="vi-VN"/>
        </w:rPr>
        <w:t xml:space="preserve">. </w:t>
      </w:r>
      <w:r w:rsidR="00E638E0" w:rsidRPr="004B38C4">
        <w:rPr>
          <w:b/>
          <w:sz w:val="28"/>
          <w:szCs w:val="28"/>
          <w:lang w:val="de-DE"/>
        </w:rPr>
        <w:t xml:space="preserve">Đề nghị Ủy ban Mặt trận tổ quốc Việt Nam tỉnh Thanh Hóa và </w:t>
      </w:r>
      <w:r w:rsidRPr="004B38C4">
        <w:rPr>
          <w:b/>
          <w:sz w:val="28"/>
          <w:szCs w:val="28"/>
          <w:lang w:val="de-DE"/>
        </w:rPr>
        <w:t>các tổ chức chính trị - xã hội</w:t>
      </w:r>
    </w:p>
    <w:p w:rsidR="00E638E0" w:rsidRPr="004B38C4" w:rsidRDefault="00571AB7" w:rsidP="00A87974">
      <w:pPr>
        <w:shd w:val="clear" w:color="auto" w:fill="FFFFFF"/>
        <w:spacing w:line="269" w:lineRule="auto"/>
        <w:jc w:val="both"/>
        <w:rPr>
          <w:bCs/>
          <w:sz w:val="28"/>
          <w:szCs w:val="28"/>
          <w:lang w:val="de-DE"/>
        </w:rPr>
      </w:pPr>
      <w:r w:rsidRPr="004B38C4">
        <w:rPr>
          <w:bCs/>
          <w:sz w:val="28"/>
          <w:szCs w:val="28"/>
          <w:lang w:val="de-DE"/>
        </w:rPr>
        <w:tab/>
      </w:r>
      <w:r w:rsidR="00E638E0" w:rsidRPr="004B38C4">
        <w:rPr>
          <w:bCs/>
          <w:sz w:val="28"/>
          <w:szCs w:val="28"/>
          <w:lang w:val="de-DE"/>
        </w:rPr>
        <w:t>Đẩy mạnh tuyên truyền vận động thành viên, hội viên, đoàn viên của các cơ quan, đơn vị, tích cực ứng dụng CNTT, chuyển đổi số, đồng thời tuyên truyền vận động, thực hiện lồng ghép chương trình, hướng dẫn mô hình, … các hộ gia đình sản xuất kinh doanh; giới thiệu sản phẩm</w:t>
      </w:r>
      <w:r w:rsidR="00CE2A13" w:rsidRPr="004B38C4">
        <w:rPr>
          <w:bCs/>
          <w:sz w:val="28"/>
          <w:szCs w:val="28"/>
          <w:lang w:val="de-DE"/>
        </w:rPr>
        <w:t xml:space="preserve"> trực tuyến</w:t>
      </w:r>
      <w:r w:rsidR="00E638E0" w:rsidRPr="004B38C4">
        <w:rPr>
          <w:bCs/>
          <w:sz w:val="28"/>
          <w:szCs w:val="28"/>
          <w:lang w:val="de-DE"/>
        </w:rPr>
        <w:t xml:space="preserve">, thanh toán không dùng tiền mặt và tham gia các sàn </w:t>
      </w:r>
      <w:r w:rsidR="001C313F" w:rsidRPr="004B38C4">
        <w:rPr>
          <w:bCs/>
          <w:sz w:val="28"/>
          <w:szCs w:val="28"/>
          <w:lang w:val="de-DE"/>
        </w:rPr>
        <w:t>thương mại</w:t>
      </w:r>
      <w:r w:rsidR="00E638E0" w:rsidRPr="004B38C4">
        <w:rPr>
          <w:bCs/>
          <w:sz w:val="28"/>
          <w:szCs w:val="28"/>
          <w:lang w:val="de-DE"/>
        </w:rPr>
        <w:t xml:space="preserve"> điện tử.</w:t>
      </w:r>
    </w:p>
    <w:p w:rsidR="00E638E0" w:rsidRPr="004B38C4" w:rsidRDefault="00571AB7" w:rsidP="00A87974">
      <w:pPr>
        <w:shd w:val="clear" w:color="auto" w:fill="FFFFFF"/>
        <w:spacing w:line="269" w:lineRule="auto"/>
        <w:jc w:val="both"/>
        <w:rPr>
          <w:b/>
          <w:bCs/>
          <w:sz w:val="28"/>
          <w:szCs w:val="28"/>
          <w:lang w:val="de-DE"/>
        </w:rPr>
      </w:pPr>
      <w:r w:rsidRPr="004B38C4">
        <w:rPr>
          <w:b/>
          <w:bCs/>
          <w:sz w:val="28"/>
          <w:szCs w:val="28"/>
          <w:lang w:val="de-DE"/>
        </w:rPr>
        <w:tab/>
      </w:r>
      <w:r w:rsidR="00EE20E6" w:rsidRPr="004B38C4">
        <w:rPr>
          <w:b/>
          <w:bCs/>
          <w:sz w:val="28"/>
          <w:szCs w:val="28"/>
          <w:lang w:val="de-DE"/>
        </w:rPr>
        <w:t>4</w:t>
      </w:r>
      <w:r w:rsidR="00E638E0" w:rsidRPr="004B38C4">
        <w:rPr>
          <w:b/>
          <w:bCs/>
          <w:sz w:val="28"/>
          <w:szCs w:val="28"/>
          <w:lang w:val="de-DE"/>
        </w:rPr>
        <w:t xml:space="preserve">. Đề nghị Chi nhánh Phòng Thương mại </w:t>
      </w:r>
      <w:r w:rsidR="00EB2C31" w:rsidRPr="004B38C4">
        <w:rPr>
          <w:b/>
          <w:bCs/>
          <w:sz w:val="28"/>
          <w:szCs w:val="28"/>
          <w:lang w:val="de-DE"/>
        </w:rPr>
        <w:t xml:space="preserve">và Công nghiệp </w:t>
      </w:r>
      <w:r w:rsidR="00E638E0" w:rsidRPr="004B38C4">
        <w:rPr>
          <w:b/>
          <w:bCs/>
          <w:sz w:val="28"/>
          <w:szCs w:val="28"/>
          <w:lang w:val="de-DE"/>
        </w:rPr>
        <w:t>Việt Nam tại Thanh Hóa, Hiệp hội doanh nghiệp tỉnh</w:t>
      </w:r>
    </w:p>
    <w:p w:rsidR="00392D73" w:rsidRPr="004B38C4" w:rsidRDefault="00571AB7" w:rsidP="00A87974">
      <w:pPr>
        <w:shd w:val="clear" w:color="auto" w:fill="FFFFFF"/>
        <w:spacing w:line="269" w:lineRule="auto"/>
        <w:jc w:val="both"/>
        <w:rPr>
          <w:bCs/>
          <w:sz w:val="28"/>
          <w:szCs w:val="28"/>
          <w:lang w:val="de-DE"/>
        </w:rPr>
      </w:pPr>
      <w:r w:rsidRPr="004B38C4">
        <w:rPr>
          <w:bCs/>
          <w:sz w:val="28"/>
          <w:szCs w:val="28"/>
          <w:lang w:val="de-DE"/>
        </w:rPr>
        <w:tab/>
      </w:r>
      <w:r w:rsidR="00E638E0" w:rsidRPr="004B38C4">
        <w:rPr>
          <w:bCs/>
          <w:sz w:val="28"/>
          <w:szCs w:val="28"/>
          <w:lang w:val="de-DE"/>
        </w:rPr>
        <w:t>Tuyên truyền, vận động, hướng dẫn doanh nghiệp đẩy mạnh các ứng dụng CNTT, chuyển đổi số trong quản lý, quản trị doanh nghiệp, đổi mới hoạt động sản xuất kinh doanh;</w:t>
      </w:r>
      <w:r w:rsidR="00C36074" w:rsidRPr="004B38C4">
        <w:rPr>
          <w:bCs/>
          <w:sz w:val="28"/>
          <w:szCs w:val="28"/>
          <w:lang w:val="de-DE"/>
        </w:rPr>
        <w:t xml:space="preserve"> thay đổi</w:t>
      </w:r>
      <w:r w:rsidR="00E638E0" w:rsidRPr="004B38C4">
        <w:rPr>
          <w:bCs/>
          <w:sz w:val="28"/>
          <w:szCs w:val="28"/>
          <w:lang w:val="de-DE"/>
        </w:rPr>
        <w:t xml:space="preserve"> phương thức giới thiệu</w:t>
      </w:r>
      <w:r w:rsidR="0025232E" w:rsidRPr="004B38C4">
        <w:rPr>
          <w:bCs/>
          <w:sz w:val="28"/>
          <w:szCs w:val="28"/>
          <w:lang w:val="de-DE"/>
        </w:rPr>
        <w:t>, quảng bá sản phẩm và đẩy mạnh triển khai các hoạt động</w:t>
      </w:r>
      <w:r w:rsidR="00E638E0" w:rsidRPr="004B38C4">
        <w:rPr>
          <w:bCs/>
          <w:sz w:val="28"/>
          <w:szCs w:val="28"/>
          <w:lang w:val="de-DE"/>
        </w:rPr>
        <w:t xml:space="preserve"> thương mại điện tử.</w:t>
      </w:r>
    </w:p>
    <w:p w:rsidR="00C33485" w:rsidRPr="00E875A6" w:rsidRDefault="00571AB7" w:rsidP="00A87974">
      <w:pPr>
        <w:shd w:val="clear" w:color="auto" w:fill="FFFFFF"/>
        <w:spacing w:before="120" w:after="120" w:line="269" w:lineRule="auto"/>
        <w:jc w:val="both"/>
        <w:rPr>
          <w:spacing w:val="-2"/>
          <w:sz w:val="28"/>
          <w:szCs w:val="28"/>
          <w:lang w:val="vi-VN"/>
        </w:rPr>
      </w:pPr>
      <w:r w:rsidRPr="00E875A6">
        <w:rPr>
          <w:spacing w:val="-2"/>
          <w:sz w:val="28"/>
          <w:szCs w:val="28"/>
        </w:rPr>
        <w:tab/>
      </w:r>
      <w:r w:rsidR="00392D73" w:rsidRPr="00E875A6">
        <w:rPr>
          <w:spacing w:val="-2"/>
          <w:sz w:val="28"/>
          <w:szCs w:val="28"/>
          <w:lang w:val="vi-VN"/>
        </w:rPr>
        <w:t>Y</w:t>
      </w:r>
      <w:r w:rsidR="00C33485" w:rsidRPr="00E875A6">
        <w:rPr>
          <w:spacing w:val="-2"/>
          <w:sz w:val="28"/>
          <w:szCs w:val="28"/>
          <w:lang w:val="vi-VN"/>
        </w:rPr>
        <w:t xml:space="preserve">êu cầu Giám đốc các sở, </w:t>
      </w:r>
      <w:r w:rsidR="00EB1FB8" w:rsidRPr="00E875A6">
        <w:rPr>
          <w:spacing w:val="-2"/>
          <w:sz w:val="28"/>
          <w:szCs w:val="28"/>
          <w:lang w:val="vi-VN"/>
        </w:rPr>
        <w:t>T</w:t>
      </w:r>
      <w:r w:rsidR="00C33485" w:rsidRPr="00E875A6">
        <w:rPr>
          <w:spacing w:val="-2"/>
          <w:sz w:val="28"/>
          <w:szCs w:val="28"/>
          <w:lang w:val="vi-VN"/>
        </w:rPr>
        <w:t xml:space="preserve">rưởng các ban, ngành cấp tỉnh; Chủ tịch UBND các huyện, thị xã, thành phố </w:t>
      </w:r>
      <w:r w:rsidR="00A96124" w:rsidRPr="00E875A6">
        <w:rPr>
          <w:spacing w:val="-2"/>
          <w:sz w:val="28"/>
          <w:szCs w:val="28"/>
          <w:lang w:val="vi-VN"/>
        </w:rPr>
        <w:t xml:space="preserve">nghiêm túc, </w:t>
      </w:r>
      <w:r w:rsidR="008C52FA" w:rsidRPr="00E875A6">
        <w:rPr>
          <w:spacing w:val="-2"/>
          <w:sz w:val="28"/>
          <w:szCs w:val="28"/>
          <w:lang w:val="vi-VN"/>
        </w:rPr>
        <w:t>khẩn trương</w:t>
      </w:r>
      <w:r w:rsidR="0068130C" w:rsidRPr="00E875A6">
        <w:rPr>
          <w:spacing w:val="-2"/>
          <w:sz w:val="28"/>
          <w:szCs w:val="28"/>
          <w:lang w:val="vi-VN"/>
        </w:rPr>
        <w:t xml:space="preserve"> tổ chức</w:t>
      </w:r>
      <w:r w:rsidR="008C52FA" w:rsidRPr="00E875A6">
        <w:rPr>
          <w:spacing w:val="-2"/>
          <w:sz w:val="28"/>
          <w:szCs w:val="28"/>
          <w:lang w:val="vi-VN"/>
        </w:rPr>
        <w:t xml:space="preserve"> </w:t>
      </w:r>
      <w:r w:rsidR="00C33485" w:rsidRPr="00E875A6">
        <w:rPr>
          <w:spacing w:val="-2"/>
          <w:sz w:val="28"/>
          <w:szCs w:val="28"/>
          <w:lang w:val="vi-VN"/>
        </w:rPr>
        <w:t>triển khai</w:t>
      </w:r>
      <w:r w:rsidR="001742C6" w:rsidRPr="00E875A6">
        <w:rPr>
          <w:spacing w:val="-2"/>
          <w:sz w:val="28"/>
          <w:szCs w:val="28"/>
        </w:rPr>
        <w:t>,</w:t>
      </w:r>
      <w:r w:rsidR="00C33485" w:rsidRPr="00E875A6">
        <w:rPr>
          <w:spacing w:val="-2"/>
          <w:sz w:val="28"/>
          <w:szCs w:val="28"/>
          <w:lang w:val="vi-VN"/>
        </w:rPr>
        <w:t xml:space="preserve"> </w:t>
      </w:r>
      <w:r w:rsidR="008C52FA" w:rsidRPr="00E875A6">
        <w:rPr>
          <w:spacing w:val="-2"/>
          <w:sz w:val="28"/>
          <w:szCs w:val="28"/>
          <w:lang w:val="vi-VN"/>
        </w:rPr>
        <w:t>thực hiện</w:t>
      </w:r>
      <w:r w:rsidR="0068130C" w:rsidRPr="00E875A6">
        <w:rPr>
          <w:spacing w:val="-2"/>
          <w:sz w:val="28"/>
          <w:szCs w:val="28"/>
          <w:lang w:val="vi-VN"/>
        </w:rPr>
        <w:t xml:space="preserve"> Chỉ thị này</w:t>
      </w:r>
      <w:r w:rsidR="00C33485" w:rsidRPr="00E875A6">
        <w:rPr>
          <w:sz w:val="28"/>
          <w:szCs w:val="28"/>
          <w:lang w:val="vi-VN"/>
        </w:rPr>
        <w:t>./.</w:t>
      </w:r>
    </w:p>
    <w:tbl>
      <w:tblPr>
        <w:tblW w:w="9406" w:type="dxa"/>
        <w:tblCellMar>
          <w:left w:w="56" w:type="dxa"/>
          <w:right w:w="56" w:type="dxa"/>
        </w:tblCellMar>
        <w:tblLook w:val="0000" w:firstRow="0" w:lastRow="0" w:firstColumn="0" w:lastColumn="0" w:noHBand="0" w:noVBand="0"/>
      </w:tblPr>
      <w:tblGrid>
        <w:gridCol w:w="5018"/>
        <w:gridCol w:w="4388"/>
      </w:tblGrid>
      <w:tr w:rsidR="00C33485" w:rsidRPr="00E875A6" w:rsidTr="000D442A">
        <w:tc>
          <w:tcPr>
            <w:tcW w:w="5018" w:type="dxa"/>
          </w:tcPr>
          <w:p w:rsidR="00C33485" w:rsidRPr="00E875A6" w:rsidRDefault="00C33485" w:rsidP="00C41241">
            <w:pPr>
              <w:spacing w:line="240" w:lineRule="atLeast"/>
              <w:rPr>
                <w:sz w:val="22"/>
                <w:szCs w:val="22"/>
                <w:lang w:val="nb-NO"/>
              </w:rPr>
            </w:pPr>
          </w:p>
        </w:tc>
        <w:tc>
          <w:tcPr>
            <w:tcW w:w="4388" w:type="dxa"/>
          </w:tcPr>
          <w:p w:rsidR="00C33485" w:rsidRPr="00E875A6" w:rsidRDefault="00C33485" w:rsidP="00D539CA">
            <w:pPr>
              <w:spacing w:before="120" w:after="120" w:line="240" w:lineRule="atLeast"/>
              <w:ind w:right="-1"/>
              <w:jc w:val="center"/>
              <w:rPr>
                <w:b/>
                <w:bCs/>
                <w:spacing w:val="-6"/>
                <w:sz w:val="27"/>
                <w:szCs w:val="27"/>
                <w:lang w:val="nb-NO"/>
              </w:rPr>
            </w:pPr>
            <w:r w:rsidRPr="00E875A6">
              <w:rPr>
                <w:b/>
                <w:bCs/>
                <w:spacing w:val="-6"/>
                <w:sz w:val="27"/>
                <w:szCs w:val="27"/>
                <w:lang w:val="nb-NO"/>
              </w:rPr>
              <w:t>CHỦ TỊCH</w:t>
            </w:r>
          </w:p>
          <w:p w:rsidR="00C33485" w:rsidRPr="00E875A6" w:rsidRDefault="00C33485" w:rsidP="00D539CA">
            <w:pPr>
              <w:spacing w:before="120" w:after="120" w:line="240" w:lineRule="atLeast"/>
              <w:ind w:left="85" w:right="-1" w:hanging="85"/>
              <w:jc w:val="center"/>
              <w:outlineLvl w:val="1"/>
              <w:rPr>
                <w:b/>
                <w:bCs/>
                <w:lang w:val="nb-NO"/>
              </w:rPr>
            </w:pPr>
            <w:bookmarkStart w:id="1" w:name="_GoBack"/>
            <w:bookmarkEnd w:id="1"/>
            <w:r w:rsidRPr="00E875A6">
              <w:rPr>
                <w:b/>
                <w:bCs/>
                <w:sz w:val="28"/>
                <w:szCs w:val="28"/>
                <w:lang w:val="nb-NO"/>
              </w:rPr>
              <w:t>Đỗ Minh Tuấn</w:t>
            </w:r>
          </w:p>
        </w:tc>
      </w:tr>
    </w:tbl>
    <w:p w:rsidR="00C33485" w:rsidRPr="00A87974" w:rsidRDefault="00C33485" w:rsidP="00F3421C">
      <w:pPr>
        <w:pStyle w:val="NormalWeb"/>
        <w:spacing w:before="0" w:beforeAutospacing="0" w:after="0" w:afterAutospacing="0" w:line="360" w:lineRule="exact"/>
        <w:ind w:firstLine="567"/>
        <w:jc w:val="both"/>
        <w:rPr>
          <w:sz w:val="28"/>
          <w:szCs w:val="28"/>
          <w:lang w:val="en-US"/>
        </w:rPr>
      </w:pPr>
    </w:p>
    <w:sectPr w:rsidR="00C33485" w:rsidRPr="00A87974" w:rsidSect="00C96DFF">
      <w:pgSz w:w="11907" w:h="16840" w:code="9"/>
      <w:pgMar w:top="1474" w:right="1247" w:bottom="1247" w:left="1247"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0B" w:rsidRDefault="0047530B" w:rsidP="00AB32C3">
      <w:r>
        <w:separator/>
      </w:r>
    </w:p>
  </w:endnote>
  <w:endnote w:type="continuationSeparator" w:id="0">
    <w:p w:rsidR="0047530B" w:rsidRDefault="0047530B" w:rsidP="00AB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0B" w:rsidRDefault="0047530B" w:rsidP="00AB32C3">
      <w:r>
        <w:separator/>
      </w:r>
    </w:p>
  </w:footnote>
  <w:footnote w:type="continuationSeparator" w:id="0">
    <w:p w:rsidR="0047530B" w:rsidRDefault="0047530B" w:rsidP="00AB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864"/>
    <w:multiLevelType w:val="hybridMultilevel"/>
    <w:tmpl w:val="31109164"/>
    <w:lvl w:ilvl="0" w:tplc="2078EB9A">
      <w:start w:val="1"/>
      <w:numFmt w:val="decimal"/>
      <w:lvlText w:val="%1."/>
      <w:lvlJc w:val="left"/>
      <w:pPr>
        <w:ind w:left="927" w:hanging="360"/>
      </w:pPr>
      <w:rPr>
        <w:rFonts w:hint="default"/>
        <w:color w:val="00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62115F"/>
    <w:multiLevelType w:val="hybridMultilevel"/>
    <w:tmpl w:val="80940D48"/>
    <w:lvl w:ilvl="0" w:tplc="7DCEC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A3A65"/>
    <w:multiLevelType w:val="hybridMultilevel"/>
    <w:tmpl w:val="8DFC7D76"/>
    <w:lvl w:ilvl="0" w:tplc="5D16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91CC7"/>
    <w:multiLevelType w:val="hybridMultilevel"/>
    <w:tmpl w:val="CA04BA2E"/>
    <w:lvl w:ilvl="0" w:tplc="9FBA5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D7076F"/>
    <w:multiLevelType w:val="hybridMultilevel"/>
    <w:tmpl w:val="112E97D6"/>
    <w:lvl w:ilvl="0" w:tplc="2F9E30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80A7A3B"/>
    <w:multiLevelType w:val="hybridMultilevel"/>
    <w:tmpl w:val="F252F5C4"/>
    <w:lvl w:ilvl="0" w:tplc="E9006D6C">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nsid w:val="4DB2686C"/>
    <w:multiLevelType w:val="hybridMultilevel"/>
    <w:tmpl w:val="88C20BA4"/>
    <w:lvl w:ilvl="0" w:tplc="433CE390">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55932B2A"/>
    <w:multiLevelType w:val="hybridMultilevel"/>
    <w:tmpl w:val="0D26D13E"/>
    <w:lvl w:ilvl="0" w:tplc="D1D8CB2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60514A42"/>
    <w:multiLevelType w:val="hybridMultilevel"/>
    <w:tmpl w:val="644657B4"/>
    <w:lvl w:ilvl="0" w:tplc="F816240A">
      <w:start w:val="1"/>
      <w:numFmt w:val="decimal"/>
      <w:pStyle w:val="Heading2"/>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E476E"/>
    <w:multiLevelType w:val="hybridMultilevel"/>
    <w:tmpl w:val="898A1A22"/>
    <w:lvl w:ilvl="0" w:tplc="F12E2010">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65F41E96"/>
    <w:multiLevelType w:val="hybridMultilevel"/>
    <w:tmpl w:val="C54CA180"/>
    <w:lvl w:ilvl="0" w:tplc="3B70C7C8">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26DE0"/>
    <w:multiLevelType w:val="hybridMultilevel"/>
    <w:tmpl w:val="3694249C"/>
    <w:lvl w:ilvl="0" w:tplc="A79C9C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EF20251"/>
    <w:multiLevelType w:val="hybridMultilevel"/>
    <w:tmpl w:val="2A02EA6C"/>
    <w:lvl w:ilvl="0" w:tplc="025E51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9B738C"/>
    <w:multiLevelType w:val="hybridMultilevel"/>
    <w:tmpl w:val="5D18D29A"/>
    <w:lvl w:ilvl="0" w:tplc="0102026C">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7570646"/>
    <w:multiLevelType w:val="hybridMultilevel"/>
    <w:tmpl w:val="0470A59A"/>
    <w:lvl w:ilvl="0" w:tplc="A0FEABB6">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77BC4BBD"/>
    <w:multiLevelType w:val="multilevel"/>
    <w:tmpl w:val="83D607E2"/>
    <w:lvl w:ilvl="0">
      <w:start w:val="1"/>
      <w:numFmt w:val="decimal"/>
      <w:lvlText w:val="%1."/>
      <w:lvlJc w:val="left"/>
      <w:pPr>
        <w:ind w:left="927" w:hanging="360"/>
      </w:pPr>
      <w:rPr>
        <w:rFonts w:hint="default"/>
        <w:b/>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7BFA7D17"/>
    <w:multiLevelType w:val="hybridMultilevel"/>
    <w:tmpl w:val="92F6568E"/>
    <w:lvl w:ilvl="0" w:tplc="BA9EF17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FE41176"/>
    <w:multiLevelType w:val="hybridMultilevel"/>
    <w:tmpl w:val="448C3348"/>
    <w:lvl w:ilvl="0" w:tplc="96E2EB0E">
      <w:start w:val="1"/>
      <w:numFmt w:val="bullet"/>
      <w:lvlText w:val="-"/>
      <w:lvlJc w:val="left"/>
      <w:pPr>
        <w:ind w:left="1070" w:hanging="360"/>
      </w:pPr>
      <w:rPr>
        <w:rFonts w:ascii="Times New Roman" w:hAnsi="Times New Roman" w:cs="Times New Roman" w:hint="default"/>
        <w:i w:val="0"/>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3"/>
  </w:num>
  <w:num w:numId="3">
    <w:abstractNumId w:val="6"/>
  </w:num>
  <w:num w:numId="4">
    <w:abstractNumId w:val="7"/>
  </w:num>
  <w:num w:numId="5">
    <w:abstractNumId w:val="9"/>
  </w:num>
  <w:num w:numId="6">
    <w:abstractNumId w:val="14"/>
  </w:num>
  <w:num w:numId="7">
    <w:abstractNumId w:val="2"/>
  </w:num>
  <w:num w:numId="8">
    <w:abstractNumId w:val="17"/>
  </w:num>
  <w:num w:numId="9">
    <w:abstractNumId w:val="12"/>
  </w:num>
  <w:num w:numId="10">
    <w:abstractNumId w:val="17"/>
  </w:num>
  <w:num w:numId="11">
    <w:abstractNumId w:val="11"/>
  </w:num>
  <w:num w:numId="12">
    <w:abstractNumId w:val="3"/>
  </w:num>
  <w:num w:numId="13">
    <w:abstractNumId w:val="5"/>
  </w:num>
  <w:num w:numId="14">
    <w:abstractNumId w:val="16"/>
  </w:num>
  <w:num w:numId="15">
    <w:abstractNumId w:val="0"/>
  </w:num>
  <w:num w:numId="16">
    <w:abstractNumId w:val="15"/>
  </w:num>
  <w:num w:numId="17">
    <w:abstractNumId w:val="4"/>
  </w:num>
  <w:num w:numId="18">
    <w:abstractNumId w:val="8"/>
  </w:num>
  <w:num w:numId="19">
    <w:abstractNumId w:val="8"/>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000EFE"/>
    <w:rsid w:val="0000173B"/>
    <w:rsid w:val="00004785"/>
    <w:rsid w:val="00004E6B"/>
    <w:rsid w:val="00005203"/>
    <w:rsid w:val="00005733"/>
    <w:rsid w:val="00005B99"/>
    <w:rsid w:val="00005FFF"/>
    <w:rsid w:val="0000623C"/>
    <w:rsid w:val="00006BB9"/>
    <w:rsid w:val="0000761E"/>
    <w:rsid w:val="000109B0"/>
    <w:rsid w:val="000110F7"/>
    <w:rsid w:val="00012EAE"/>
    <w:rsid w:val="00014409"/>
    <w:rsid w:val="00015AB2"/>
    <w:rsid w:val="00015AE4"/>
    <w:rsid w:val="0001741A"/>
    <w:rsid w:val="00020745"/>
    <w:rsid w:val="00021DA4"/>
    <w:rsid w:val="00027ED7"/>
    <w:rsid w:val="00030252"/>
    <w:rsid w:val="0003030E"/>
    <w:rsid w:val="000305BC"/>
    <w:rsid w:val="0003108C"/>
    <w:rsid w:val="00031A2D"/>
    <w:rsid w:val="00031F83"/>
    <w:rsid w:val="0003400B"/>
    <w:rsid w:val="00034055"/>
    <w:rsid w:val="00035118"/>
    <w:rsid w:val="0003581E"/>
    <w:rsid w:val="00036BD6"/>
    <w:rsid w:val="00037EE7"/>
    <w:rsid w:val="0004085B"/>
    <w:rsid w:val="00042002"/>
    <w:rsid w:val="00043603"/>
    <w:rsid w:val="00050CE2"/>
    <w:rsid w:val="00052228"/>
    <w:rsid w:val="0005251B"/>
    <w:rsid w:val="00052EE5"/>
    <w:rsid w:val="0005450B"/>
    <w:rsid w:val="00054F23"/>
    <w:rsid w:val="000562DB"/>
    <w:rsid w:val="00057B97"/>
    <w:rsid w:val="000607F5"/>
    <w:rsid w:val="00062463"/>
    <w:rsid w:val="00063389"/>
    <w:rsid w:val="000633A2"/>
    <w:rsid w:val="00063B5A"/>
    <w:rsid w:val="0006506B"/>
    <w:rsid w:val="000652D1"/>
    <w:rsid w:val="00067096"/>
    <w:rsid w:val="00070CEF"/>
    <w:rsid w:val="00071C87"/>
    <w:rsid w:val="00075B9B"/>
    <w:rsid w:val="00076413"/>
    <w:rsid w:val="00076C8F"/>
    <w:rsid w:val="000809E4"/>
    <w:rsid w:val="000820F7"/>
    <w:rsid w:val="00083EDD"/>
    <w:rsid w:val="000843F5"/>
    <w:rsid w:val="00085234"/>
    <w:rsid w:val="000866E0"/>
    <w:rsid w:val="0008679E"/>
    <w:rsid w:val="00086D0D"/>
    <w:rsid w:val="00086FCD"/>
    <w:rsid w:val="00087F33"/>
    <w:rsid w:val="00090D39"/>
    <w:rsid w:val="00091D30"/>
    <w:rsid w:val="00091ECA"/>
    <w:rsid w:val="000922A5"/>
    <w:rsid w:val="0009295C"/>
    <w:rsid w:val="00093FBC"/>
    <w:rsid w:val="00095D8E"/>
    <w:rsid w:val="00096CA4"/>
    <w:rsid w:val="000A0EC4"/>
    <w:rsid w:val="000A200F"/>
    <w:rsid w:val="000A4157"/>
    <w:rsid w:val="000A5149"/>
    <w:rsid w:val="000A51DD"/>
    <w:rsid w:val="000A59C1"/>
    <w:rsid w:val="000B066B"/>
    <w:rsid w:val="000B07C4"/>
    <w:rsid w:val="000B0AA1"/>
    <w:rsid w:val="000B2350"/>
    <w:rsid w:val="000B2D7E"/>
    <w:rsid w:val="000B3D29"/>
    <w:rsid w:val="000B546A"/>
    <w:rsid w:val="000B5FAB"/>
    <w:rsid w:val="000B6AF8"/>
    <w:rsid w:val="000C0321"/>
    <w:rsid w:val="000C047C"/>
    <w:rsid w:val="000C17D6"/>
    <w:rsid w:val="000C1E84"/>
    <w:rsid w:val="000C2CA1"/>
    <w:rsid w:val="000C3F3F"/>
    <w:rsid w:val="000C71F2"/>
    <w:rsid w:val="000C7596"/>
    <w:rsid w:val="000C7B24"/>
    <w:rsid w:val="000C7B68"/>
    <w:rsid w:val="000D0F81"/>
    <w:rsid w:val="000D0FDC"/>
    <w:rsid w:val="000D14B3"/>
    <w:rsid w:val="000D2358"/>
    <w:rsid w:val="000D442A"/>
    <w:rsid w:val="000D54A5"/>
    <w:rsid w:val="000D60BE"/>
    <w:rsid w:val="000E1EEC"/>
    <w:rsid w:val="000E319A"/>
    <w:rsid w:val="000E46B5"/>
    <w:rsid w:val="000E4F04"/>
    <w:rsid w:val="000E6880"/>
    <w:rsid w:val="000E6D8D"/>
    <w:rsid w:val="000F4618"/>
    <w:rsid w:val="000F508E"/>
    <w:rsid w:val="000F52F7"/>
    <w:rsid w:val="000F5845"/>
    <w:rsid w:val="000F5DC9"/>
    <w:rsid w:val="000F7E25"/>
    <w:rsid w:val="00102BE1"/>
    <w:rsid w:val="00102E15"/>
    <w:rsid w:val="0010325E"/>
    <w:rsid w:val="00103277"/>
    <w:rsid w:val="001048F1"/>
    <w:rsid w:val="00105F3E"/>
    <w:rsid w:val="0010711C"/>
    <w:rsid w:val="00107B47"/>
    <w:rsid w:val="001106B6"/>
    <w:rsid w:val="001117CF"/>
    <w:rsid w:val="0011199A"/>
    <w:rsid w:val="001134B8"/>
    <w:rsid w:val="0011614B"/>
    <w:rsid w:val="00116368"/>
    <w:rsid w:val="00116D16"/>
    <w:rsid w:val="00123D90"/>
    <w:rsid w:val="0012481C"/>
    <w:rsid w:val="001274A9"/>
    <w:rsid w:val="00131936"/>
    <w:rsid w:val="0013289E"/>
    <w:rsid w:val="001331B3"/>
    <w:rsid w:val="00133BE6"/>
    <w:rsid w:val="001358DE"/>
    <w:rsid w:val="00137EA8"/>
    <w:rsid w:val="0014131B"/>
    <w:rsid w:val="00141392"/>
    <w:rsid w:val="00142E62"/>
    <w:rsid w:val="00143389"/>
    <w:rsid w:val="001436B7"/>
    <w:rsid w:val="001437F0"/>
    <w:rsid w:val="00143E2D"/>
    <w:rsid w:val="00144A0E"/>
    <w:rsid w:val="00145730"/>
    <w:rsid w:val="00145790"/>
    <w:rsid w:val="00145ED2"/>
    <w:rsid w:val="00146C04"/>
    <w:rsid w:val="00147926"/>
    <w:rsid w:val="00150063"/>
    <w:rsid w:val="0015253F"/>
    <w:rsid w:val="0015680E"/>
    <w:rsid w:val="00156DA6"/>
    <w:rsid w:val="00157831"/>
    <w:rsid w:val="00157B53"/>
    <w:rsid w:val="00157BB2"/>
    <w:rsid w:val="001600C3"/>
    <w:rsid w:val="00160270"/>
    <w:rsid w:val="001620DC"/>
    <w:rsid w:val="0016347B"/>
    <w:rsid w:val="0016548A"/>
    <w:rsid w:val="00166257"/>
    <w:rsid w:val="001678C3"/>
    <w:rsid w:val="00170915"/>
    <w:rsid w:val="001742C6"/>
    <w:rsid w:val="00176446"/>
    <w:rsid w:val="0017687D"/>
    <w:rsid w:val="00177E7B"/>
    <w:rsid w:val="00180749"/>
    <w:rsid w:val="001809E0"/>
    <w:rsid w:val="00181DBC"/>
    <w:rsid w:val="00182661"/>
    <w:rsid w:val="00183A90"/>
    <w:rsid w:val="00184168"/>
    <w:rsid w:val="00186B5C"/>
    <w:rsid w:val="00186F1B"/>
    <w:rsid w:val="001870A0"/>
    <w:rsid w:val="001903CE"/>
    <w:rsid w:val="00190C24"/>
    <w:rsid w:val="00190D91"/>
    <w:rsid w:val="001920ED"/>
    <w:rsid w:val="00192FF8"/>
    <w:rsid w:val="00193713"/>
    <w:rsid w:val="001939C6"/>
    <w:rsid w:val="00195431"/>
    <w:rsid w:val="00195A42"/>
    <w:rsid w:val="001A4249"/>
    <w:rsid w:val="001A4946"/>
    <w:rsid w:val="001A5B1C"/>
    <w:rsid w:val="001A6422"/>
    <w:rsid w:val="001A779A"/>
    <w:rsid w:val="001A7C72"/>
    <w:rsid w:val="001B0084"/>
    <w:rsid w:val="001B1210"/>
    <w:rsid w:val="001B2346"/>
    <w:rsid w:val="001B315B"/>
    <w:rsid w:val="001B3527"/>
    <w:rsid w:val="001B5814"/>
    <w:rsid w:val="001B6364"/>
    <w:rsid w:val="001B6823"/>
    <w:rsid w:val="001B73E0"/>
    <w:rsid w:val="001C04F5"/>
    <w:rsid w:val="001C0A3A"/>
    <w:rsid w:val="001C0BA4"/>
    <w:rsid w:val="001C1836"/>
    <w:rsid w:val="001C313F"/>
    <w:rsid w:val="001C7055"/>
    <w:rsid w:val="001D059B"/>
    <w:rsid w:val="001D05F1"/>
    <w:rsid w:val="001D2432"/>
    <w:rsid w:val="001D4032"/>
    <w:rsid w:val="001D4F75"/>
    <w:rsid w:val="001D58F1"/>
    <w:rsid w:val="001D5EF0"/>
    <w:rsid w:val="001D64B1"/>
    <w:rsid w:val="001E1DCC"/>
    <w:rsid w:val="001E4036"/>
    <w:rsid w:val="001E6D59"/>
    <w:rsid w:val="001E6F7F"/>
    <w:rsid w:val="001E7DA4"/>
    <w:rsid w:val="001F0F05"/>
    <w:rsid w:val="001F1D06"/>
    <w:rsid w:val="001F1F47"/>
    <w:rsid w:val="001F294E"/>
    <w:rsid w:val="001F4687"/>
    <w:rsid w:val="00201B70"/>
    <w:rsid w:val="00201CF0"/>
    <w:rsid w:val="00202B5C"/>
    <w:rsid w:val="00204974"/>
    <w:rsid w:val="00204EF4"/>
    <w:rsid w:val="0020530E"/>
    <w:rsid w:val="00206020"/>
    <w:rsid w:val="0020740C"/>
    <w:rsid w:val="002077E8"/>
    <w:rsid w:val="0021347D"/>
    <w:rsid w:val="0021442B"/>
    <w:rsid w:val="002167E3"/>
    <w:rsid w:val="0021752E"/>
    <w:rsid w:val="00220D31"/>
    <w:rsid w:val="002215E9"/>
    <w:rsid w:val="00222330"/>
    <w:rsid w:val="0022366E"/>
    <w:rsid w:val="00223D0A"/>
    <w:rsid w:val="002241D7"/>
    <w:rsid w:val="00225747"/>
    <w:rsid w:val="00226516"/>
    <w:rsid w:val="00227411"/>
    <w:rsid w:val="00231C39"/>
    <w:rsid w:val="00232D95"/>
    <w:rsid w:val="00233C33"/>
    <w:rsid w:val="00233D95"/>
    <w:rsid w:val="002343B5"/>
    <w:rsid w:val="00234722"/>
    <w:rsid w:val="0023671D"/>
    <w:rsid w:val="002378C2"/>
    <w:rsid w:val="00241343"/>
    <w:rsid w:val="00241369"/>
    <w:rsid w:val="00242924"/>
    <w:rsid w:val="00243087"/>
    <w:rsid w:val="0024394B"/>
    <w:rsid w:val="00244393"/>
    <w:rsid w:val="00250A36"/>
    <w:rsid w:val="00251C90"/>
    <w:rsid w:val="00251FDC"/>
    <w:rsid w:val="00251FFA"/>
    <w:rsid w:val="0025232E"/>
    <w:rsid w:val="00252809"/>
    <w:rsid w:val="00254111"/>
    <w:rsid w:val="00256DBB"/>
    <w:rsid w:val="002573CC"/>
    <w:rsid w:val="00257522"/>
    <w:rsid w:val="00260CCA"/>
    <w:rsid w:val="00260D73"/>
    <w:rsid w:val="00261C16"/>
    <w:rsid w:val="002626FC"/>
    <w:rsid w:val="002638EB"/>
    <w:rsid w:val="002647CD"/>
    <w:rsid w:val="0026511B"/>
    <w:rsid w:val="0026628D"/>
    <w:rsid w:val="002676AE"/>
    <w:rsid w:val="00270241"/>
    <w:rsid w:val="00270505"/>
    <w:rsid w:val="00271638"/>
    <w:rsid w:val="0027339F"/>
    <w:rsid w:val="00275364"/>
    <w:rsid w:val="002753B4"/>
    <w:rsid w:val="00275C7E"/>
    <w:rsid w:val="00275D4B"/>
    <w:rsid w:val="00276641"/>
    <w:rsid w:val="00276FE2"/>
    <w:rsid w:val="0027794B"/>
    <w:rsid w:val="00280C66"/>
    <w:rsid w:val="002815CD"/>
    <w:rsid w:val="0028265B"/>
    <w:rsid w:val="00282F51"/>
    <w:rsid w:val="0028318F"/>
    <w:rsid w:val="00283993"/>
    <w:rsid w:val="00285AB6"/>
    <w:rsid w:val="00285D39"/>
    <w:rsid w:val="00285E83"/>
    <w:rsid w:val="00287D87"/>
    <w:rsid w:val="002907EF"/>
    <w:rsid w:val="00292607"/>
    <w:rsid w:val="002928B4"/>
    <w:rsid w:val="002943E7"/>
    <w:rsid w:val="002951A8"/>
    <w:rsid w:val="0029552B"/>
    <w:rsid w:val="0029586F"/>
    <w:rsid w:val="00296835"/>
    <w:rsid w:val="002A1F46"/>
    <w:rsid w:val="002A2324"/>
    <w:rsid w:val="002A26C6"/>
    <w:rsid w:val="002A2D38"/>
    <w:rsid w:val="002A2F3F"/>
    <w:rsid w:val="002A344F"/>
    <w:rsid w:val="002A4431"/>
    <w:rsid w:val="002A7522"/>
    <w:rsid w:val="002B14B5"/>
    <w:rsid w:val="002B14DF"/>
    <w:rsid w:val="002B4C61"/>
    <w:rsid w:val="002B5F39"/>
    <w:rsid w:val="002B6E09"/>
    <w:rsid w:val="002B7279"/>
    <w:rsid w:val="002C06C0"/>
    <w:rsid w:val="002C7A95"/>
    <w:rsid w:val="002D0481"/>
    <w:rsid w:val="002D05CD"/>
    <w:rsid w:val="002D1DDA"/>
    <w:rsid w:val="002D57ED"/>
    <w:rsid w:val="002E0925"/>
    <w:rsid w:val="002E0E8B"/>
    <w:rsid w:val="002E0FEF"/>
    <w:rsid w:val="002E1A3E"/>
    <w:rsid w:val="002E1AF2"/>
    <w:rsid w:val="002E46E1"/>
    <w:rsid w:val="002E470D"/>
    <w:rsid w:val="002E4B0E"/>
    <w:rsid w:val="002E6C74"/>
    <w:rsid w:val="002E7192"/>
    <w:rsid w:val="002F2594"/>
    <w:rsid w:val="002F25B6"/>
    <w:rsid w:val="002F3DE6"/>
    <w:rsid w:val="002F540E"/>
    <w:rsid w:val="002F6283"/>
    <w:rsid w:val="002F6A91"/>
    <w:rsid w:val="002F7ADF"/>
    <w:rsid w:val="00304AF3"/>
    <w:rsid w:val="003050CC"/>
    <w:rsid w:val="00305715"/>
    <w:rsid w:val="00305FC3"/>
    <w:rsid w:val="00307A16"/>
    <w:rsid w:val="00307DBE"/>
    <w:rsid w:val="00313F5E"/>
    <w:rsid w:val="00314C84"/>
    <w:rsid w:val="00314FF4"/>
    <w:rsid w:val="0031539C"/>
    <w:rsid w:val="003232AC"/>
    <w:rsid w:val="00323622"/>
    <w:rsid w:val="00323F5D"/>
    <w:rsid w:val="00324486"/>
    <w:rsid w:val="00325971"/>
    <w:rsid w:val="00325E2A"/>
    <w:rsid w:val="00325E93"/>
    <w:rsid w:val="003263A9"/>
    <w:rsid w:val="00330B29"/>
    <w:rsid w:val="00333415"/>
    <w:rsid w:val="00333D45"/>
    <w:rsid w:val="00340BEE"/>
    <w:rsid w:val="00340FD4"/>
    <w:rsid w:val="00342585"/>
    <w:rsid w:val="00342677"/>
    <w:rsid w:val="003429B9"/>
    <w:rsid w:val="00344F34"/>
    <w:rsid w:val="0034502E"/>
    <w:rsid w:val="00345746"/>
    <w:rsid w:val="00345A34"/>
    <w:rsid w:val="003460F8"/>
    <w:rsid w:val="00346F02"/>
    <w:rsid w:val="0035001F"/>
    <w:rsid w:val="00350B15"/>
    <w:rsid w:val="00350DF4"/>
    <w:rsid w:val="00353EC9"/>
    <w:rsid w:val="00355A79"/>
    <w:rsid w:val="00357F7C"/>
    <w:rsid w:val="00360984"/>
    <w:rsid w:val="00361580"/>
    <w:rsid w:val="00361751"/>
    <w:rsid w:val="00361C31"/>
    <w:rsid w:val="00362222"/>
    <w:rsid w:val="00362786"/>
    <w:rsid w:val="00363065"/>
    <w:rsid w:val="00363844"/>
    <w:rsid w:val="00364440"/>
    <w:rsid w:val="0036450E"/>
    <w:rsid w:val="003648F0"/>
    <w:rsid w:val="00364A3D"/>
    <w:rsid w:val="003657BE"/>
    <w:rsid w:val="003662AB"/>
    <w:rsid w:val="00366BA2"/>
    <w:rsid w:val="003672C5"/>
    <w:rsid w:val="00367F7E"/>
    <w:rsid w:val="003715AB"/>
    <w:rsid w:val="003720FD"/>
    <w:rsid w:val="0037319D"/>
    <w:rsid w:val="00374B81"/>
    <w:rsid w:val="00375E88"/>
    <w:rsid w:val="003764F3"/>
    <w:rsid w:val="00380B59"/>
    <w:rsid w:val="00382A0E"/>
    <w:rsid w:val="00382E40"/>
    <w:rsid w:val="00385946"/>
    <w:rsid w:val="00385DCA"/>
    <w:rsid w:val="00386922"/>
    <w:rsid w:val="003874B8"/>
    <w:rsid w:val="003877F3"/>
    <w:rsid w:val="0039140B"/>
    <w:rsid w:val="00391B61"/>
    <w:rsid w:val="00392300"/>
    <w:rsid w:val="00392B1C"/>
    <w:rsid w:val="00392D73"/>
    <w:rsid w:val="003932E0"/>
    <w:rsid w:val="00393977"/>
    <w:rsid w:val="003945C3"/>
    <w:rsid w:val="003947A1"/>
    <w:rsid w:val="00397B1C"/>
    <w:rsid w:val="003A0C77"/>
    <w:rsid w:val="003A1537"/>
    <w:rsid w:val="003A312C"/>
    <w:rsid w:val="003A434C"/>
    <w:rsid w:val="003A4609"/>
    <w:rsid w:val="003A4BBE"/>
    <w:rsid w:val="003A6024"/>
    <w:rsid w:val="003A711F"/>
    <w:rsid w:val="003A7601"/>
    <w:rsid w:val="003B2A2B"/>
    <w:rsid w:val="003B61BE"/>
    <w:rsid w:val="003B6B6B"/>
    <w:rsid w:val="003C0950"/>
    <w:rsid w:val="003C09E4"/>
    <w:rsid w:val="003C1444"/>
    <w:rsid w:val="003C796E"/>
    <w:rsid w:val="003D1E5C"/>
    <w:rsid w:val="003D2315"/>
    <w:rsid w:val="003D3C69"/>
    <w:rsid w:val="003D7EC8"/>
    <w:rsid w:val="003E051F"/>
    <w:rsid w:val="003E1B58"/>
    <w:rsid w:val="003E1CC1"/>
    <w:rsid w:val="003E4693"/>
    <w:rsid w:val="003E523D"/>
    <w:rsid w:val="003F1A20"/>
    <w:rsid w:val="003F2310"/>
    <w:rsid w:val="003F27D0"/>
    <w:rsid w:val="003F5B27"/>
    <w:rsid w:val="003F6CF4"/>
    <w:rsid w:val="003F7F32"/>
    <w:rsid w:val="00401B80"/>
    <w:rsid w:val="004038DE"/>
    <w:rsid w:val="00404FB3"/>
    <w:rsid w:val="004058E0"/>
    <w:rsid w:val="004110DD"/>
    <w:rsid w:val="00411175"/>
    <w:rsid w:val="00412516"/>
    <w:rsid w:val="00414115"/>
    <w:rsid w:val="004160B2"/>
    <w:rsid w:val="0041732D"/>
    <w:rsid w:val="004176FC"/>
    <w:rsid w:val="00417ACC"/>
    <w:rsid w:val="00417C17"/>
    <w:rsid w:val="00417E34"/>
    <w:rsid w:val="00420CB7"/>
    <w:rsid w:val="00421803"/>
    <w:rsid w:val="00421C9F"/>
    <w:rsid w:val="00421F94"/>
    <w:rsid w:val="0042213F"/>
    <w:rsid w:val="004222CA"/>
    <w:rsid w:val="00423527"/>
    <w:rsid w:val="004237B8"/>
    <w:rsid w:val="0042397A"/>
    <w:rsid w:val="00426171"/>
    <w:rsid w:val="00430282"/>
    <w:rsid w:val="00432792"/>
    <w:rsid w:val="00433935"/>
    <w:rsid w:val="0043429B"/>
    <w:rsid w:val="004366BF"/>
    <w:rsid w:val="00436E1F"/>
    <w:rsid w:val="00437007"/>
    <w:rsid w:val="004372FE"/>
    <w:rsid w:val="00440C60"/>
    <w:rsid w:val="00440CE4"/>
    <w:rsid w:val="00441B76"/>
    <w:rsid w:val="00441BCC"/>
    <w:rsid w:val="00442DC0"/>
    <w:rsid w:val="00443AB5"/>
    <w:rsid w:val="004450A6"/>
    <w:rsid w:val="00445147"/>
    <w:rsid w:val="00446DC7"/>
    <w:rsid w:val="0045048F"/>
    <w:rsid w:val="0045246C"/>
    <w:rsid w:val="004539D5"/>
    <w:rsid w:val="00455283"/>
    <w:rsid w:val="00456848"/>
    <w:rsid w:val="00456B0A"/>
    <w:rsid w:val="00462EFC"/>
    <w:rsid w:val="004637A9"/>
    <w:rsid w:val="00464567"/>
    <w:rsid w:val="00465492"/>
    <w:rsid w:val="0046662D"/>
    <w:rsid w:val="00467A2C"/>
    <w:rsid w:val="00470F20"/>
    <w:rsid w:val="00471005"/>
    <w:rsid w:val="004714FE"/>
    <w:rsid w:val="00473857"/>
    <w:rsid w:val="00473A1F"/>
    <w:rsid w:val="00474C17"/>
    <w:rsid w:val="0047530B"/>
    <w:rsid w:val="00476E00"/>
    <w:rsid w:val="00480CC7"/>
    <w:rsid w:val="00481589"/>
    <w:rsid w:val="004859FE"/>
    <w:rsid w:val="00485A86"/>
    <w:rsid w:val="004870E7"/>
    <w:rsid w:val="00493631"/>
    <w:rsid w:val="00493C51"/>
    <w:rsid w:val="0049568C"/>
    <w:rsid w:val="00495A25"/>
    <w:rsid w:val="00496F53"/>
    <w:rsid w:val="004A0863"/>
    <w:rsid w:val="004A3D4E"/>
    <w:rsid w:val="004A4E1D"/>
    <w:rsid w:val="004A526F"/>
    <w:rsid w:val="004A639A"/>
    <w:rsid w:val="004B051B"/>
    <w:rsid w:val="004B2E4A"/>
    <w:rsid w:val="004B38C4"/>
    <w:rsid w:val="004B5B3A"/>
    <w:rsid w:val="004B67AD"/>
    <w:rsid w:val="004B6DC2"/>
    <w:rsid w:val="004C338A"/>
    <w:rsid w:val="004C38A0"/>
    <w:rsid w:val="004C4213"/>
    <w:rsid w:val="004C5B21"/>
    <w:rsid w:val="004C64CA"/>
    <w:rsid w:val="004C6863"/>
    <w:rsid w:val="004D18A8"/>
    <w:rsid w:val="004D1C84"/>
    <w:rsid w:val="004D1F48"/>
    <w:rsid w:val="004D30A5"/>
    <w:rsid w:val="004D6569"/>
    <w:rsid w:val="004D6811"/>
    <w:rsid w:val="004D7A90"/>
    <w:rsid w:val="004E0E80"/>
    <w:rsid w:val="004E118E"/>
    <w:rsid w:val="004E1733"/>
    <w:rsid w:val="004E2024"/>
    <w:rsid w:val="004E2D54"/>
    <w:rsid w:val="004E36A7"/>
    <w:rsid w:val="004E4A17"/>
    <w:rsid w:val="004E4B70"/>
    <w:rsid w:val="004E59BE"/>
    <w:rsid w:val="004E5D8D"/>
    <w:rsid w:val="004E718B"/>
    <w:rsid w:val="004F15BD"/>
    <w:rsid w:val="004F2095"/>
    <w:rsid w:val="004F35E5"/>
    <w:rsid w:val="004F5C5E"/>
    <w:rsid w:val="004F70F7"/>
    <w:rsid w:val="004F736F"/>
    <w:rsid w:val="004F7D1C"/>
    <w:rsid w:val="00500E04"/>
    <w:rsid w:val="0050259D"/>
    <w:rsid w:val="00502CA0"/>
    <w:rsid w:val="00503E5F"/>
    <w:rsid w:val="005048AE"/>
    <w:rsid w:val="00504ACA"/>
    <w:rsid w:val="00506577"/>
    <w:rsid w:val="00507046"/>
    <w:rsid w:val="005110B3"/>
    <w:rsid w:val="00512CC5"/>
    <w:rsid w:val="00513217"/>
    <w:rsid w:val="00514313"/>
    <w:rsid w:val="0051566E"/>
    <w:rsid w:val="00515E6C"/>
    <w:rsid w:val="0051746D"/>
    <w:rsid w:val="00517A7F"/>
    <w:rsid w:val="0052032A"/>
    <w:rsid w:val="00520491"/>
    <w:rsid w:val="00522FEA"/>
    <w:rsid w:val="00523212"/>
    <w:rsid w:val="00524019"/>
    <w:rsid w:val="005246BE"/>
    <w:rsid w:val="00524D5A"/>
    <w:rsid w:val="0053000B"/>
    <w:rsid w:val="005323BA"/>
    <w:rsid w:val="00536B9A"/>
    <w:rsid w:val="005371FB"/>
    <w:rsid w:val="005409D5"/>
    <w:rsid w:val="00541CEB"/>
    <w:rsid w:val="00542618"/>
    <w:rsid w:val="00542ED6"/>
    <w:rsid w:val="00544561"/>
    <w:rsid w:val="00545649"/>
    <w:rsid w:val="0054656F"/>
    <w:rsid w:val="00546B19"/>
    <w:rsid w:val="00546E97"/>
    <w:rsid w:val="00547784"/>
    <w:rsid w:val="00550710"/>
    <w:rsid w:val="00551DC5"/>
    <w:rsid w:val="005526FA"/>
    <w:rsid w:val="00552CED"/>
    <w:rsid w:val="00553042"/>
    <w:rsid w:val="005551F1"/>
    <w:rsid w:val="00555239"/>
    <w:rsid w:val="00556AFE"/>
    <w:rsid w:val="00556C8D"/>
    <w:rsid w:val="005578F0"/>
    <w:rsid w:val="00563E0E"/>
    <w:rsid w:val="00564AD7"/>
    <w:rsid w:val="005661D8"/>
    <w:rsid w:val="00566FE9"/>
    <w:rsid w:val="00567F58"/>
    <w:rsid w:val="00571AB7"/>
    <w:rsid w:val="00572ABA"/>
    <w:rsid w:val="0057385E"/>
    <w:rsid w:val="00573BED"/>
    <w:rsid w:val="00574DE3"/>
    <w:rsid w:val="0057547B"/>
    <w:rsid w:val="0057642A"/>
    <w:rsid w:val="00576B01"/>
    <w:rsid w:val="005771FE"/>
    <w:rsid w:val="00577AD5"/>
    <w:rsid w:val="0058077F"/>
    <w:rsid w:val="005814A6"/>
    <w:rsid w:val="005814F7"/>
    <w:rsid w:val="005846C9"/>
    <w:rsid w:val="00584E13"/>
    <w:rsid w:val="00586B13"/>
    <w:rsid w:val="00587C55"/>
    <w:rsid w:val="0059155D"/>
    <w:rsid w:val="00592E1D"/>
    <w:rsid w:val="00593946"/>
    <w:rsid w:val="00593E07"/>
    <w:rsid w:val="0059636C"/>
    <w:rsid w:val="005A1A05"/>
    <w:rsid w:val="005A3EC1"/>
    <w:rsid w:val="005A3FD6"/>
    <w:rsid w:val="005A41F7"/>
    <w:rsid w:val="005A74C7"/>
    <w:rsid w:val="005A7C7B"/>
    <w:rsid w:val="005B43FD"/>
    <w:rsid w:val="005B4585"/>
    <w:rsid w:val="005B53E1"/>
    <w:rsid w:val="005B5E2B"/>
    <w:rsid w:val="005C1F1E"/>
    <w:rsid w:val="005C30C5"/>
    <w:rsid w:val="005C3BE2"/>
    <w:rsid w:val="005C6A4C"/>
    <w:rsid w:val="005D061E"/>
    <w:rsid w:val="005D06BD"/>
    <w:rsid w:val="005D07E3"/>
    <w:rsid w:val="005D0937"/>
    <w:rsid w:val="005D13ED"/>
    <w:rsid w:val="005D3651"/>
    <w:rsid w:val="005D52D2"/>
    <w:rsid w:val="005D6FA6"/>
    <w:rsid w:val="005D7646"/>
    <w:rsid w:val="005D7A04"/>
    <w:rsid w:val="005E0AA1"/>
    <w:rsid w:val="005E1931"/>
    <w:rsid w:val="005E39BB"/>
    <w:rsid w:val="005E3E40"/>
    <w:rsid w:val="005E4198"/>
    <w:rsid w:val="005E753D"/>
    <w:rsid w:val="005F0274"/>
    <w:rsid w:val="005F0A8F"/>
    <w:rsid w:val="005F12E6"/>
    <w:rsid w:val="005F1909"/>
    <w:rsid w:val="005F2540"/>
    <w:rsid w:val="005F2D88"/>
    <w:rsid w:val="005F4275"/>
    <w:rsid w:val="005F496D"/>
    <w:rsid w:val="005F4E7C"/>
    <w:rsid w:val="005F5481"/>
    <w:rsid w:val="005F587E"/>
    <w:rsid w:val="005F677D"/>
    <w:rsid w:val="005F7207"/>
    <w:rsid w:val="005F731B"/>
    <w:rsid w:val="005F7FFE"/>
    <w:rsid w:val="00601463"/>
    <w:rsid w:val="006025DB"/>
    <w:rsid w:val="00602A72"/>
    <w:rsid w:val="00603ED1"/>
    <w:rsid w:val="00604AD7"/>
    <w:rsid w:val="006063C8"/>
    <w:rsid w:val="00607F23"/>
    <w:rsid w:val="006118A1"/>
    <w:rsid w:val="00612DF2"/>
    <w:rsid w:val="00613D46"/>
    <w:rsid w:val="006174A2"/>
    <w:rsid w:val="00620F48"/>
    <w:rsid w:val="00623274"/>
    <w:rsid w:val="006237A0"/>
    <w:rsid w:val="00624492"/>
    <w:rsid w:val="00624AA0"/>
    <w:rsid w:val="0062669A"/>
    <w:rsid w:val="00626D40"/>
    <w:rsid w:val="006301B3"/>
    <w:rsid w:val="00630CDC"/>
    <w:rsid w:val="006323F7"/>
    <w:rsid w:val="00635172"/>
    <w:rsid w:val="006358A7"/>
    <w:rsid w:val="006360B6"/>
    <w:rsid w:val="00636553"/>
    <w:rsid w:val="006365A6"/>
    <w:rsid w:val="00636793"/>
    <w:rsid w:val="00637CAA"/>
    <w:rsid w:val="006401ED"/>
    <w:rsid w:val="00642206"/>
    <w:rsid w:val="00642613"/>
    <w:rsid w:val="006438C7"/>
    <w:rsid w:val="00643EDE"/>
    <w:rsid w:val="006448FF"/>
    <w:rsid w:val="006450A7"/>
    <w:rsid w:val="00645D24"/>
    <w:rsid w:val="00646FA5"/>
    <w:rsid w:val="006514D3"/>
    <w:rsid w:val="006538B1"/>
    <w:rsid w:val="0065486C"/>
    <w:rsid w:val="006549E7"/>
    <w:rsid w:val="0065788D"/>
    <w:rsid w:val="00660491"/>
    <w:rsid w:val="006609C3"/>
    <w:rsid w:val="0066113B"/>
    <w:rsid w:val="006623A5"/>
    <w:rsid w:val="00666785"/>
    <w:rsid w:val="006679A2"/>
    <w:rsid w:val="00667F53"/>
    <w:rsid w:val="00667F5E"/>
    <w:rsid w:val="00670608"/>
    <w:rsid w:val="00670C15"/>
    <w:rsid w:val="00671131"/>
    <w:rsid w:val="00672DBC"/>
    <w:rsid w:val="00673770"/>
    <w:rsid w:val="006739D6"/>
    <w:rsid w:val="00673DBC"/>
    <w:rsid w:val="0067424C"/>
    <w:rsid w:val="00675CF4"/>
    <w:rsid w:val="00677384"/>
    <w:rsid w:val="006775DB"/>
    <w:rsid w:val="0068130C"/>
    <w:rsid w:val="006827A0"/>
    <w:rsid w:val="00685503"/>
    <w:rsid w:val="0068662B"/>
    <w:rsid w:val="00687898"/>
    <w:rsid w:val="00687AB7"/>
    <w:rsid w:val="00690293"/>
    <w:rsid w:val="006910F2"/>
    <w:rsid w:val="00691AA0"/>
    <w:rsid w:val="006922C7"/>
    <w:rsid w:val="006932AF"/>
    <w:rsid w:val="00693D03"/>
    <w:rsid w:val="00695103"/>
    <w:rsid w:val="0069587D"/>
    <w:rsid w:val="006962D7"/>
    <w:rsid w:val="00696CBA"/>
    <w:rsid w:val="006A0663"/>
    <w:rsid w:val="006A09B6"/>
    <w:rsid w:val="006A36EF"/>
    <w:rsid w:val="006A4299"/>
    <w:rsid w:val="006A5FC5"/>
    <w:rsid w:val="006A62AF"/>
    <w:rsid w:val="006A6683"/>
    <w:rsid w:val="006A756E"/>
    <w:rsid w:val="006A7B8C"/>
    <w:rsid w:val="006B13D5"/>
    <w:rsid w:val="006B2DCD"/>
    <w:rsid w:val="006B3F31"/>
    <w:rsid w:val="006B61BE"/>
    <w:rsid w:val="006B7150"/>
    <w:rsid w:val="006B7FF6"/>
    <w:rsid w:val="006C244C"/>
    <w:rsid w:val="006C3AD6"/>
    <w:rsid w:val="006C5C99"/>
    <w:rsid w:val="006D0A66"/>
    <w:rsid w:val="006D3383"/>
    <w:rsid w:val="006D40C6"/>
    <w:rsid w:val="006D5DC4"/>
    <w:rsid w:val="006D6A6D"/>
    <w:rsid w:val="006E0ADC"/>
    <w:rsid w:val="006E12AC"/>
    <w:rsid w:val="006E231E"/>
    <w:rsid w:val="006E2ADC"/>
    <w:rsid w:val="006E482D"/>
    <w:rsid w:val="006F106F"/>
    <w:rsid w:val="006F3CA1"/>
    <w:rsid w:val="006F3D40"/>
    <w:rsid w:val="006F512A"/>
    <w:rsid w:val="006F5BC0"/>
    <w:rsid w:val="006F72DA"/>
    <w:rsid w:val="006F7513"/>
    <w:rsid w:val="006F7ED6"/>
    <w:rsid w:val="00700F23"/>
    <w:rsid w:val="00701005"/>
    <w:rsid w:val="007016B5"/>
    <w:rsid w:val="00705868"/>
    <w:rsid w:val="007067EE"/>
    <w:rsid w:val="00706DFE"/>
    <w:rsid w:val="007105D1"/>
    <w:rsid w:val="00713326"/>
    <w:rsid w:val="0071451D"/>
    <w:rsid w:val="00714539"/>
    <w:rsid w:val="00714BCD"/>
    <w:rsid w:val="00714D99"/>
    <w:rsid w:val="0071529E"/>
    <w:rsid w:val="007172F2"/>
    <w:rsid w:val="00720934"/>
    <w:rsid w:val="0072148D"/>
    <w:rsid w:val="007231C9"/>
    <w:rsid w:val="00723527"/>
    <w:rsid w:val="007241A1"/>
    <w:rsid w:val="007242DC"/>
    <w:rsid w:val="00724385"/>
    <w:rsid w:val="00724A34"/>
    <w:rsid w:val="007269D9"/>
    <w:rsid w:val="00727823"/>
    <w:rsid w:val="00730834"/>
    <w:rsid w:val="007312B8"/>
    <w:rsid w:val="0073195E"/>
    <w:rsid w:val="00734469"/>
    <w:rsid w:val="00734DFA"/>
    <w:rsid w:val="00736A84"/>
    <w:rsid w:val="00737B79"/>
    <w:rsid w:val="00740475"/>
    <w:rsid w:val="007413A2"/>
    <w:rsid w:val="00741AE6"/>
    <w:rsid w:val="00741D48"/>
    <w:rsid w:val="00742869"/>
    <w:rsid w:val="007452DF"/>
    <w:rsid w:val="00746B07"/>
    <w:rsid w:val="007471C0"/>
    <w:rsid w:val="00747794"/>
    <w:rsid w:val="00750165"/>
    <w:rsid w:val="00750419"/>
    <w:rsid w:val="007539CF"/>
    <w:rsid w:val="00754697"/>
    <w:rsid w:val="00755195"/>
    <w:rsid w:val="00755DC6"/>
    <w:rsid w:val="0075639D"/>
    <w:rsid w:val="00756983"/>
    <w:rsid w:val="00756FC1"/>
    <w:rsid w:val="0075766B"/>
    <w:rsid w:val="00757D2D"/>
    <w:rsid w:val="00760922"/>
    <w:rsid w:val="00763267"/>
    <w:rsid w:val="007648F3"/>
    <w:rsid w:val="0076647A"/>
    <w:rsid w:val="00766917"/>
    <w:rsid w:val="007671D9"/>
    <w:rsid w:val="007671DF"/>
    <w:rsid w:val="007700DA"/>
    <w:rsid w:val="0077043A"/>
    <w:rsid w:val="00773C0D"/>
    <w:rsid w:val="00774D73"/>
    <w:rsid w:val="00775055"/>
    <w:rsid w:val="00775813"/>
    <w:rsid w:val="00775B2B"/>
    <w:rsid w:val="00776E8F"/>
    <w:rsid w:val="00776E9B"/>
    <w:rsid w:val="0077724B"/>
    <w:rsid w:val="007776A2"/>
    <w:rsid w:val="00777E7A"/>
    <w:rsid w:val="007800A5"/>
    <w:rsid w:val="00780361"/>
    <w:rsid w:val="007809BC"/>
    <w:rsid w:val="007818F9"/>
    <w:rsid w:val="00784531"/>
    <w:rsid w:val="0078607D"/>
    <w:rsid w:val="007861DD"/>
    <w:rsid w:val="007869FC"/>
    <w:rsid w:val="007901DB"/>
    <w:rsid w:val="007913E4"/>
    <w:rsid w:val="007919EB"/>
    <w:rsid w:val="00791E8C"/>
    <w:rsid w:val="00792266"/>
    <w:rsid w:val="0079277F"/>
    <w:rsid w:val="00795ACC"/>
    <w:rsid w:val="00796474"/>
    <w:rsid w:val="007971B3"/>
    <w:rsid w:val="0079724E"/>
    <w:rsid w:val="007A2737"/>
    <w:rsid w:val="007A2E7F"/>
    <w:rsid w:val="007A30F0"/>
    <w:rsid w:val="007A31C6"/>
    <w:rsid w:val="007A3907"/>
    <w:rsid w:val="007A3DFA"/>
    <w:rsid w:val="007A3DFC"/>
    <w:rsid w:val="007A524E"/>
    <w:rsid w:val="007A5824"/>
    <w:rsid w:val="007A5C14"/>
    <w:rsid w:val="007A64A8"/>
    <w:rsid w:val="007A64E4"/>
    <w:rsid w:val="007B0F12"/>
    <w:rsid w:val="007B26E5"/>
    <w:rsid w:val="007B4234"/>
    <w:rsid w:val="007B4891"/>
    <w:rsid w:val="007B622C"/>
    <w:rsid w:val="007B6E44"/>
    <w:rsid w:val="007B75C4"/>
    <w:rsid w:val="007C073F"/>
    <w:rsid w:val="007C3B9F"/>
    <w:rsid w:val="007C4CC7"/>
    <w:rsid w:val="007C63C2"/>
    <w:rsid w:val="007C72AA"/>
    <w:rsid w:val="007C794D"/>
    <w:rsid w:val="007D0852"/>
    <w:rsid w:val="007D3C01"/>
    <w:rsid w:val="007D42DD"/>
    <w:rsid w:val="007D4DBD"/>
    <w:rsid w:val="007D64E2"/>
    <w:rsid w:val="007E20FB"/>
    <w:rsid w:val="007E2C43"/>
    <w:rsid w:val="007E440D"/>
    <w:rsid w:val="007E67EC"/>
    <w:rsid w:val="007E6F5D"/>
    <w:rsid w:val="007F0708"/>
    <w:rsid w:val="007F0BBD"/>
    <w:rsid w:val="007F1B34"/>
    <w:rsid w:val="007F1E6E"/>
    <w:rsid w:val="007F21D6"/>
    <w:rsid w:val="007F2483"/>
    <w:rsid w:val="007F26EA"/>
    <w:rsid w:val="007F2947"/>
    <w:rsid w:val="007F2A93"/>
    <w:rsid w:val="007F339A"/>
    <w:rsid w:val="007F5289"/>
    <w:rsid w:val="007F54D8"/>
    <w:rsid w:val="00800476"/>
    <w:rsid w:val="00802093"/>
    <w:rsid w:val="008023AB"/>
    <w:rsid w:val="00803F4B"/>
    <w:rsid w:val="00804862"/>
    <w:rsid w:val="008068D1"/>
    <w:rsid w:val="008069D6"/>
    <w:rsid w:val="0080724D"/>
    <w:rsid w:val="00812FE8"/>
    <w:rsid w:val="008130BB"/>
    <w:rsid w:val="00813F03"/>
    <w:rsid w:val="00813FDF"/>
    <w:rsid w:val="0081484A"/>
    <w:rsid w:val="00815FDB"/>
    <w:rsid w:val="00816C37"/>
    <w:rsid w:val="00817381"/>
    <w:rsid w:val="008175BA"/>
    <w:rsid w:val="00817B65"/>
    <w:rsid w:val="00820C1F"/>
    <w:rsid w:val="00821853"/>
    <w:rsid w:val="0082252E"/>
    <w:rsid w:val="00823355"/>
    <w:rsid w:val="008235CB"/>
    <w:rsid w:val="00824223"/>
    <w:rsid w:val="00825CDD"/>
    <w:rsid w:val="00826818"/>
    <w:rsid w:val="00826FB8"/>
    <w:rsid w:val="008315E4"/>
    <w:rsid w:val="0083330C"/>
    <w:rsid w:val="00833D73"/>
    <w:rsid w:val="00833F6F"/>
    <w:rsid w:val="0083444C"/>
    <w:rsid w:val="008347D1"/>
    <w:rsid w:val="00834BDA"/>
    <w:rsid w:val="00836012"/>
    <w:rsid w:val="00836904"/>
    <w:rsid w:val="00837240"/>
    <w:rsid w:val="00840A83"/>
    <w:rsid w:val="0084153E"/>
    <w:rsid w:val="008445E1"/>
    <w:rsid w:val="00845A53"/>
    <w:rsid w:val="00845E2E"/>
    <w:rsid w:val="00847886"/>
    <w:rsid w:val="0085010D"/>
    <w:rsid w:val="00850514"/>
    <w:rsid w:val="00851AC4"/>
    <w:rsid w:val="00851D1F"/>
    <w:rsid w:val="008524C6"/>
    <w:rsid w:val="00854F65"/>
    <w:rsid w:val="00855E2A"/>
    <w:rsid w:val="00857638"/>
    <w:rsid w:val="0086095B"/>
    <w:rsid w:val="0086325B"/>
    <w:rsid w:val="00863F44"/>
    <w:rsid w:val="008640AD"/>
    <w:rsid w:val="008654A1"/>
    <w:rsid w:val="00865697"/>
    <w:rsid w:val="0086754B"/>
    <w:rsid w:val="00870EA4"/>
    <w:rsid w:val="00870F7F"/>
    <w:rsid w:val="00873DA0"/>
    <w:rsid w:val="00875867"/>
    <w:rsid w:val="008774A4"/>
    <w:rsid w:val="00877B25"/>
    <w:rsid w:val="00877B54"/>
    <w:rsid w:val="0088021C"/>
    <w:rsid w:val="00881702"/>
    <w:rsid w:val="008822BE"/>
    <w:rsid w:val="00882DEF"/>
    <w:rsid w:val="00883465"/>
    <w:rsid w:val="00883DD9"/>
    <w:rsid w:val="00885EC5"/>
    <w:rsid w:val="008867A2"/>
    <w:rsid w:val="00886B72"/>
    <w:rsid w:val="00892E28"/>
    <w:rsid w:val="00893C39"/>
    <w:rsid w:val="0089439A"/>
    <w:rsid w:val="008944BC"/>
    <w:rsid w:val="008959CC"/>
    <w:rsid w:val="0089628E"/>
    <w:rsid w:val="008976DD"/>
    <w:rsid w:val="008A1A49"/>
    <w:rsid w:val="008A24F2"/>
    <w:rsid w:val="008A2C9E"/>
    <w:rsid w:val="008A4D53"/>
    <w:rsid w:val="008A62A3"/>
    <w:rsid w:val="008A700D"/>
    <w:rsid w:val="008A7582"/>
    <w:rsid w:val="008A789C"/>
    <w:rsid w:val="008B0A66"/>
    <w:rsid w:val="008B0CAA"/>
    <w:rsid w:val="008B4F90"/>
    <w:rsid w:val="008B65AE"/>
    <w:rsid w:val="008B6923"/>
    <w:rsid w:val="008B6B37"/>
    <w:rsid w:val="008B7E4C"/>
    <w:rsid w:val="008C0DC5"/>
    <w:rsid w:val="008C1D5A"/>
    <w:rsid w:val="008C373A"/>
    <w:rsid w:val="008C3CFE"/>
    <w:rsid w:val="008C52FA"/>
    <w:rsid w:val="008C5E77"/>
    <w:rsid w:val="008C7758"/>
    <w:rsid w:val="008D0F30"/>
    <w:rsid w:val="008D141B"/>
    <w:rsid w:val="008D25A5"/>
    <w:rsid w:val="008D3128"/>
    <w:rsid w:val="008E0D0F"/>
    <w:rsid w:val="008E14BA"/>
    <w:rsid w:val="008E1C40"/>
    <w:rsid w:val="008E3A82"/>
    <w:rsid w:val="008E4279"/>
    <w:rsid w:val="008E55D3"/>
    <w:rsid w:val="008E6DF6"/>
    <w:rsid w:val="008E76F0"/>
    <w:rsid w:val="008E7879"/>
    <w:rsid w:val="008F098F"/>
    <w:rsid w:val="008F1EB1"/>
    <w:rsid w:val="008F2334"/>
    <w:rsid w:val="008F2849"/>
    <w:rsid w:val="008F2B72"/>
    <w:rsid w:val="008F3D50"/>
    <w:rsid w:val="008F498C"/>
    <w:rsid w:val="008F5ABA"/>
    <w:rsid w:val="008F6A34"/>
    <w:rsid w:val="00900C71"/>
    <w:rsid w:val="00901726"/>
    <w:rsid w:val="0090194E"/>
    <w:rsid w:val="00907DA8"/>
    <w:rsid w:val="00910DF5"/>
    <w:rsid w:val="009116AB"/>
    <w:rsid w:val="00911996"/>
    <w:rsid w:val="00911D5D"/>
    <w:rsid w:val="00912B60"/>
    <w:rsid w:val="009140DB"/>
    <w:rsid w:val="00914A99"/>
    <w:rsid w:val="0091607C"/>
    <w:rsid w:val="0092179A"/>
    <w:rsid w:val="009223C5"/>
    <w:rsid w:val="0092283A"/>
    <w:rsid w:val="00925D19"/>
    <w:rsid w:val="0092652D"/>
    <w:rsid w:val="009271E6"/>
    <w:rsid w:val="0093052D"/>
    <w:rsid w:val="00930B6C"/>
    <w:rsid w:val="0093306F"/>
    <w:rsid w:val="00933775"/>
    <w:rsid w:val="00935B5D"/>
    <w:rsid w:val="0093679F"/>
    <w:rsid w:val="00937A6D"/>
    <w:rsid w:val="00942E9B"/>
    <w:rsid w:val="0094345F"/>
    <w:rsid w:val="00944CA3"/>
    <w:rsid w:val="0094509B"/>
    <w:rsid w:val="009465BC"/>
    <w:rsid w:val="009467BA"/>
    <w:rsid w:val="009502EF"/>
    <w:rsid w:val="00950FE3"/>
    <w:rsid w:val="00951627"/>
    <w:rsid w:val="00951A77"/>
    <w:rsid w:val="00955BCC"/>
    <w:rsid w:val="009562F2"/>
    <w:rsid w:val="0096007A"/>
    <w:rsid w:val="00960603"/>
    <w:rsid w:val="00960CA7"/>
    <w:rsid w:val="00960F6B"/>
    <w:rsid w:val="009679C8"/>
    <w:rsid w:val="00970618"/>
    <w:rsid w:val="00970BBC"/>
    <w:rsid w:val="00971E12"/>
    <w:rsid w:val="009737E2"/>
    <w:rsid w:val="00974686"/>
    <w:rsid w:val="00974830"/>
    <w:rsid w:val="00975CD6"/>
    <w:rsid w:val="00977817"/>
    <w:rsid w:val="00977998"/>
    <w:rsid w:val="00984B93"/>
    <w:rsid w:val="0098579D"/>
    <w:rsid w:val="0098650A"/>
    <w:rsid w:val="00987734"/>
    <w:rsid w:val="009908EA"/>
    <w:rsid w:val="00991078"/>
    <w:rsid w:val="0099117A"/>
    <w:rsid w:val="009917CD"/>
    <w:rsid w:val="00996882"/>
    <w:rsid w:val="009976F5"/>
    <w:rsid w:val="009A0211"/>
    <w:rsid w:val="009A0C32"/>
    <w:rsid w:val="009A0C8D"/>
    <w:rsid w:val="009A0DBE"/>
    <w:rsid w:val="009A2168"/>
    <w:rsid w:val="009A26EB"/>
    <w:rsid w:val="009A443E"/>
    <w:rsid w:val="009A4667"/>
    <w:rsid w:val="009A4D3D"/>
    <w:rsid w:val="009A4DDE"/>
    <w:rsid w:val="009A6157"/>
    <w:rsid w:val="009A6408"/>
    <w:rsid w:val="009A69DD"/>
    <w:rsid w:val="009A74CD"/>
    <w:rsid w:val="009A76EA"/>
    <w:rsid w:val="009B099D"/>
    <w:rsid w:val="009B214A"/>
    <w:rsid w:val="009B27EA"/>
    <w:rsid w:val="009B3120"/>
    <w:rsid w:val="009B4185"/>
    <w:rsid w:val="009B5468"/>
    <w:rsid w:val="009B730F"/>
    <w:rsid w:val="009C03C7"/>
    <w:rsid w:val="009C1D9A"/>
    <w:rsid w:val="009C215C"/>
    <w:rsid w:val="009C28C0"/>
    <w:rsid w:val="009C3A59"/>
    <w:rsid w:val="009C3ED4"/>
    <w:rsid w:val="009C4195"/>
    <w:rsid w:val="009C7496"/>
    <w:rsid w:val="009C7FA0"/>
    <w:rsid w:val="009D1BDF"/>
    <w:rsid w:val="009D2875"/>
    <w:rsid w:val="009D29FD"/>
    <w:rsid w:val="009D325B"/>
    <w:rsid w:val="009D490C"/>
    <w:rsid w:val="009D51CA"/>
    <w:rsid w:val="009D6E73"/>
    <w:rsid w:val="009D72DC"/>
    <w:rsid w:val="009D748B"/>
    <w:rsid w:val="009E16C9"/>
    <w:rsid w:val="009E1C37"/>
    <w:rsid w:val="009E2A10"/>
    <w:rsid w:val="009E2D8B"/>
    <w:rsid w:val="009E4A3C"/>
    <w:rsid w:val="009E77A2"/>
    <w:rsid w:val="009F0B06"/>
    <w:rsid w:val="009F363B"/>
    <w:rsid w:val="009F3CA2"/>
    <w:rsid w:val="009F47B8"/>
    <w:rsid w:val="009F52F8"/>
    <w:rsid w:val="009F75FC"/>
    <w:rsid w:val="009F7DE7"/>
    <w:rsid w:val="009F7E6C"/>
    <w:rsid w:val="00A0127A"/>
    <w:rsid w:val="00A016D6"/>
    <w:rsid w:val="00A03098"/>
    <w:rsid w:val="00A10258"/>
    <w:rsid w:val="00A106EB"/>
    <w:rsid w:val="00A11410"/>
    <w:rsid w:val="00A11EC4"/>
    <w:rsid w:val="00A11F45"/>
    <w:rsid w:val="00A12070"/>
    <w:rsid w:val="00A1377A"/>
    <w:rsid w:val="00A17FF8"/>
    <w:rsid w:val="00A21FBB"/>
    <w:rsid w:val="00A22921"/>
    <w:rsid w:val="00A2327A"/>
    <w:rsid w:val="00A25E8A"/>
    <w:rsid w:val="00A26511"/>
    <w:rsid w:val="00A26D87"/>
    <w:rsid w:val="00A30361"/>
    <w:rsid w:val="00A32B66"/>
    <w:rsid w:val="00A32E88"/>
    <w:rsid w:val="00A3333F"/>
    <w:rsid w:val="00A3465A"/>
    <w:rsid w:val="00A35BE2"/>
    <w:rsid w:val="00A3699B"/>
    <w:rsid w:val="00A40DAC"/>
    <w:rsid w:val="00A422B8"/>
    <w:rsid w:val="00A43103"/>
    <w:rsid w:val="00A43887"/>
    <w:rsid w:val="00A43D3B"/>
    <w:rsid w:val="00A44DCD"/>
    <w:rsid w:val="00A46781"/>
    <w:rsid w:val="00A46C58"/>
    <w:rsid w:val="00A470F5"/>
    <w:rsid w:val="00A515E6"/>
    <w:rsid w:val="00A51BA7"/>
    <w:rsid w:val="00A51BC9"/>
    <w:rsid w:val="00A52E90"/>
    <w:rsid w:val="00A5452B"/>
    <w:rsid w:val="00A57EAF"/>
    <w:rsid w:val="00A60436"/>
    <w:rsid w:val="00A61F92"/>
    <w:rsid w:val="00A65376"/>
    <w:rsid w:val="00A66E18"/>
    <w:rsid w:val="00A7003C"/>
    <w:rsid w:val="00A70134"/>
    <w:rsid w:val="00A72CB0"/>
    <w:rsid w:val="00A74E7D"/>
    <w:rsid w:val="00A758C7"/>
    <w:rsid w:val="00A814D6"/>
    <w:rsid w:val="00A82B73"/>
    <w:rsid w:val="00A83067"/>
    <w:rsid w:val="00A83C2F"/>
    <w:rsid w:val="00A85CD7"/>
    <w:rsid w:val="00A87974"/>
    <w:rsid w:val="00A87BF8"/>
    <w:rsid w:val="00A906CA"/>
    <w:rsid w:val="00A9112F"/>
    <w:rsid w:val="00A9261F"/>
    <w:rsid w:val="00A931A0"/>
    <w:rsid w:val="00A93A03"/>
    <w:rsid w:val="00A94A5B"/>
    <w:rsid w:val="00A953D5"/>
    <w:rsid w:val="00A96124"/>
    <w:rsid w:val="00A96775"/>
    <w:rsid w:val="00A96FA1"/>
    <w:rsid w:val="00A97B81"/>
    <w:rsid w:val="00AA22DC"/>
    <w:rsid w:val="00AA3D47"/>
    <w:rsid w:val="00AA450D"/>
    <w:rsid w:val="00AA4852"/>
    <w:rsid w:val="00AA5355"/>
    <w:rsid w:val="00AA6E04"/>
    <w:rsid w:val="00AA741C"/>
    <w:rsid w:val="00AA7937"/>
    <w:rsid w:val="00AA7A46"/>
    <w:rsid w:val="00AB15C0"/>
    <w:rsid w:val="00AB1C74"/>
    <w:rsid w:val="00AB2208"/>
    <w:rsid w:val="00AB272C"/>
    <w:rsid w:val="00AB32C3"/>
    <w:rsid w:val="00AB347C"/>
    <w:rsid w:val="00AB5351"/>
    <w:rsid w:val="00AB683C"/>
    <w:rsid w:val="00AB7031"/>
    <w:rsid w:val="00AC0E30"/>
    <w:rsid w:val="00AC1185"/>
    <w:rsid w:val="00AC4AF3"/>
    <w:rsid w:val="00AC667D"/>
    <w:rsid w:val="00AC70B1"/>
    <w:rsid w:val="00AD05C7"/>
    <w:rsid w:val="00AD26D5"/>
    <w:rsid w:val="00AD2ED3"/>
    <w:rsid w:val="00AD4688"/>
    <w:rsid w:val="00AE2C69"/>
    <w:rsid w:val="00AF1AB6"/>
    <w:rsid w:val="00AF3407"/>
    <w:rsid w:val="00AF3E5D"/>
    <w:rsid w:val="00B00EDD"/>
    <w:rsid w:val="00B00FE3"/>
    <w:rsid w:val="00B042B5"/>
    <w:rsid w:val="00B04B66"/>
    <w:rsid w:val="00B054F5"/>
    <w:rsid w:val="00B1075A"/>
    <w:rsid w:val="00B11181"/>
    <w:rsid w:val="00B11C1A"/>
    <w:rsid w:val="00B124FC"/>
    <w:rsid w:val="00B12C56"/>
    <w:rsid w:val="00B13727"/>
    <w:rsid w:val="00B13FA0"/>
    <w:rsid w:val="00B15DE3"/>
    <w:rsid w:val="00B17954"/>
    <w:rsid w:val="00B210EA"/>
    <w:rsid w:val="00B213B7"/>
    <w:rsid w:val="00B223D3"/>
    <w:rsid w:val="00B2320C"/>
    <w:rsid w:val="00B24005"/>
    <w:rsid w:val="00B248B3"/>
    <w:rsid w:val="00B253B3"/>
    <w:rsid w:val="00B25C9F"/>
    <w:rsid w:val="00B26250"/>
    <w:rsid w:val="00B270B1"/>
    <w:rsid w:val="00B31EA2"/>
    <w:rsid w:val="00B326ED"/>
    <w:rsid w:val="00B32951"/>
    <w:rsid w:val="00B348DF"/>
    <w:rsid w:val="00B34E90"/>
    <w:rsid w:val="00B35678"/>
    <w:rsid w:val="00B356EC"/>
    <w:rsid w:val="00B359B6"/>
    <w:rsid w:val="00B36B84"/>
    <w:rsid w:val="00B3773E"/>
    <w:rsid w:val="00B40E5F"/>
    <w:rsid w:val="00B4107F"/>
    <w:rsid w:val="00B41EED"/>
    <w:rsid w:val="00B4226A"/>
    <w:rsid w:val="00B436E9"/>
    <w:rsid w:val="00B43FF9"/>
    <w:rsid w:val="00B45754"/>
    <w:rsid w:val="00B461A0"/>
    <w:rsid w:val="00B46B26"/>
    <w:rsid w:val="00B53461"/>
    <w:rsid w:val="00B54363"/>
    <w:rsid w:val="00B54958"/>
    <w:rsid w:val="00B55DCD"/>
    <w:rsid w:val="00B60197"/>
    <w:rsid w:val="00B61D46"/>
    <w:rsid w:val="00B62BDC"/>
    <w:rsid w:val="00B62F97"/>
    <w:rsid w:val="00B64C35"/>
    <w:rsid w:val="00B6607E"/>
    <w:rsid w:val="00B6633B"/>
    <w:rsid w:val="00B66545"/>
    <w:rsid w:val="00B66E45"/>
    <w:rsid w:val="00B6715C"/>
    <w:rsid w:val="00B67DBC"/>
    <w:rsid w:val="00B709B5"/>
    <w:rsid w:val="00B70DDD"/>
    <w:rsid w:val="00B70F44"/>
    <w:rsid w:val="00B71913"/>
    <w:rsid w:val="00B720CD"/>
    <w:rsid w:val="00B72607"/>
    <w:rsid w:val="00B73271"/>
    <w:rsid w:val="00B7468B"/>
    <w:rsid w:val="00B748BB"/>
    <w:rsid w:val="00B748BF"/>
    <w:rsid w:val="00B76673"/>
    <w:rsid w:val="00B77782"/>
    <w:rsid w:val="00B80BB6"/>
    <w:rsid w:val="00B81DC6"/>
    <w:rsid w:val="00B82810"/>
    <w:rsid w:val="00B83FCD"/>
    <w:rsid w:val="00B85757"/>
    <w:rsid w:val="00B863D9"/>
    <w:rsid w:val="00B86862"/>
    <w:rsid w:val="00B86A92"/>
    <w:rsid w:val="00B86B0F"/>
    <w:rsid w:val="00B900D9"/>
    <w:rsid w:val="00B91BEF"/>
    <w:rsid w:val="00B93AF9"/>
    <w:rsid w:val="00B94008"/>
    <w:rsid w:val="00B94D99"/>
    <w:rsid w:val="00B960E5"/>
    <w:rsid w:val="00B970A3"/>
    <w:rsid w:val="00BA05B4"/>
    <w:rsid w:val="00BA2CD1"/>
    <w:rsid w:val="00BA3709"/>
    <w:rsid w:val="00BA444A"/>
    <w:rsid w:val="00BA4FB8"/>
    <w:rsid w:val="00BA5ACA"/>
    <w:rsid w:val="00BA6F70"/>
    <w:rsid w:val="00BA77A0"/>
    <w:rsid w:val="00BB083C"/>
    <w:rsid w:val="00BB3CC1"/>
    <w:rsid w:val="00BB3CD0"/>
    <w:rsid w:val="00BB42D5"/>
    <w:rsid w:val="00BB785D"/>
    <w:rsid w:val="00BC0BFB"/>
    <w:rsid w:val="00BC0EB2"/>
    <w:rsid w:val="00BC0F8B"/>
    <w:rsid w:val="00BC2AB7"/>
    <w:rsid w:val="00BC5786"/>
    <w:rsid w:val="00BD75BF"/>
    <w:rsid w:val="00BD7ADC"/>
    <w:rsid w:val="00BE08B0"/>
    <w:rsid w:val="00BE2554"/>
    <w:rsid w:val="00BE29A9"/>
    <w:rsid w:val="00BE2D7F"/>
    <w:rsid w:val="00BE3A96"/>
    <w:rsid w:val="00BE3C6B"/>
    <w:rsid w:val="00BE3DF5"/>
    <w:rsid w:val="00BE59EB"/>
    <w:rsid w:val="00BE5C8F"/>
    <w:rsid w:val="00BE681E"/>
    <w:rsid w:val="00BF0D7E"/>
    <w:rsid w:val="00BF1DCC"/>
    <w:rsid w:val="00BF2AD3"/>
    <w:rsid w:val="00BF4A49"/>
    <w:rsid w:val="00BF752C"/>
    <w:rsid w:val="00C000B6"/>
    <w:rsid w:val="00C01421"/>
    <w:rsid w:val="00C0142E"/>
    <w:rsid w:val="00C03E36"/>
    <w:rsid w:val="00C067EE"/>
    <w:rsid w:val="00C0710E"/>
    <w:rsid w:val="00C0750B"/>
    <w:rsid w:val="00C12900"/>
    <w:rsid w:val="00C12947"/>
    <w:rsid w:val="00C14B9A"/>
    <w:rsid w:val="00C15A3F"/>
    <w:rsid w:val="00C16931"/>
    <w:rsid w:val="00C16B67"/>
    <w:rsid w:val="00C171EB"/>
    <w:rsid w:val="00C17699"/>
    <w:rsid w:val="00C20150"/>
    <w:rsid w:val="00C216A8"/>
    <w:rsid w:val="00C22842"/>
    <w:rsid w:val="00C26869"/>
    <w:rsid w:val="00C30380"/>
    <w:rsid w:val="00C31ED7"/>
    <w:rsid w:val="00C32603"/>
    <w:rsid w:val="00C33485"/>
    <w:rsid w:val="00C3389D"/>
    <w:rsid w:val="00C33FD6"/>
    <w:rsid w:val="00C347FE"/>
    <w:rsid w:val="00C36074"/>
    <w:rsid w:val="00C40B76"/>
    <w:rsid w:val="00C41241"/>
    <w:rsid w:val="00C41415"/>
    <w:rsid w:val="00C4182D"/>
    <w:rsid w:val="00C4512C"/>
    <w:rsid w:val="00C4671B"/>
    <w:rsid w:val="00C50119"/>
    <w:rsid w:val="00C502F8"/>
    <w:rsid w:val="00C51193"/>
    <w:rsid w:val="00C5135D"/>
    <w:rsid w:val="00C55131"/>
    <w:rsid w:val="00C55682"/>
    <w:rsid w:val="00C5697C"/>
    <w:rsid w:val="00C602A4"/>
    <w:rsid w:val="00C60EE4"/>
    <w:rsid w:val="00C6160E"/>
    <w:rsid w:val="00C61986"/>
    <w:rsid w:val="00C61FC8"/>
    <w:rsid w:val="00C65B13"/>
    <w:rsid w:val="00C66068"/>
    <w:rsid w:val="00C66D8F"/>
    <w:rsid w:val="00C732A4"/>
    <w:rsid w:val="00C751BD"/>
    <w:rsid w:val="00C76BF5"/>
    <w:rsid w:val="00C7714E"/>
    <w:rsid w:val="00C771B7"/>
    <w:rsid w:val="00C807B7"/>
    <w:rsid w:val="00C80E2F"/>
    <w:rsid w:val="00C80E5C"/>
    <w:rsid w:val="00C82338"/>
    <w:rsid w:val="00C8298D"/>
    <w:rsid w:val="00C835EF"/>
    <w:rsid w:val="00C83CD7"/>
    <w:rsid w:val="00C83CEB"/>
    <w:rsid w:val="00C84DBD"/>
    <w:rsid w:val="00C84E83"/>
    <w:rsid w:val="00C85791"/>
    <w:rsid w:val="00C859D8"/>
    <w:rsid w:val="00C85D74"/>
    <w:rsid w:val="00C86289"/>
    <w:rsid w:val="00C86941"/>
    <w:rsid w:val="00C86A1A"/>
    <w:rsid w:val="00C87BB2"/>
    <w:rsid w:val="00C916A2"/>
    <w:rsid w:val="00C92521"/>
    <w:rsid w:val="00C92C2B"/>
    <w:rsid w:val="00C93772"/>
    <w:rsid w:val="00C9505E"/>
    <w:rsid w:val="00C96650"/>
    <w:rsid w:val="00C96DFF"/>
    <w:rsid w:val="00CA15F6"/>
    <w:rsid w:val="00CA361C"/>
    <w:rsid w:val="00CA6244"/>
    <w:rsid w:val="00CB020F"/>
    <w:rsid w:val="00CB0CAB"/>
    <w:rsid w:val="00CB3440"/>
    <w:rsid w:val="00CB374A"/>
    <w:rsid w:val="00CC0A6D"/>
    <w:rsid w:val="00CC1923"/>
    <w:rsid w:val="00CC1C4C"/>
    <w:rsid w:val="00CC1C9F"/>
    <w:rsid w:val="00CC1F22"/>
    <w:rsid w:val="00CC25CD"/>
    <w:rsid w:val="00CC2965"/>
    <w:rsid w:val="00CC407D"/>
    <w:rsid w:val="00CC530F"/>
    <w:rsid w:val="00CC6EB8"/>
    <w:rsid w:val="00CD0952"/>
    <w:rsid w:val="00CD1AAB"/>
    <w:rsid w:val="00CD4054"/>
    <w:rsid w:val="00CD4218"/>
    <w:rsid w:val="00CD46E8"/>
    <w:rsid w:val="00CD542D"/>
    <w:rsid w:val="00CD65CE"/>
    <w:rsid w:val="00CD7081"/>
    <w:rsid w:val="00CD79E8"/>
    <w:rsid w:val="00CE0BA4"/>
    <w:rsid w:val="00CE1E59"/>
    <w:rsid w:val="00CE2251"/>
    <w:rsid w:val="00CE2A13"/>
    <w:rsid w:val="00CE352E"/>
    <w:rsid w:val="00CE4408"/>
    <w:rsid w:val="00CE5482"/>
    <w:rsid w:val="00CE6439"/>
    <w:rsid w:val="00CE6A11"/>
    <w:rsid w:val="00CF0041"/>
    <w:rsid w:val="00CF01C7"/>
    <w:rsid w:val="00CF0933"/>
    <w:rsid w:val="00CF10BF"/>
    <w:rsid w:val="00CF1A37"/>
    <w:rsid w:val="00CF1BBB"/>
    <w:rsid w:val="00CF1F82"/>
    <w:rsid w:val="00CF2142"/>
    <w:rsid w:val="00CF3A9F"/>
    <w:rsid w:val="00CF4593"/>
    <w:rsid w:val="00CF4623"/>
    <w:rsid w:val="00CF46DC"/>
    <w:rsid w:val="00CF66E3"/>
    <w:rsid w:val="00CF6DB9"/>
    <w:rsid w:val="00D005E3"/>
    <w:rsid w:val="00D01FC1"/>
    <w:rsid w:val="00D02417"/>
    <w:rsid w:val="00D0282A"/>
    <w:rsid w:val="00D02AD8"/>
    <w:rsid w:val="00D0331E"/>
    <w:rsid w:val="00D04C4D"/>
    <w:rsid w:val="00D05476"/>
    <w:rsid w:val="00D054F8"/>
    <w:rsid w:val="00D0586A"/>
    <w:rsid w:val="00D0659E"/>
    <w:rsid w:val="00D07DCA"/>
    <w:rsid w:val="00D10F8A"/>
    <w:rsid w:val="00D12BE7"/>
    <w:rsid w:val="00D133CA"/>
    <w:rsid w:val="00D1413E"/>
    <w:rsid w:val="00D14AE3"/>
    <w:rsid w:val="00D14D40"/>
    <w:rsid w:val="00D14E9F"/>
    <w:rsid w:val="00D153E0"/>
    <w:rsid w:val="00D166FF"/>
    <w:rsid w:val="00D1696C"/>
    <w:rsid w:val="00D213AD"/>
    <w:rsid w:val="00D21936"/>
    <w:rsid w:val="00D2250F"/>
    <w:rsid w:val="00D2352B"/>
    <w:rsid w:val="00D23ADF"/>
    <w:rsid w:val="00D24FFE"/>
    <w:rsid w:val="00D2561C"/>
    <w:rsid w:val="00D26527"/>
    <w:rsid w:val="00D26812"/>
    <w:rsid w:val="00D26E99"/>
    <w:rsid w:val="00D3001B"/>
    <w:rsid w:val="00D30984"/>
    <w:rsid w:val="00D32112"/>
    <w:rsid w:val="00D32740"/>
    <w:rsid w:val="00D33C28"/>
    <w:rsid w:val="00D34E46"/>
    <w:rsid w:val="00D35B27"/>
    <w:rsid w:val="00D36471"/>
    <w:rsid w:val="00D401B4"/>
    <w:rsid w:val="00D40837"/>
    <w:rsid w:val="00D4118E"/>
    <w:rsid w:val="00D427BA"/>
    <w:rsid w:val="00D42A43"/>
    <w:rsid w:val="00D42B16"/>
    <w:rsid w:val="00D42D05"/>
    <w:rsid w:val="00D44212"/>
    <w:rsid w:val="00D44648"/>
    <w:rsid w:val="00D46488"/>
    <w:rsid w:val="00D46983"/>
    <w:rsid w:val="00D46A37"/>
    <w:rsid w:val="00D47341"/>
    <w:rsid w:val="00D52EB3"/>
    <w:rsid w:val="00D53114"/>
    <w:rsid w:val="00D53214"/>
    <w:rsid w:val="00D539CA"/>
    <w:rsid w:val="00D539D1"/>
    <w:rsid w:val="00D54541"/>
    <w:rsid w:val="00D54930"/>
    <w:rsid w:val="00D552B7"/>
    <w:rsid w:val="00D55C4E"/>
    <w:rsid w:val="00D57450"/>
    <w:rsid w:val="00D6387D"/>
    <w:rsid w:val="00D64E8F"/>
    <w:rsid w:val="00D65EE5"/>
    <w:rsid w:val="00D70F37"/>
    <w:rsid w:val="00D75689"/>
    <w:rsid w:val="00D764DD"/>
    <w:rsid w:val="00D7660D"/>
    <w:rsid w:val="00D77F3B"/>
    <w:rsid w:val="00D83E61"/>
    <w:rsid w:val="00D85876"/>
    <w:rsid w:val="00D86817"/>
    <w:rsid w:val="00D87B29"/>
    <w:rsid w:val="00D90729"/>
    <w:rsid w:val="00D90DF3"/>
    <w:rsid w:val="00D91C47"/>
    <w:rsid w:val="00D92FDC"/>
    <w:rsid w:val="00D94047"/>
    <w:rsid w:val="00D9755A"/>
    <w:rsid w:val="00DA00BA"/>
    <w:rsid w:val="00DA10D2"/>
    <w:rsid w:val="00DA15BD"/>
    <w:rsid w:val="00DA1917"/>
    <w:rsid w:val="00DA2B8D"/>
    <w:rsid w:val="00DA2CEF"/>
    <w:rsid w:val="00DA36AF"/>
    <w:rsid w:val="00DA37B8"/>
    <w:rsid w:val="00DA41C1"/>
    <w:rsid w:val="00DA44D0"/>
    <w:rsid w:val="00DA51DB"/>
    <w:rsid w:val="00DA7C81"/>
    <w:rsid w:val="00DA7D72"/>
    <w:rsid w:val="00DB0AEF"/>
    <w:rsid w:val="00DB1202"/>
    <w:rsid w:val="00DB34D4"/>
    <w:rsid w:val="00DB400E"/>
    <w:rsid w:val="00DB49A8"/>
    <w:rsid w:val="00DB4F65"/>
    <w:rsid w:val="00DB50E8"/>
    <w:rsid w:val="00DB72C8"/>
    <w:rsid w:val="00DC04EB"/>
    <w:rsid w:val="00DC13DF"/>
    <w:rsid w:val="00DC2FE1"/>
    <w:rsid w:val="00DD02D5"/>
    <w:rsid w:val="00DD05FE"/>
    <w:rsid w:val="00DD2328"/>
    <w:rsid w:val="00DD4A33"/>
    <w:rsid w:val="00DD5161"/>
    <w:rsid w:val="00DD5DD4"/>
    <w:rsid w:val="00DD79DC"/>
    <w:rsid w:val="00DD7BD6"/>
    <w:rsid w:val="00DE030C"/>
    <w:rsid w:val="00DE0B2F"/>
    <w:rsid w:val="00DE102E"/>
    <w:rsid w:val="00DE2189"/>
    <w:rsid w:val="00DE237C"/>
    <w:rsid w:val="00DE3248"/>
    <w:rsid w:val="00DE4491"/>
    <w:rsid w:val="00DE46C4"/>
    <w:rsid w:val="00DE4E0B"/>
    <w:rsid w:val="00DE4E85"/>
    <w:rsid w:val="00DE57DD"/>
    <w:rsid w:val="00DE5B40"/>
    <w:rsid w:val="00DE62C1"/>
    <w:rsid w:val="00DF07DA"/>
    <w:rsid w:val="00DF0CDA"/>
    <w:rsid w:val="00DF235F"/>
    <w:rsid w:val="00DF3E7E"/>
    <w:rsid w:val="00DF5DCA"/>
    <w:rsid w:val="00DF6716"/>
    <w:rsid w:val="00E00708"/>
    <w:rsid w:val="00E0275C"/>
    <w:rsid w:val="00E030F1"/>
    <w:rsid w:val="00E062E4"/>
    <w:rsid w:val="00E065ED"/>
    <w:rsid w:val="00E1303B"/>
    <w:rsid w:val="00E14DF4"/>
    <w:rsid w:val="00E16B28"/>
    <w:rsid w:val="00E2048A"/>
    <w:rsid w:val="00E20554"/>
    <w:rsid w:val="00E20DC8"/>
    <w:rsid w:val="00E21602"/>
    <w:rsid w:val="00E21687"/>
    <w:rsid w:val="00E21F70"/>
    <w:rsid w:val="00E22E1A"/>
    <w:rsid w:val="00E23597"/>
    <w:rsid w:val="00E250C4"/>
    <w:rsid w:val="00E26A9F"/>
    <w:rsid w:val="00E27BF2"/>
    <w:rsid w:val="00E314EF"/>
    <w:rsid w:val="00E31A9A"/>
    <w:rsid w:val="00E32142"/>
    <w:rsid w:val="00E33820"/>
    <w:rsid w:val="00E33F32"/>
    <w:rsid w:val="00E34173"/>
    <w:rsid w:val="00E34FBC"/>
    <w:rsid w:val="00E35066"/>
    <w:rsid w:val="00E353CD"/>
    <w:rsid w:val="00E3644A"/>
    <w:rsid w:val="00E365DE"/>
    <w:rsid w:val="00E42D30"/>
    <w:rsid w:val="00E42DCF"/>
    <w:rsid w:val="00E47B7E"/>
    <w:rsid w:val="00E511E5"/>
    <w:rsid w:val="00E56415"/>
    <w:rsid w:val="00E570B5"/>
    <w:rsid w:val="00E60391"/>
    <w:rsid w:val="00E60A47"/>
    <w:rsid w:val="00E62B02"/>
    <w:rsid w:val="00E638E0"/>
    <w:rsid w:val="00E64781"/>
    <w:rsid w:val="00E65CA7"/>
    <w:rsid w:val="00E674C2"/>
    <w:rsid w:val="00E675C5"/>
    <w:rsid w:val="00E710F9"/>
    <w:rsid w:val="00E71190"/>
    <w:rsid w:val="00E71EDB"/>
    <w:rsid w:val="00E72F85"/>
    <w:rsid w:val="00E7332D"/>
    <w:rsid w:val="00E7637A"/>
    <w:rsid w:val="00E766D2"/>
    <w:rsid w:val="00E803C1"/>
    <w:rsid w:val="00E80816"/>
    <w:rsid w:val="00E81092"/>
    <w:rsid w:val="00E81C32"/>
    <w:rsid w:val="00E825DA"/>
    <w:rsid w:val="00E875A6"/>
    <w:rsid w:val="00E87FC0"/>
    <w:rsid w:val="00E9156A"/>
    <w:rsid w:val="00E919FB"/>
    <w:rsid w:val="00E91D0A"/>
    <w:rsid w:val="00E95EE6"/>
    <w:rsid w:val="00EA1C9A"/>
    <w:rsid w:val="00EA340B"/>
    <w:rsid w:val="00EA68D0"/>
    <w:rsid w:val="00EA7582"/>
    <w:rsid w:val="00EB1FB8"/>
    <w:rsid w:val="00EB2680"/>
    <w:rsid w:val="00EB2A37"/>
    <w:rsid w:val="00EB2C31"/>
    <w:rsid w:val="00EB316D"/>
    <w:rsid w:val="00EB368E"/>
    <w:rsid w:val="00EC085A"/>
    <w:rsid w:val="00EC1448"/>
    <w:rsid w:val="00EC1C2D"/>
    <w:rsid w:val="00EC1C5D"/>
    <w:rsid w:val="00EC1ED9"/>
    <w:rsid w:val="00EC20E1"/>
    <w:rsid w:val="00EC277C"/>
    <w:rsid w:val="00EC2D84"/>
    <w:rsid w:val="00EC420E"/>
    <w:rsid w:val="00EC55AC"/>
    <w:rsid w:val="00EC592F"/>
    <w:rsid w:val="00EC5F52"/>
    <w:rsid w:val="00ED1861"/>
    <w:rsid w:val="00ED1C53"/>
    <w:rsid w:val="00ED3B28"/>
    <w:rsid w:val="00ED5054"/>
    <w:rsid w:val="00ED5598"/>
    <w:rsid w:val="00ED641F"/>
    <w:rsid w:val="00ED77EB"/>
    <w:rsid w:val="00EE1E3D"/>
    <w:rsid w:val="00EE20E6"/>
    <w:rsid w:val="00EE24FB"/>
    <w:rsid w:val="00EE315F"/>
    <w:rsid w:val="00EE3B5A"/>
    <w:rsid w:val="00EE3DEE"/>
    <w:rsid w:val="00EE405D"/>
    <w:rsid w:val="00EE4B60"/>
    <w:rsid w:val="00EE5B0F"/>
    <w:rsid w:val="00EF2824"/>
    <w:rsid w:val="00EF2C5D"/>
    <w:rsid w:val="00EF2CB1"/>
    <w:rsid w:val="00EF3274"/>
    <w:rsid w:val="00EF3AD7"/>
    <w:rsid w:val="00EF48B2"/>
    <w:rsid w:val="00EF5D03"/>
    <w:rsid w:val="00F000C7"/>
    <w:rsid w:val="00F0265A"/>
    <w:rsid w:val="00F04ED4"/>
    <w:rsid w:val="00F052B3"/>
    <w:rsid w:val="00F060B4"/>
    <w:rsid w:val="00F074B3"/>
    <w:rsid w:val="00F07804"/>
    <w:rsid w:val="00F12EA4"/>
    <w:rsid w:val="00F13FA7"/>
    <w:rsid w:val="00F1497B"/>
    <w:rsid w:val="00F15E7C"/>
    <w:rsid w:val="00F175B5"/>
    <w:rsid w:val="00F17F8A"/>
    <w:rsid w:val="00F216AD"/>
    <w:rsid w:val="00F217E1"/>
    <w:rsid w:val="00F22E83"/>
    <w:rsid w:val="00F2386A"/>
    <w:rsid w:val="00F249C1"/>
    <w:rsid w:val="00F24A68"/>
    <w:rsid w:val="00F24A7A"/>
    <w:rsid w:val="00F25F09"/>
    <w:rsid w:val="00F2685E"/>
    <w:rsid w:val="00F27D75"/>
    <w:rsid w:val="00F314B4"/>
    <w:rsid w:val="00F319EE"/>
    <w:rsid w:val="00F3202B"/>
    <w:rsid w:val="00F3421C"/>
    <w:rsid w:val="00F34715"/>
    <w:rsid w:val="00F37572"/>
    <w:rsid w:val="00F37C20"/>
    <w:rsid w:val="00F40B4D"/>
    <w:rsid w:val="00F4120F"/>
    <w:rsid w:val="00F416A9"/>
    <w:rsid w:val="00F423B8"/>
    <w:rsid w:val="00F425AB"/>
    <w:rsid w:val="00F43A93"/>
    <w:rsid w:val="00F43C95"/>
    <w:rsid w:val="00F43D53"/>
    <w:rsid w:val="00F445D0"/>
    <w:rsid w:val="00F445F4"/>
    <w:rsid w:val="00F466C0"/>
    <w:rsid w:val="00F468A3"/>
    <w:rsid w:val="00F46F02"/>
    <w:rsid w:val="00F507DB"/>
    <w:rsid w:val="00F54F6F"/>
    <w:rsid w:val="00F55001"/>
    <w:rsid w:val="00F55EF5"/>
    <w:rsid w:val="00F6053C"/>
    <w:rsid w:val="00F615ED"/>
    <w:rsid w:val="00F61867"/>
    <w:rsid w:val="00F62A1B"/>
    <w:rsid w:val="00F6395C"/>
    <w:rsid w:val="00F654B4"/>
    <w:rsid w:val="00F73007"/>
    <w:rsid w:val="00F75E87"/>
    <w:rsid w:val="00F76330"/>
    <w:rsid w:val="00F76F11"/>
    <w:rsid w:val="00F83124"/>
    <w:rsid w:val="00F83F41"/>
    <w:rsid w:val="00F84F7F"/>
    <w:rsid w:val="00F85250"/>
    <w:rsid w:val="00F8588A"/>
    <w:rsid w:val="00F859BB"/>
    <w:rsid w:val="00F85AE3"/>
    <w:rsid w:val="00F85B9C"/>
    <w:rsid w:val="00F87847"/>
    <w:rsid w:val="00F90255"/>
    <w:rsid w:val="00F92F5A"/>
    <w:rsid w:val="00F93528"/>
    <w:rsid w:val="00F936FF"/>
    <w:rsid w:val="00F9439C"/>
    <w:rsid w:val="00F96244"/>
    <w:rsid w:val="00FA0E36"/>
    <w:rsid w:val="00FA0FF4"/>
    <w:rsid w:val="00FA4057"/>
    <w:rsid w:val="00FA4B8C"/>
    <w:rsid w:val="00FA509F"/>
    <w:rsid w:val="00FA569E"/>
    <w:rsid w:val="00FA5EB9"/>
    <w:rsid w:val="00FA62E8"/>
    <w:rsid w:val="00FA6AE1"/>
    <w:rsid w:val="00FA6F6C"/>
    <w:rsid w:val="00FA7774"/>
    <w:rsid w:val="00FB0175"/>
    <w:rsid w:val="00FB1D94"/>
    <w:rsid w:val="00FB26B7"/>
    <w:rsid w:val="00FB3CC4"/>
    <w:rsid w:val="00FB4441"/>
    <w:rsid w:val="00FB4FDE"/>
    <w:rsid w:val="00FB5090"/>
    <w:rsid w:val="00FB5214"/>
    <w:rsid w:val="00FB570C"/>
    <w:rsid w:val="00FB5B27"/>
    <w:rsid w:val="00FB5DDE"/>
    <w:rsid w:val="00FB74DB"/>
    <w:rsid w:val="00FB7804"/>
    <w:rsid w:val="00FC1856"/>
    <w:rsid w:val="00FC1F7A"/>
    <w:rsid w:val="00FC2647"/>
    <w:rsid w:val="00FC28BD"/>
    <w:rsid w:val="00FC2E52"/>
    <w:rsid w:val="00FC5CF3"/>
    <w:rsid w:val="00FC6E6C"/>
    <w:rsid w:val="00FC7E5E"/>
    <w:rsid w:val="00FD10E3"/>
    <w:rsid w:val="00FD20CE"/>
    <w:rsid w:val="00FD2398"/>
    <w:rsid w:val="00FD3E99"/>
    <w:rsid w:val="00FD567D"/>
    <w:rsid w:val="00FD6BB6"/>
    <w:rsid w:val="00FE1017"/>
    <w:rsid w:val="00FE21AB"/>
    <w:rsid w:val="00FE3E60"/>
    <w:rsid w:val="00FE49DD"/>
    <w:rsid w:val="00FE4D1B"/>
    <w:rsid w:val="00FE4EAA"/>
    <w:rsid w:val="00FE50E2"/>
    <w:rsid w:val="00FE5FBD"/>
    <w:rsid w:val="00FE6F70"/>
    <w:rsid w:val="00FE7168"/>
    <w:rsid w:val="00FF02FB"/>
    <w:rsid w:val="00FF16D4"/>
    <w:rsid w:val="00FF1CD8"/>
    <w:rsid w:val="00FF2E36"/>
    <w:rsid w:val="00FF3B09"/>
    <w:rsid w:val="00FF3BE3"/>
    <w:rsid w:val="00FF3E0C"/>
    <w:rsid w:val="00FF5133"/>
    <w:rsid w:val="00FF5F86"/>
    <w:rsid w:val="00FF6179"/>
    <w:rsid w:val="00FF653C"/>
    <w:rsid w:val="00FF673D"/>
    <w:rsid w:val="00FF6867"/>
    <w:rsid w:val="00FF6A52"/>
    <w:rsid w:val="00FF7003"/>
    <w:rsid w:val="00FF732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195A42"/>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4366BF"/>
    <w:pPr>
      <w:keepNext/>
      <w:keepLines/>
      <w:numPr>
        <w:numId w:val="18"/>
      </w:numPr>
      <w:spacing w:before="120" w:after="120" w:line="259" w:lineRule="auto"/>
      <w:outlineLvl w:val="1"/>
    </w:pPr>
    <w:rPr>
      <w:b/>
      <w:bCs/>
      <w:sz w:val="28"/>
      <w:szCs w:val="26"/>
      <w:lang w:val="x-none" w:eastAsia="x-none"/>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link w:val="NormalWebChar"/>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 w:type="character" w:customStyle="1" w:styleId="Heading2Char">
    <w:name w:val="Heading 2 Char"/>
    <w:link w:val="Heading2"/>
    <w:uiPriority w:val="9"/>
    <w:rsid w:val="004366BF"/>
    <w:rPr>
      <w:rFonts w:eastAsia="Times New Roman" w:cs="Times New Roman"/>
      <w:b/>
      <w:bCs/>
      <w:sz w:val="28"/>
      <w:szCs w:val="26"/>
    </w:rPr>
  </w:style>
  <w:style w:type="character" w:customStyle="1" w:styleId="fontstyle11">
    <w:name w:val="fontstyle11"/>
    <w:rsid w:val="006922C7"/>
    <w:rPr>
      <w:rFonts w:ascii="Times New Roman" w:hAnsi="Times New Roman" w:cs="Times New Roman" w:hint="default"/>
      <w:b/>
      <w:bCs/>
      <w:i w:val="0"/>
      <w:iCs w:val="0"/>
      <w:color w:val="000000"/>
      <w:sz w:val="28"/>
      <w:szCs w:val="28"/>
    </w:rPr>
  </w:style>
  <w:style w:type="character" w:customStyle="1" w:styleId="Bodytext">
    <w:name w:val="Body text_"/>
    <w:link w:val="BodyText1"/>
    <w:rsid w:val="00233D95"/>
    <w:rPr>
      <w:sz w:val="28"/>
      <w:szCs w:val="28"/>
      <w:shd w:val="clear" w:color="auto" w:fill="FFFFFF"/>
    </w:rPr>
  </w:style>
  <w:style w:type="paragraph" w:customStyle="1" w:styleId="BodyText1">
    <w:name w:val="Body Text1"/>
    <w:basedOn w:val="Normal"/>
    <w:link w:val="Bodytext"/>
    <w:qFormat/>
    <w:rsid w:val="00233D95"/>
    <w:pPr>
      <w:widowControl w:val="0"/>
      <w:shd w:val="clear" w:color="auto" w:fill="FFFFFF"/>
      <w:spacing w:after="100"/>
      <w:ind w:firstLine="400"/>
      <w:jc w:val="both"/>
    </w:pPr>
    <w:rPr>
      <w:sz w:val="28"/>
      <w:szCs w:val="28"/>
      <w:lang w:val="x-none" w:eastAsia="x-none"/>
    </w:rPr>
  </w:style>
  <w:style w:type="character" w:customStyle="1" w:styleId="tttinchitietnoidungtomtat">
    <w:name w:val="tt_tinchitiet_noidungtomtat"/>
    <w:basedOn w:val="DefaultParagraphFont"/>
    <w:rsid w:val="0003030E"/>
  </w:style>
  <w:style w:type="character" w:styleId="CommentReference">
    <w:name w:val="annotation reference"/>
    <w:uiPriority w:val="99"/>
    <w:semiHidden/>
    <w:unhideWhenUsed/>
    <w:rsid w:val="00951A77"/>
    <w:rPr>
      <w:sz w:val="16"/>
      <w:szCs w:val="16"/>
    </w:rPr>
  </w:style>
  <w:style w:type="paragraph" w:styleId="CommentText">
    <w:name w:val="annotation text"/>
    <w:basedOn w:val="Normal"/>
    <w:link w:val="CommentTextChar"/>
    <w:uiPriority w:val="99"/>
    <w:unhideWhenUsed/>
    <w:rsid w:val="00951A77"/>
    <w:rPr>
      <w:sz w:val="20"/>
      <w:szCs w:val="20"/>
    </w:rPr>
  </w:style>
  <w:style w:type="character" w:customStyle="1" w:styleId="CommentTextChar">
    <w:name w:val="Comment Text Char"/>
    <w:basedOn w:val="DefaultParagraphFont"/>
    <w:link w:val="CommentText"/>
    <w:uiPriority w:val="99"/>
    <w:rsid w:val="00951A77"/>
  </w:style>
  <w:style w:type="character" w:customStyle="1" w:styleId="Heading1Char">
    <w:name w:val="Heading 1 Char"/>
    <w:link w:val="Heading1"/>
    <w:uiPriority w:val="99"/>
    <w:rsid w:val="00195A42"/>
    <w:rPr>
      <w:rFonts w:ascii="Calibri Light" w:eastAsia="Times New Roman" w:hAnsi="Calibri Light" w:cs="Times New Roman"/>
      <w:b/>
      <w:bCs/>
      <w:kern w:val="32"/>
      <w:sz w:val="32"/>
      <w:szCs w:val="32"/>
    </w:rPr>
  </w:style>
  <w:style w:type="paragraph" w:customStyle="1" w:styleId="Doanvan">
    <w:name w:val="Doan van"/>
    <w:basedOn w:val="Normal"/>
    <w:link w:val="DoanvanChar"/>
    <w:qFormat/>
    <w:rsid w:val="00157B53"/>
    <w:pPr>
      <w:suppressAutoHyphens/>
      <w:spacing w:before="120" w:after="120" w:line="288" w:lineRule="auto"/>
      <w:ind w:firstLine="709"/>
      <w:contextualSpacing/>
      <w:jc w:val="both"/>
    </w:pPr>
    <w:rPr>
      <w:rFonts w:eastAsia="SimSun"/>
      <w:bCs/>
      <w:color w:val="000000"/>
      <w:spacing w:val="-4"/>
      <w:kern w:val="1"/>
      <w:sz w:val="28"/>
      <w:lang w:val="nl-NL" w:eastAsia="zh-CN"/>
    </w:rPr>
  </w:style>
  <w:style w:type="character" w:customStyle="1" w:styleId="DoanvanChar">
    <w:name w:val="Doan van Char"/>
    <w:link w:val="Doanvan"/>
    <w:rsid w:val="00157B53"/>
    <w:rPr>
      <w:rFonts w:eastAsia="SimSun"/>
      <w:bCs/>
      <w:color w:val="000000"/>
      <w:spacing w:val="-4"/>
      <w:kern w:val="1"/>
      <w:sz w:val="28"/>
      <w:szCs w:val="24"/>
      <w:lang w:val="nl-NL" w:eastAsia="zh-CN"/>
    </w:rPr>
  </w:style>
  <w:style w:type="character" w:customStyle="1" w:styleId="NormalWebChar">
    <w:name w:val="Normal (Web) Char"/>
    <w:link w:val="NormalWeb"/>
    <w:uiPriority w:val="99"/>
    <w:locked/>
    <w:rsid w:val="00693D03"/>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195A42"/>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4366BF"/>
    <w:pPr>
      <w:keepNext/>
      <w:keepLines/>
      <w:numPr>
        <w:numId w:val="18"/>
      </w:numPr>
      <w:spacing w:before="120" w:after="120" w:line="259" w:lineRule="auto"/>
      <w:outlineLvl w:val="1"/>
    </w:pPr>
    <w:rPr>
      <w:b/>
      <w:bCs/>
      <w:sz w:val="28"/>
      <w:szCs w:val="26"/>
      <w:lang w:val="x-none" w:eastAsia="x-none"/>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link w:val="NormalWebChar"/>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 w:type="character" w:customStyle="1" w:styleId="Heading2Char">
    <w:name w:val="Heading 2 Char"/>
    <w:link w:val="Heading2"/>
    <w:uiPriority w:val="9"/>
    <w:rsid w:val="004366BF"/>
    <w:rPr>
      <w:rFonts w:eastAsia="Times New Roman" w:cs="Times New Roman"/>
      <w:b/>
      <w:bCs/>
      <w:sz w:val="28"/>
      <w:szCs w:val="26"/>
    </w:rPr>
  </w:style>
  <w:style w:type="character" w:customStyle="1" w:styleId="fontstyle11">
    <w:name w:val="fontstyle11"/>
    <w:rsid w:val="006922C7"/>
    <w:rPr>
      <w:rFonts w:ascii="Times New Roman" w:hAnsi="Times New Roman" w:cs="Times New Roman" w:hint="default"/>
      <w:b/>
      <w:bCs/>
      <w:i w:val="0"/>
      <w:iCs w:val="0"/>
      <w:color w:val="000000"/>
      <w:sz w:val="28"/>
      <w:szCs w:val="28"/>
    </w:rPr>
  </w:style>
  <w:style w:type="character" w:customStyle="1" w:styleId="Bodytext">
    <w:name w:val="Body text_"/>
    <w:link w:val="BodyText1"/>
    <w:rsid w:val="00233D95"/>
    <w:rPr>
      <w:sz w:val="28"/>
      <w:szCs w:val="28"/>
      <w:shd w:val="clear" w:color="auto" w:fill="FFFFFF"/>
    </w:rPr>
  </w:style>
  <w:style w:type="paragraph" w:customStyle="1" w:styleId="BodyText1">
    <w:name w:val="Body Text1"/>
    <w:basedOn w:val="Normal"/>
    <w:link w:val="Bodytext"/>
    <w:qFormat/>
    <w:rsid w:val="00233D95"/>
    <w:pPr>
      <w:widowControl w:val="0"/>
      <w:shd w:val="clear" w:color="auto" w:fill="FFFFFF"/>
      <w:spacing w:after="100"/>
      <w:ind w:firstLine="400"/>
      <w:jc w:val="both"/>
    </w:pPr>
    <w:rPr>
      <w:sz w:val="28"/>
      <w:szCs w:val="28"/>
      <w:lang w:val="x-none" w:eastAsia="x-none"/>
    </w:rPr>
  </w:style>
  <w:style w:type="character" w:customStyle="1" w:styleId="tttinchitietnoidungtomtat">
    <w:name w:val="tt_tinchitiet_noidungtomtat"/>
    <w:basedOn w:val="DefaultParagraphFont"/>
    <w:rsid w:val="0003030E"/>
  </w:style>
  <w:style w:type="character" w:styleId="CommentReference">
    <w:name w:val="annotation reference"/>
    <w:uiPriority w:val="99"/>
    <w:semiHidden/>
    <w:unhideWhenUsed/>
    <w:rsid w:val="00951A77"/>
    <w:rPr>
      <w:sz w:val="16"/>
      <w:szCs w:val="16"/>
    </w:rPr>
  </w:style>
  <w:style w:type="paragraph" w:styleId="CommentText">
    <w:name w:val="annotation text"/>
    <w:basedOn w:val="Normal"/>
    <w:link w:val="CommentTextChar"/>
    <w:uiPriority w:val="99"/>
    <w:unhideWhenUsed/>
    <w:rsid w:val="00951A77"/>
    <w:rPr>
      <w:sz w:val="20"/>
      <w:szCs w:val="20"/>
    </w:rPr>
  </w:style>
  <w:style w:type="character" w:customStyle="1" w:styleId="CommentTextChar">
    <w:name w:val="Comment Text Char"/>
    <w:basedOn w:val="DefaultParagraphFont"/>
    <w:link w:val="CommentText"/>
    <w:uiPriority w:val="99"/>
    <w:rsid w:val="00951A77"/>
  </w:style>
  <w:style w:type="character" w:customStyle="1" w:styleId="Heading1Char">
    <w:name w:val="Heading 1 Char"/>
    <w:link w:val="Heading1"/>
    <w:uiPriority w:val="99"/>
    <w:rsid w:val="00195A42"/>
    <w:rPr>
      <w:rFonts w:ascii="Calibri Light" w:eastAsia="Times New Roman" w:hAnsi="Calibri Light" w:cs="Times New Roman"/>
      <w:b/>
      <w:bCs/>
      <w:kern w:val="32"/>
      <w:sz w:val="32"/>
      <w:szCs w:val="32"/>
    </w:rPr>
  </w:style>
  <w:style w:type="paragraph" w:customStyle="1" w:styleId="Doanvan">
    <w:name w:val="Doan van"/>
    <w:basedOn w:val="Normal"/>
    <w:link w:val="DoanvanChar"/>
    <w:qFormat/>
    <w:rsid w:val="00157B53"/>
    <w:pPr>
      <w:suppressAutoHyphens/>
      <w:spacing w:before="120" w:after="120" w:line="288" w:lineRule="auto"/>
      <w:ind w:firstLine="709"/>
      <w:contextualSpacing/>
      <w:jc w:val="both"/>
    </w:pPr>
    <w:rPr>
      <w:rFonts w:eastAsia="SimSun"/>
      <w:bCs/>
      <w:color w:val="000000"/>
      <w:spacing w:val="-4"/>
      <w:kern w:val="1"/>
      <w:sz w:val="28"/>
      <w:lang w:val="nl-NL" w:eastAsia="zh-CN"/>
    </w:rPr>
  </w:style>
  <w:style w:type="character" w:customStyle="1" w:styleId="DoanvanChar">
    <w:name w:val="Doan van Char"/>
    <w:link w:val="Doanvan"/>
    <w:rsid w:val="00157B53"/>
    <w:rPr>
      <w:rFonts w:eastAsia="SimSun"/>
      <w:bCs/>
      <w:color w:val="000000"/>
      <w:spacing w:val="-4"/>
      <w:kern w:val="1"/>
      <w:sz w:val="28"/>
      <w:szCs w:val="24"/>
      <w:lang w:val="nl-NL" w:eastAsia="zh-CN"/>
    </w:rPr>
  </w:style>
  <w:style w:type="character" w:customStyle="1" w:styleId="NormalWebChar">
    <w:name w:val="Normal (Web) Char"/>
    <w:link w:val="NormalWeb"/>
    <w:uiPriority w:val="99"/>
    <w:locked/>
    <w:rsid w:val="00693D03"/>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715">
      <w:bodyDiv w:val="1"/>
      <w:marLeft w:val="0"/>
      <w:marRight w:val="0"/>
      <w:marTop w:val="0"/>
      <w:marBottom w:val="0"/>
      <w:divBdr>
        <w:top w:val="none" w:sz="0" w:space="0" w:color="auto"/>
        <w:left w:val="none" w:sz="0" w:space="0" w:color="auto"/>
        <w:bottom w:val="none" w:sz="0" w:space="0" w:color="auto"/>
        <w:right w:val="none" w:sz="0" w:space="0" w:color="auto"/>
      </w:divBdr>
    </w:div>
    <w:div w:id="204684394">
      <w:bodyDiv w:val="1"/>
      <w:marLeft w:val="0"/>
      <w:marRight w:val="0"/>
      <w:marTop w:val="0"/>
      <w:marBottom w:val="0"/>
      <w:divBdr>
        <w:top w:val="none" w:sz="0" w:space="0" w:color="auto"/>
        <w:left w:val="none" w:sz="0" w:space="0" w:color="auto"/>
        <w:bottom w:val="none" w:sz="0" w:space="0" w:color="auto"/>
        <w:right w:val="none" w:sz="0" w:space="0" w:color="auto"/>
      </w:divBdr>
    </w:div>
    <w:div w:id="208536643">
      <w:bodyDiv w:val="1"/>
      <w:marLeft w:val="0"/>
      <w:marRight w:val="0"/>
      <w:marTop w:val="0"/>
      <w:marBottom w:val="0"/>
      <w:divBdr>
        <w:top w:val="none" w:sz="0" w:space="0" w:color="auto"/>
        <w:left w:val="none" w:sz="0" w:space="0" w:color="auto"/>
        <w:bottom w:val="none" w:sz="0" w:space="0" w:color="auto"/>
        <w:right w:val="none" w:sz="0" w:space="0" w:color="auto"/>
      </w:divBdr>
    </w:div>
    <w:div w:id="232811572">
      <w:bodyDiv w:val="1"/>
      <w:marLeft w:val="0"/>
      <w:marRight w:val="0"/>
      <w:marTop w:val="0"/>
      <w:marBottom w:val="0"/>
      <w:divBdr>
        <w:top w:val="none" w:sz="0" w:space="0" w:color="auto"/>
        <w:left w:val="none" w:sz="0" w:space="0" w:color="auto"/>
        <w:bottom w:val="none" w:sz="0" w:space="0" w:color="auto"/>
        <w:right w:val="none" w:sz="0" w:space="0" w:color="auto"/>
      </w:divBdr>
    </w:div>
    <w:div w:id="1242905302">
      <w:bodyDiv w:val="1"/>
      <w:marLeft w:val="0"/>
      <w:marRight w:val="0"/>
      <w:marTop w:val="0"/>
      <w:marBottom w:val="0"/>
      <w:divBdr>
        <w:top w:val="none" w:sz="0" w:space="0" w:color="auto"/>
        <w:left w:val="none" w:sz="0" w:space="0" w:color="auto"/>
        <w:bottom w:val="none" w:sz="0" w:space="0" w:color="auto"/>
        <w:right w:val="none" w:sz="0" w:space="0" w:color="auto"/>
      </w:divBdr>
    </w:div>
    <w:div w:id="1352100310">
      <w:bodyDiv w:val="1"/>
      <w:marLeft w:val="0"/>
      <w:marRight w:val="0"/>
      <w:marTop w:val="0"/>
      <w:marBottom w:val="0"/>
      <w:divBdr>
        <w:top w:val="none" w:sz="0" w:space="0" w:color="auto"/>
        <w:left w:val="none" w:sz="0" w:space="0" w:color="auto"/>
        <w:bottom w:val="none" w:sz="0" w:space="0" w:color="auto"/>
        <w:right w:val="none" w:sz="0" w:space="0" w:color="auto"/>
      </w:divBdr>
    </w:div>
    <w:div w:id="1424455813">
      <w:bodyDiv w:val="1"/>
      <w:marLeft w:val="0"/>
      <w:marRight w:val="0"/>
      <w:marTop w:val="0"/>
      <w:marBottom w:val="0"/>
      <w:divBdr>
        <w:top w:val="none" w:sz="0" w:space="0" w:color="auto"/>
        <w:left w:val="none" w:sz="0" w:space="0" w:color="auto"/>
        <w:bottom w:val="none" w:sz="0" w:space="0" w:color="auto"/>
        <w:right w:val="none" w:sz="0" w:space="0" w:color="auto"/>
      </w:divBdr>
    </w:div>
    <w:div w:id="1676346178">
      <w:bodyDiv w:val="1"/>
      <w:marLeft w:val="0"/>
      <w:marRight w:val="0"/>
      <w:marTop w:val="0"/>
      <w:marBottom w:val="0"/>
      <w:divBdr>
        <w:top w:val="none" w:sz="0" w:space="0" w:color="auto"/>
        <w:left w:val="none" w:sz="0" w:space="0" w:color="auto"/>
        <w:bottom w:val="none" w:sz="0" w:space="0" w:color="auto"/>
        <w:right w:val="none" w:sz="0" w:space="0" w:color="auto"/>
      </w:divBdr>
    </w:div>
    <w:div w:id="1751152814">
      <w:bodyDiv w:val="1"/>
      <w:marLeft w:val="0"/>
      <w:marRight w:val="0"/>
      <w:marTop w:val="0"/>
      <w:marBottom w:val="0"/>
      <w:divBdr>
        <w:top w:val="none" w:sz="0" w:space="0" w:color="auto"/>
        <w:left w:val="none" w:sz="0" w:space="0" w:color="auto"/>
        <w:bottom w:val="none" w:sz="0" w:space="0" w:color="auto"/>
        <w:right w:val="none" w:sz="0" w:space="0" w:color="auto"/>
      </w:divBdr>
    </w:div>
    <w:div w:id="1877814520">
      <w:bodyDiv w:val="1"/>
      <w:marLeft w:val="0"/>
      <w:marRight w:val="0"/>
      <w:marTop w:val="0"/>
      <w:marBottom w:val="0"/>
      <w:divBdr>
        <w:top w:val="none" w:sz="0" w:space="0" w:color="auto"/>
        <w:left w:val="none" w:sz="0" w:space="0" w:color="auto"/>
        <w:bottom w:val="none" w:sz="0" w:space="0" w:color="auto"/>
        <w:right w:val="none" w:sz="0" w:space="0" w:color="auto"/>
      </w:divBdr>
    </w:div>
    <w:div w:id="194703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quyet-dinh-458-qd-ttg-2020-phe-duyet-de-an-luu-tru-tai-lieu-dien-tu-cua-cac-co-quan-nha-nuoc-439219.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Phòng Quản lý CTTĐT và CNTT - UBND tỉnh Thanh Hóa</vt:lpstr>
    </vt:vector>
  </TitlesOfParts>
  <Company>Microsoft</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Windows User</dc:creator>
  <cp:lastModifiedBy>Admin</cp:lastModifiedBy>
  <cp:revision>6</cp:revision>
  <cp:lastPrinted>2022-05-12T03:10:00Z</cp:lastPrinted>
  <dcterms:created xsi:type="dcterms:W3CDTF">2022-05-14T02:55:00Z</dcterms:created>
  <dcterms:modified xsi:type="dcterms:W3CDTF">2022-07-01T01:51:00Z</dcterms:modified>
</cp:coreProperties>
</file>