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271" w:type="dxa"/>
        <w:tblLook w:val="01E0" w:firstRow="1" w:lastRow="1" w:firstColumn="1" w:lastColumn="1" w:noHBand="0" w:noVBand="0"/>
      </w:tblPr>
      <w:tblGrid>
        <w:gridCol w:w="3358"/>
        <w:gridCol w:w="5913"/>
      </w:tblGrid>
      <w:tr w:rsidR="00043319" w:rsidRPr="00B17A49" w:rsidTr="00374258">
        <w:trPr>
          <w:trHeight w:val="1261"/>
        </w:trPr>
        <w:tc>
          <w:tcPr>
            <w:tcW w:w="3358" w:type="dxa"/>
          </w:tcPr>
          <w:p w:rsidR="00BC30E0" w:rsidRPr="00043319" w:rsidRDefault="00BC30E0" w:rsidP="00374258">
            <w:pPr>
              <w:keepNext/>
              <w:widowControl w:val="0"/>
              <w:spacing w:line="276" w:lineRule="auto"/>
              <w:jc w:val="center"/>
              <w:rPr>
                <w:b/>
                <w:color w:val="000000" w:themeColor="text1"/>
                <w:sz w:val="26"/>
                <w:szCs w:val="26"/>
                <w:lang w:val="nl-NL"/>
              </w:rPr>
            </w:pPr>
            <w:r w:rsidRPr="00043319">
              <w:rPr>
                <w:b/>
                <w:color w:val="000000" w:themeColor="text1"/>
                <w:sz w:val="26"/>
                <w:szCs w:val="26"/>
                <w:lang w:val="nl-NL"/>
              </w:rPr>
              <w:t>ỦY BAN NHÂN DÂN</w:t>
            </w:r>
          </w:p>
          <w:p w:rsidR="00BC30E0" w:rsidRPr="00043319" w:rsidRDefault="00BC30E0" w:rsidP="00374258">
            <w:pPr>
              <w:keepNext/>
              <w:widowControl w:val="0"/>
              <w:spacing w:line="276" w:lineRule="auto"/>
              <w:jc w:val="center"/>
              <w:rPr>
                <w:color w:val="000000" w:themeColor="text1"/>
                <w:sz w:val="26"/>
                <w:szCs w:val="26"/>
                <w:lang w:val="nl-NL"/>
              </w:rPr>
            </w:pPr>
            <w:r w:rsidRPr="00043319">
              <w:rPr>
                <w:noProof/>
                <w:color w:val="000000" w:themeColor="text1"/>
              </w:rPr>
              <mc:AlternateContent>
                <mc:Choice Requires="wps">
                  <w:drawing>
                    <wp:anchor distT="0" distB="0" distL="114300" distR="114300" simplePos="0" relativeHeight="251661312" behindDoc="0" locked="0" layoutInCell="1" allowOverlap="1" wp14:anchorId="084A1520" wp14:editId="1D1913F7">
                      <wp:simplePos x="0" y="0"/>
                      <wp:positionH relativeFrom="column">
                        <wp:posOffset>628650</wp:posOffset>
                      </wp:positionH>
                      <wp:positionV relativeFrom="paragraph">
                        <wp:posOffset>201986</wp:posOffset>
                      </wp:positionV>
                      <wp:extent cx="626745" cy="0"/>
                      <wp:effectExtent l="0" t="0" r="2095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C1F4A"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9pt" to="98.85pt,1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yZotHgIAADcEAAAOAAAAZHJzL2Uyb0RvYy54bWysU8uu2jAQ3VfqP1jeQxIauBARrqoEurlt kbj9AGM7iVXHtmxDQFX/vWPzaGk3VVUWxvbMnJw5c7x8PvUSHbl1QqsSZ+MUI66oZkK1Jf7yuhnN MXKeKEakVrzEZ+7w8+rtm+VgCj7RnZaMWwQgyhWDKXHnvSmSxNGO98SNteEKgo22PfFwtG3CLBkA vZfJJE1nyaAtM1ZT7hzc1pcgXkX8puHUf24axz2SJQZuPq42rvuwJqslKVpLTCfolQb5BxY9EQo+ eoeqiSfoYMUfUL2gVjvd+DHVfaKbRlAee4BusvS3bnYdMTz2AuI4c5fJ/T9Y+um4tUiwEk8zjBTp YUY7b4loO48qrRQoqC2CICg1GFdAQaW2NvRKT2pnXjT96pDSVUdUyyPj17MBlFiRPJSEgzPwvf3w UTPIIQevo2ynxvYBEgRBpzid8306/OQRhcvZZPaUTzGit1BCiludsc5/4LpHYVNiKVTQjRTk+OI8 MIfUW0q4VnojpIyzlwoNJV5MJ9NY4LQULARDmrPtvpIWHUlwT/wFGQDsIc3qg2IRrOOEra97T4S8 7CFfqoAHnQCd6+5ij2+LdLGer+f5KJ/M1qM8revR+02Vj2ab7Glav6urqs6+B2pZXnSCMa4Cu5tV s/zvrHB9NBeT3c16lyF5RI8tAtnbfyQdRxmmd/HBXrPz1gY1wlTBnTH5+pKC/X89x6yf7331AwAA //8DAFBLAwQUAAYACAAAACEAQWJ2OtwAAAAIAQAADwAAAGRycy9kb3ducmV2LnhtbEyPwU7DMAyG 70i8Q2QkLhNLt0lsLXUnBPTGhcHE1WtMW9E4XZNthacnEwc42r/1+/vy9Wg7deTBt04QZtMEFEvl TCs1wttrebMC5QOJoc4JI3yxh3VxeZFTZtxJXvi4CbWKJeIzQmhC6DOtfdWwJT91PUvMPtxgKcRx qLUZ6BTLbafnSXKrLbUSPzTU80PD1efmYBF8ueV9+T2pJsn7onY83z8+PxHi9dV4fwcq8Bj+juGM H9GhiEw7dxDjVYeQplElICxm0eCcp8slqN3vQhe5/i9Q/AAAAP//AwBQSwECLQAUAAYACAAAACEA toM4kv4AAADhAQAAEwAAAAAAAAAAAAAAAAAAAAAAW0NvbnRlbnRfVHlwZXNdLnhtbFBLAQItABQA BgAIAAAAIQA4/SH/1gAAAJQBAAALAAAAAAAAAAAAAAAAAC8BAABfcmVscy8ucmVsc1BLAQItABQA BgAIAAAAIQBgyZotHgIAADcEAAAOAAAAAAAAAAAAAAAAAC4CAABkcnMvZTJvRG9jLnhtbFBLAQIt ABQABgAIAAAAIQBBYnY63AAAAAgBAAAPAAAAAAAAAAAAAAAAAHgEAABkcnMvZG93bnJldi54bWxQ SwUGAAAAAAQABADzAAAAgQUAAAAA "/>
                  </w:pict>
                </mc:Fallback>
              </mc:AlternateContent>
            </w:r>
            <w:r w:rsidRPr="00043319">
              <w:rPr>
                <w:b/>
                <w:color w:val="000000" w:themeColor="text1"/>
                <w:sz w:val="26"/>
                <w:szCs w:val="26"/>
                <w:lang w:val="nl-NL"/>
              </w:rPr>
              <w:t>TỈNH THANH HÓA</w:t>
            </w:r>
          </w:p>
          <w:p w:rsidR="00BC30E0" w:rsidRPr="00043319" w:rsidRDefault="00BC30E0" w:rsidP="00374258">
            <w:pPr>
              <w:keepNext/>
              <w:widowControl w:val="0"/>
              <w:spacing w:line="276" w:lineRule="auto"/>
              <w:jc w:val="center"/>
              <w:rPr>
                <w:color w:val="000000" w:themeColor="text1"/>
                <w:szCs w:val="16"/>
                <w:lang w:val="nl-NL"/>
              </w:rPr>
            </w:pPr>
          </w:p>
          <w:p w:rsidR="00BC30E0" w:rsidRPr="00043319" w:rsidRDefault="00BC30E0" w:rsidP="00325CE4">
            <w:pPr>
              <w:keepNext/>
              <w:widowControl w:val="0"/>
              <w:spacing w:line="276" w:lineRule="auto"/>
              <w:jc w:val="center"/>
              <w:rPr>
                <w:color w:val="000000" w:themeColor="text1"/>
                <w:sz w:val="26"/>
                <w:szCs w:val="26"/>
                <w:lang w:val="nl-NL"/>
              </w:rPr>
            </w:pPr>
            <w:r w:rsidRPr="00043319">
              <w:rPr>
                <w:color w:val="000000" w:themeColor="text1"/>
                <w:sz w:val="26"/>
                <w:szCs w:val="26"/>
                <w:lang w:val="nl-NL"/>
              </w:rPr>
              <w:t xml:space="preserve">Số:  </w:t>
            </w:r>
            <w:r w:rsidR="00325CE4">
              <w:rPr>
                <w:color w:val="000000" w:themeColor="text1"/>
                <w:sz w:val="26"/>
                <w:szCs w:val="26"/>
                <w:lang w:val="nl-NL"/>
              </w:rPr>
              <w:t>29</w:t>
            </w:r>
            <w:r w:rsidRPr="00043319">
              <w:rPr>
                <w:color w:val="000000" w:themeColor="text1"/>
                <w:sz w:val="26"/>
                <w:szCs w:val="26"/>
                <w:lang w:val="nl-NL"/>
              </w:rPr>
              <w:t>/2022/QĐ-UBND</w:t>
            </w:r>
          </w:p>
        </w:tc>
        <w:tc>
          <w:tcPr>
            <w:tcW w:w="5913" w:type="dxa"/>
            <w:hideMark/>
          </w:tcPr>
          <w:p w:rsidR="00BC30E0" w:rsidRPr="00043319" w:rsidRDefault="00BC30E0" w:rsidP="00374258">
            <w:pPr>
              <w:keepNext/>
              <w:widowControl w:val="0"/>
              <w:spacing w:line="276" w:lineRule="auto"/>
              <w:ind w:right="27"/>
              <w:jc w:val="center"/>
              <w:rPr>
                <w:b/>
                <w:color w:val="000000" w:themeColor="text1"/>
                <w:sz w:val="26"/>
                <w:szCs w:val="26"/>
                <w:lang w:val="nl-NL"/>
              </w:rPr>
            </w:pPr>
            <w:r w:rsidRPr="00043319">
              <w:rPr>
                <w:b/>
                <w:color w:val="000000" w:themeColor="text1"/>
                <w:sz w:val="26"/>
                <w:szCs w:val="26"/>
                <w:lang w:val="nl-NL"/>
              </w:rPr>
              <w:t>CỘNG HÒA XÃ HỘI CHỦ NGHĨA VIỆT NAM</w:t>
            </w:r>
          </w:p>
          <w:p w:rsidR="00BC30E0" w:rsidRPr="00043319" w:rsidRDefault="00BC30E0" w:rsidP="00374258">
            <w:pPr>
              <w:keepNext/>
              <w:widowControl w:val="0"/>
              <w:spacing w:line="276" w:lineRule="auto"/>
              <w:ind w:right="27"/>
              <w:jc w:val="center"/>
              <w:rPr>
                <w:i/>
                <w:color w:val="000000" w:themeColor="text1"/>
                <w:lang w:val="nl-NL"/>
              </w:rPr>
            </w:pPr>
            <w:r w:rsidRPr="00043319">
              <w:rPr>
                <w:noProof/>
                <w:color w:val="000000" w:themeColor="text1"/>
              </w:rPr>
              <mc:AlternateContent>
                <mc:Choice Requires="wps">
                  <w:drawing>
                    <wp:anchor distT="0" distB="0" distL="114300" distR="114300" simplePos="0" relativeHeight="251660288" behindDoc="0" locked="0" layoutInCell="1" allowOverlap="1" wp14:anchorId="661FAC11" wp14:editId="6818F100">
                      <wp:simplePos x="0" y="0"/>
                      <wp:positionH relativeFrom="column">
                        <wp:posOffset>757611</wp:posOffset>
                      </wp:positionH>
                      <wp:positionV relativeFrom="paragraph">
                        <wp:posOffset>227330</wp:posOffset>
                      </wp:positionV>
                      <wp:extent cx="21336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3CD007" id="Straight Connector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7.9pt" to="227.65pt,17.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yG/mHQIAADg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6BPIp0 0KO9t0Q0rUelVgoU1BaBE5TqjcshoVQ7G2qlZ7U3L5p+d0jpsiWq4ZHx68UAShYykjcpYeMM3Hfo P2sGMeTodZTtXNsuQIIg6By7c7l3h589onA4ziaTeQos6eBLSD4kGuv8J647FIwCS6GCcCQnpxfn AxGSDyHhWOmtkDI2XyrUF3g5G89igtNSsOAMYc42h1JadCJhfOIXqwLPY5jVR8UiWMsJ29xsT4S8 2nC5VAEPSgE6N+s6Hz+W6XKz2Cymo+l4vhlN06oafdyW09F8m32YVZOqLKvsZ6CWTfNWMMZVYDfM ajb9u1m4vZrrlN2n9S5D8hY96gVkh38kHXsZ2ncdhINml50degzjGYNvTynM/+Me7McHv/4FAAD/ /wMAUEsDBBQABgAIAAAAIQAGNPsO3AAAAAkBAAAPAAAAZHJzL2Rvd25yZXYueG1sTI/BTsMwEETv SPyDtUhcKuq0IQhCnAoBuXFpAXHdxksSEa/T2G0DX88iDnCc2afZmWI1uV4daAydZwOLeQKKuPa2 48bAy3N1cQ0qRGSLvWcy8EkBVuXpSYG59Ude02ETGyUhHHI00MY45FqHuiWHYe4HYrm9+9FhFDk2 2o54lHDX62WSXGmHHcuHFge6b6n+2OydgVC90q76mtWz5C1tPC13D0+PaMz52XR3CyrSFP9g+Kkv 1aGUTlu/ZxtUL3pxkwpqIM1kggCXWSbG9tfQZaH/Lyi/AQAA//8DAFBLAQItABQABgAIAAAAIQC2 gziS/gAAAOEBAAATAAAAAAAAAAAAAAAAAAAAAABbQ29udGVudF9UeXBlc10ueG1sUEsBAi0AFAAG AAgAAAAhADj9If/WAAAAlAEAAAsAAAAAAAAAAAAAAAAALwEAAF9yZWxzLy5yZWxzUEsBAi0AFAAG AAgAAAAhAAjIb+YdAgAAOAQAAA4AAAAAAAAAAAAAAAAALgIAAGRycy9lMm9Eb2MueG1sUEsBAi0A FAAGAAgAAAAhAAY0+w7cAAAACQEAAA8AAAAAAAAAAAAAAAAAdwQAAGRycy9kb3ducmV2LnhtbFBL BQYAAAAABAAEAPMAAACABQAAAAA= "/>
                  </w:pict>
                </mc:Fallback>
              </mc:AlternateContent>
            </w:r>
            <w:r w:rsidRPr="00043319">
              <w:rPr>
                <w:b/>
                <w:color w:val="000000" w:themeColor="text1"/>
                <w:lang w:val="nl-NL"/>
              </w:rPr>
              <w:t>Độc lập - Tự do - Hạnh phúc</w:t>
            </w:r>
          </w:p>
          <w:p w:rsidR="00BC30E0" w:rsidRPr="00043319" w:rsidRDefault="00FD1C1D" w:rsidP="00325CE4">
            <w:pPr>
              <w:keepNext/>
              <w:widowControl w:val="0"/>
              <w:spacing w:before="280"/>
              <w:jc w:val="center"/>
              <w:rPr>
                <w:i/>
                <w:color w:val="000000" w:themeColor="text1"/>
                <w:sz w:val="26"/>
                <w:szCs w:val="26"/>
                <w:lang w:val="nl-NL"/>
              </w:rPr>
            </w:pPr>
            <w:r>
              <w:rPr>
                <w:i/>
                <w:color w:val="000000" w:themeColor="text1"/>
                <w:sz w:val="26"/>
                <w:szCs w:val="26"/>
                <w:lang w:val="nl-NL"/>
              </w:rPr>
              <w:t xml:space="preserve">           </w:t>
            </w:r>
            <w:r w:rsidR="00BC30E0" w:rsidRPr="00043319">
              <w:rPr>
                <w:i/>
                <w:color w:val="000000" w:themeColor="text1"/>
                <w:sz w:val="26"/>
                <w:szCs w:val="26"/>
                <w:lang w:val="nl-NL"/>
              </w:rPr>
              <w:t xml:space="preserve">Thanh Hóa, ngày </w:t>
            </w:r>
            <w:r w:rsidR="00325CE4">
              <w:rPr>
                <w:i/>
                <w:color w:val="000000" w:themeColor="text1"/>
                <w:sz w:val="26"/>
                <w:szCs w:val="26"/>
                <w:lang w:val="nl-NL"/>
              </w:rPr>
              <w:t xml:space="preserve">22 </w:t>
            </w:r>
            <w:r w:rsidR="00BC30E0" w:rsidRPr="00043319">
              <w:rPr>
                <w:i/>
                <w:color w:val="000000" w:themeColor="text1"/>
                <w:sz w:val="26"/>
                <w:szCs w:val="26"/>
                <w:lang w:val="nl-NL"/>
              </w:rPr>
              <w:t xml:space="preserve">tháng </w:t>
            </w:r>
            <w:r w:rsidR="00325CE4">
              <w:rPr>
                <w:i/>
                <w:color w:val="000000" w:themeColor="text1"/>
                <w:sz w:val="26"/>
                <w:szCs w:val="26"/>
                <w:lang w:val="nl-NL"/>
              </w:rPr>
              <w:t>6</w:t>
            </w:r>
            <w:r w:rsidR="00BC30E0" w:rsidRPr="00043319">
              <w:rPr>
                <w:i/>
                <w:color w:val="000000" w:themeColor="text1"/>
                <w:sz w:val="26"/>
                <w:szCs w:val="26"/>
                <w:lang w:val="nl-NL"/>
              </w:rPr>
              <w:t xml:space="preserve"> năm 2022</w:t>
            </w:r>
          </w:p>
        </w:tc>
      </w:tr>
    </w:tbl>
    <w:p w:rsidR="00BC30E0" w:rsidRPr="00043319" w:rsidRDefault="00BC30E0" w:rsidP="00BC30E0">
      <w:pPr>
        <w:keepNext/>
        <w:widowControl w:val="0"/>
        <w:rPr>
          <w:vanish/>
          <w:color w:val="000000" w:themeColor="text1"/>
          <w:sz w:val="16"/>
          <w:lang w:val="nl-NL"/>
        </w:rPr>
      </w:pPr>
    </w:p>
    <w:p w:rsidR="00BC30E0" w:rsidRPr="00043319" w:rsidRDefault="00BC30E0" w:rsidP="00BC30E0">
      <w:pPr>
        <w:pStyle w:val="NormalWeb"/>
        <w:keepNext/>
        <w:widowControl w:val="0"/>
        <w:spacing w:before="0" w:beforeAutospacing="0" w:after="0" w:afterAutospacing="0" w:line="280" w:lineRule="exact"/>
        <w:jc w:val="center"/>
        <w:rPr>
          <w:b/>
          <w:bCs/>
          <w:color w:val="000000" w:themeColor="text1"/>
          <w:sz w:val="28"/>
          <w:szCs w:val="28"/>
        </w:rPr>
      </w:pPr>
    </w:p>
    <w:p w:rsidR="00BC30E0" w:rsidRPr="00043319" w:rsidRDefault="00BC30E0" w:rsidP="00BC30E0">
      <w:pPr>
        <w:pStyle w:val="NormalWeb"/>
        <w:keepNext/>
        <w:widowControl w:val="0"/>
        <w:spacing w:before="0" w:beforeAutospacing="0" w:after="0" w:afterAutospacing="0" w:line="280" w:lineRule="exact"/>
        <w:jc w:val="center"/>
        <w:rPr>
          <w:color w:val="000000" w:themeColor="text1"/>
          <w:sz w:val="28"/>
          <w:szCs w:val="28"/>
        </w:rPr>
      </w:pPr>
      <w:r w:rsidRPr="00043319">
        <w:rPr>
          <w:b/>
          <w:bCs/>
          <w:color w:val="000000" w:themeColor="text1"/>
          <w:sz w:val="28"/>
          <w:szCs w:val="28"/>
        </w:rPr>
        <w:t>QUYẾT ĐỊNH</w:t>
      </w:r>
    </w:p>
    <w:p w:rsidR="00BC30E0" w:rsidRPr="00043319" w:rsidRDefault="00BC30E0" w:rsidP="00BC30E0">
      <w:pPr>
        <w:pStyle w:val="NormalWeb"/>
        <w:keepNext/>
        <w:widowControl w:val="0"/>
        <w:spacing w:before="0" w:beforeAutospacing="0" w:after="0" w:afterAutospacing="0"/>
        <w:jc w:val="center"/>
        <w:rPr>
          <w:b/>
          <w:color w:val="000000" w:themeColor="text1"/>
          <w:sz w:val="28"/>
          <w:szCs w:val="28"/>
          <w:lang w:val="en-US"/>
        </w:rPr>
      </w:pPr>
      <w:r w:rsidRPr="00043319">
        <w:rPr>
          <w:b/>
          <w:color w:val="000000" w:themeColor="text1"/>
          <w:sz w:val="28"/>
          <w:szCs w:val="28"/>
        </w:rPr>
        <w:t>Về việc quy định chức năng, nhiệm vụ, quyền hạn và cơ cấu</w:t>
      </w:r>
    </w:p>
    <w:p w:rsidR="00BC30E0" w:rsidRPr="00043319" w:rsidRDefault="00BC30E0" w:rsidP="00BC30E0">
      <w:pPr>
        <w:pStyle w:val="NormalWeb"/>
        <w:keepNext/>
        <w:widowControl w:val="0"/>
        <w:spacing w:before="0" w:beforeAutospacing="0" w:after="0" w:afterAutospacing="0"/>
        <w:jc w:val="center"/>
        <w:rPr>
          <w:b/>
          <w:color w:val="000000" w:themeColor="text1"/>
          <w:sz w:val="28"/>
          <w:szCs w:val="28"/>
          <w:lang w:val="en-US"/>
        </w:rPr>
      </w:pPr>
      <w:r w:rsidRPr="00043319">
        <w:rPr>
          <w:b/>
          <w:color w:val="000000" w:themeColor="text1"/>
          <w:sz w:val="28"/>
          <w:szCs w:val="28"/>
        </w:rPr>
        <w:t>tổ chức của Sở Kế hoạch và Đầu tư tỉnh Thanh H</w:t>
      </w:r>
      <w:r w:rsidRPr="00043319">
        <w:rPr>
          <w:b/>
          <w:color w:val="000000" w:themeColor="text1"/>
          <w:sz w:val="28"/>
          <w:szCs w:val="28"/>
          <w:lang w:val="en-US"/>
        </w:rPr>
        <w:t>óa</w:t>
      </w:r>
    </w:p>
    <w:p w:rsidR="00BC30E0" w:rsidRPr="00043319" w:rsidRDefault="00BC30E0" w:rsidP="00BC30E0">
      <w:pPr>
        <w:pStyle w:val="NormalWeb"/>
        <w:keepNext/>
        <w:widowControl w:val="0"/>
        <w:spacing w:before="0" w:beforeAutospacing="0" w:after="0" w:afterAutospacing="0" w:line="280" w:lineRule="exact"/>
        <w:jc w:val="center"/>
        <w:rPr>
          <w:b/>
          <w:bCs/>
          <w:color w:val="000000" w:themeColor="text1"/>
          <w:sz w:val="28"/>
          <w:szCs w:val="28"/>
          <w:lang w:val="en-US"/>
        </w:rPr>
      </w:pPr>
      <w:r w:rsidRPr="00043319">
        <w:rPr>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1FE26B43" wp14:editId="4C39B026">
                <wp:simplePos x="0" y="0"/>
                <wp:positionH relativeFrom="column">
                  <wp:posOffset>1948815</wp:posOffset>
                </wp:positionH>
                <wp:positionV relativeFrom="paragraph">
                  <wp:posOffset>17145</wp:posOffset>
                </wp:positionV>
                <wp:extent cx="1860550" cy="0"/>
                <wp:effectExtent l="0" t="0" r="254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DD8BF" id="Straight Connector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35pt" to="299.9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vsBzHQIAADg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fMFRop0 0KOdt0QcWo8qrRQoqC0CJyjVG1dAQqW2NtRKz2pnnjX97pDSVUvUgUfGrxcDKFnISN6khI0zcN++ /6IZxJCj11G2c2O7AAmCoHPszuXeHX72iMJhNp+l0yk0kQ6+hBRDorHOf+a6Q8EosRQqCEcKcnp2 PhAhxRASjpXeCClj86VCfYkX08k0JjgtBQvOEObsYV9Ji04kjE/8YlXgeQyz+qhYBGs5Yeub7YmQ VxsulyrgQSlA52Zd5+PHIl2s5+t5Psons/UoT+t69GlT5aPZJvs4rT/UVVVnPwO1LC9awRhXgd0w q1n+d7NwezXXKbtP612G5C161AvIDv9IOvYytO86CHvNLls79BjGMwbfnlKY/8c92I8PfvULAAD/ /wMAUEsDBBQABgAIAAAAIQDVbWdE2gAAAAcBAAAPAAAAZHJzL2Rvd25yZXYueG1sTI7BTsMwEETv SPyDtUhcKmqTikJCnAoBuXFpAXHdJksSEa/T2G0DX8/CBY5PM5p5+WpyvTrQGDrPFi7nBhRx5euO Gwsvz+XFDagQkWvsPZOFTwqwKk5Pcsxqf+Q1HTaxUTLCIUMLbYxDpnWoWnIY5n4gluzdjw6j4Njo esSjjLteJ8YstcOO5aHFge5bqj42e2chlK+0K79m1cy8LRpPye7h6RGtPT+b7m5BRZriXxl+9EUd CnHa+j3XQfUWFmaZStVCcg1K8qs0Fd7+si5y/d+/+AYAAP//AwBQSwECLQAUAAYACAAAACEAtoM4 kv4AAADhAQAAEwAAAAAAAAAAAAAAAAAAAAAAW0NvbnRlbnRfVHlwZXNdLnhtbFBLAQItABQABgAI AAAAIQA4/SH/1gAAAJQBAAALAAAAAAAAAAAAAAAAAC8BAABfcmVscy8ucmVsc1BLAQItABQABgAI AAAAIQAJvsBzHQIAADgEAAAOAAAAAAAAAAAAAAAAAC4CAABkcnMvZTJvRG9jLnhtbFBLAQItABQA BgAIAAAAIQDVbWdE2gAAAAcBAAAPAAAAAAAAAAAAAAAAAHcEAABkcnMvZG93bnJldi54bWxQSwUG AAAAAAQABADzAAAAfgUAAAAA "/>
            </w:pict>
          </mc:Fallback>
        </mc:AlternateContent>
      </w:r>
    </w:p>
    <w:p w:rsidR="00BC30E0" w:rsidRPr="00043319" w:rsidRDefault="00BC30E0" w:rsidP="00BC30E0">
      <w:pPr>
        <w:pStyle w:val="NormalWeb"/>
        <w:keepNext/>
        <w:widowControl w:val="0"/>
        <w:spacing w:before="240" w:beforeAutospacing="0" w:after="240" w:afterAutospacing="0"/>
        <w:jc w:val="center"/>
        <w:rPr>
          <w:b/>
          <w:bCs/>
          <w:color w:val="000000" w:themeColor="text1"/>
          <w:sz w:val="28"/>
          <w:szCs w:val="28"/>
        </w:rPr>
      </w:pPr>
      <w:r w:rsidRPr="00043319">
        <w:rPr>
          <w:b/>
          <w:bCs/>
          <w:color w:val="000000" w:themeColor="text1"/>
          <w:sz w:val="28"/>
          <w:szCs w:val="28"/>
        </w:rPr>
        <w:t>ỦY BAN NHÂN DÂN TỈNH THANH HÓA</w:t>
      </w:r>
    </w:p>
    <w:p w:rsidR="00BC30E0" w:rsidRPr="00043319" w:rsidRDefault="00BC30E0" w:rsidP="0054485F">
      <w:pPr>
        <w:spacing w:before="120"/>
        <w:ind w:firstLine="709"/>
        <w:jc w:val="both"/>
        <w:rPr>
          <w:i/>
          <w:color w:val="000000" w:themeColor="text1"/>
          <w:lang w:val="nl-NL"/>
        </w:rPr>
      </w:pPr>
      <w:r w:rsidRPr="00043319">
        <w:rPr>
          <w:i/>
          <w:color w:val="000000" w:themeColor="text1"/>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C30E0" w:rsidRPr="00043319" w:rsidRDefault="00BC30E0" w:rsidP="0054485F">
      <w:pPr>
        <w:tabs>
          <w:tab w:val="left" w:pos="2268"/>
        </w:tabs>
        <w:spacing w:before="120"/>
        <w:ind w:firstLine="709"/>
        <w:jc w:val="both"/>
        <w:rPr>
          <w:i/>
          <w:color w:val="000000" w:themeColor="text1"/>
          <w:lang w:val="nl-NL"/>
        </w:rPr>
      </w:pPr>
      <w:r w:rsidRPr="00043319">
        <w:rPr>
          <w:i/>
          <w:color w:val="000000" w:themeColor="text1"/>
          <w:lang w:val="nl-NL"/>
        </w:rPr>
        <w:t xml:space="preserve">Căn cứ Nghị định số 24/2014/NĐ-CP ngày 04 tháng 4 năm 2014 của Chính phủ quy định tổ chức các cơ quan chuyên môn thuộc </w:t>
      </w:r>
      <w:r w:rsidR="0054485F" w:rsidRPr="00043319">
        <w:rPr>
          <w:bCs/>
          <w:i/>
          <w:color w:val="000000" w:themeColor="text1"/>
          <w:spacing w:val="-2"/>
          <w:lang w:val="nl-NL"/>
        </w:rPr>
        <w:t>Ủy</w:t>
      </w:r>
      <w:r w:rsidRPr="00043319">
        <w:rPr>
          <w:bCs/>
          <w:i/>
          <w:color w:val="000000" w:themeColor="text1"/>
          <w:spacing w:val="-2"/>
          <w:lang w:val="nl-NL"/>
        </w:rPr>
        <w:t xml:space="preserve"> ban nhân dân</w:t>
      </w:r>
      <w:r w:rsidRPr="00043319">
        <w:rPr>
          <w:bCs/>
          <w:color w:val="000000" w:themeColor="text1"/>
          <w:spacing w:val="-2"/>
          <w:lang w:val="vi-VN"/>
        </w:rPr>
        <w:t xml:space="preserve"> </w:t>
      </w:r>
      <w:r w:rsidRPr="00043319">
        <w:rPr>
          <w:i/>
          <w:color w:val="000000" w:themeColor="text1"/>
          <w:lang w:val="nl-NL"/>
        </w:rPr>
        <w:t>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BC30E0" w:rsidRPr="00043319" w:rsidRDefault="00BC30E0" w:rsidP="0054485F">
      <w:pPr>
        <w:keepNext/>
        <w:widowControl w:val="0"/>
        <w:tabs>
          <w:tab w:val="left" w:pos="2268"/>
        </w:tabs>
        <w:spacing w:before="120"/>
        <w:ind w:firstLine="709"/>
        <w:jc w:val="both"/>
        <w:rPr>
          <w:i/>
          <w:color w:val="000000" w:themeColor="text1"/>
          <w:lang w:val="nl-NL"/>
        </w:rPr>
      </w:pPr>
      <w:r w:rsidRPr="00043319">
        <w:rPr>
          <w:i/>
          <w:color w:val="000000" w:themeColor="text1"/>
          <w:lang w:val="nl-NL"/>
        </w:rPr>
        <w:t>Căn cứ Nghị định số 158/2018/NĐ-CP ngày 22 tháng 11 năm 2018 của Chính phủ quy định về thành lập, tổ chức lại, giải thể tổ chức hành chính;</w:t>
      </w:r>
    </w:p>
    <w:p w:rsidR="00BC30E0" w:rsidRPr="00043319" w:rsidRDefault="00BC30E0" w:rsidP="0054485F">
      <w:pPr>
        <w:keepNext/>
        <w:widowControl w:val="0"/>
        <w:spacing w:before="120"/>
        <w:ind w:firstLine="709"/>
        <w:jc w:val="both"/>
        <w:rPr>
          <w:i/>
          <w:color w:val="000000" w:themeColor="text1"/>
          <w:spacing w:val="2"/>
          <w:lang w:val="nl-NL"/>
        </w:rPr>
      </w:pPr>
      <w:r w:rsidRPr="00043319">
        <w:rPr>
          <w:i/>
          <w:color w:val="000000" w:themeColor="text1"/>
          <w:spacing w:val="2"/>
          <w:lang w:val="nl-NL" w:eastAsia="vi-VN"/>
        </w:rPr>
        <w:t xml:space="preserve">Căn cứ </w:t>
      </w:r>
      <w:r w:rsidRPr="00043319">
        <w:rPr>
          <w:i/>
          <w:color w:val="000000" w:themeColor="text1"/>
          <w:spacing w:val="2"/>
          <w:lang w:val="vi-VN" w:eastAsia="vi-VN"/>
        </w:rPr>
        <w:t xml:space="preserve">Thông tư số </w:t>
      </w:r>
      <w:r w:rsidRPr="00043319">
        <w:rPr>
          <w:i/>
          <w:color w:val="000000" w:themeColor="text1"/>
          <w:spacing w:val="2"/>
          <w:lang w:val="nl-NL" w:eastAsia="vi-VN"/>
        </w:rPr>
        <w:t>05</w:t>
      </w:r>
      <w:r w:rsidRPr="00043319">
        <w:rPr>
          <w:i/>
          <w:color w:val="000000" w:themeColor="text1"/>
          <w:spacing w:val="2"/>
          <w:lang w:val="vi-VN" w:eastAsia="vi-VN"/>
        </w:rPr>
        <w:t>/20</w:t>
      </w:r>
      <w:r w:rsidRPr="00043319">
        <w:rPr>
          <w:i/>
          <w:color w:val="000000" w:themeColor="text1"/>
          <w:spacing w:val="2"/>
          <w:lang w:val="nl-NL" w:eastAsia="vi-VN"/>
        </w:rPr>
        <w:t>22</w:t>
      </w:r>
      <w:r w:rsidRPr="00043319">
        <w:rPr>
          <w:i/>
          <w:color w:val="000000" w:themeColor="text1"/>
          <w:spacing w:val="2"/>
          <w:lang w:val="vi-VN" w:eastAsia="vi-VN"/>
        </w:rPr>
        <w:t>/TT</w:t>
      </w:r>
      <w:r w:rsidRPr="00043319">
        <w:rPr>
          <w:i/>
          <w:color w:val="000000" w:themeColor="text1"/>
          <w:spacing w:val="2"/>
          <w:lang w:val="nl-NL" w:eastAsia="vi-VN"/>
        </w:rPr>
        <w:t>-</w:t>
      </w:r>
      <w:r w:rsidRPr="00043319">
        <w:rPr>
          <w:i/>
          <w:color w:val="000000" w:themeColor="text1"/>
          <w:spacing w:val="2"/>
          <w:lang w:val="vi-VN" w:eastAsia="vi-VN"/>
        </w:rPr>
        <w:t xml:space="preserve">BKHĐT ngày </w:t>
      </w:r>
      <w:r w:rsidRPr="00043319">
        <w:rPr>
          <w:i/>
          <w:color w:val="000000" w:themeColor="text1"/>
          <w:spacing w:val="2"/>
          <w:lang w:val="nl-NL" w:eastAsia="vi-VN"/>
        </w:rPr>
        <w:t xml:space="preserve">06 tháng 5 năm </w:t>
      </w:r>
      <w:r w:rsidRPr="00043319">
        <w:rPr>
          <w:i/>
          <w:color w:val="000000" w:themeColor="text1"/>
          <w:spacing w:val="2"/>
          <w:lang w:val="vi-VN" w:eastAsia="vi-VN"/>
        </w:rPr>
        <w:t>20</w:t>
      </w:r>
      <w:r w:rsidRPr="00043319">
        <w:rPr>
          <w:i/>
          <w:color w:val="000000" w:themeColor="text1"/>
          <w:spacing w:val="2"/>
          <w:lang w:val="nl-NL" w:eastAsia="vi-VN"/>
        </w:rPr>
        <w:t>22</w:t>
      </w:r>
      <w:r w:rsidRPr="00043319">
        <w:rPr>
          <w:i/>
          <w:color w:val="000000" w:themeColor="text1"/>
          <w:spacing w:val="2"/>
          <w:lang w:val="vi-VN" w:eastAsia="vi-VN"/>
        </w:rPr>
        <w:t xml:space="preserve"> của </w:t>
      </w:r>
      <w:r w:rsidRPr="00043319">
        <w:rPr>
          <w:i/>
          <w:color w:val="000000" w:themeColor="text1"/>
          <w:spacing w:val="2"/>
          <w:lang w:val="nl-NL" w:eastAsia="vi-VN"/>
        </w:rPr>
        <w:t xml:space="preserve">Bộ trưởng </w:t>
      </w:r>
      <w:r w:rsidRPr="00043319">
        <w:rPr>
          <w:i/>
          <w:color w:val="000000" w:themeColor="text1"/>
          <w:spacing w:val="2"/>
          <w:lang w:val="vi-VN" w:eastAsia="vi-VN"/>
        </w:rPr>
        <w:t xml:space="preserve">Bộ Kế hoạch và Đầu tư </w:t>
      </w:r>
      <w:r w:rsidRPr="00043319">
        <w:rPr>
          <w:rFonts w:eastAsia="Calibri"/>
          <w:i/>
          <w:color w:val="000000" w:themeColor="text1"/>
          <w:spacing w:val="2"/>
          <w:lang w:val="vi-VN" w:eastAsia="vi-VN"/>
        </w:rPr>
        <w:t xml:space="preserve">hướng dẫn chức năng, nhiệm vụ, quyền hạn của Sở Kế hoạch và Đầu tư thuộc </w:t>
      </w:r>
      <w:r w:rsidR="00323BF4" w:rsidRPr="00043319">
        <w:rPr>
          <w:i/>
          <w:color w:val="000000" w:themeColor="text1"/>
          <w:spacing w:val="2"/>
          <w:lang w:val="nl-NL"/>
        </w:rPr>
        <w:t>Ủy</w:t>
      </w:r>
      <w:r w:rsidRPr="00043319">
        <w:rPr>
          <w:i/>
          <w:color w:val="000000" w:themeColor="text1"/>
          <w:spacing w:val="2"/>
          <w:lang w:val="nl-NL"/>
        </w:rPr>
        <w:t xml:space="preserve"> ban nhân dân cấp</w:t>
      </w:r>
      <w:r w:rsidRPr="00043319">
        <w:rPr>
          <w:rFonts w:eastAsia="Calibri"/>
          <w:i/>
          <w:color w:val="000000" w:themeColor="text1"/>
          <w:spacing w:val="2"/>
          <w:lang w:val="vi-VN" w:eastAsia="vi-VN"/>
        </w:rPr>
        <w:t xml:space="preserve"> tỉnh và Phòng Tài chính - Kế hoạch thuộc </w:t>
      </w:r>
      <w:r w:rsidR="00323BF4" w:rsidRPr="00043319">
        <w:rPr>
          <w:i/>
          <w:color w:val="000000" w:themeColor="text1"/>
          <w:spacing w:val="2"/>
          <w:lang w:val="nl-NL"/>
        </w:rPr>
        <w:t>Ủy</w:t>
      </w:r>
      <w:r w:rsidRPr="00043319">
        <w:rPr>
          <w:i/>
          <w:color w:val="000000" w:themeColor="text1"/>
          <w:spacing w:val="2"/>
          <w:lang w:val="nl-NL"/>
        </w:rPr>
        <w:t xml:space="preserve"> ban nhân dân cấp </w:t>
      </w:r>
      <w:r w:rsidRPr="00043319">
        <w:rPr>
          <w:rFonts w:eastAsia="Calibri"/>
          <w:i/>
          <w:color w:val="000000" w:themeColor="text1"/>
          <w:spacing w:val="2"/>
          <w:lang w:val="vi-VN" w:eastAsia="vi-VN"/>
        </w:rPr>
        <w:t>huyện</w:t>
      </w:r>
      <w:r w:rsidRPr="00043319">
        <w:rPr>
          <w:i/>
          <w:color w:val="000000" w:themeColor="text1"/>
          <w:spacing w:val="2"/>
          <w:lang w:val="nl-NL"/>
        </w:rPr>
        <w:t xml:space="preserve">; </w:t>
      </w:r>
    </w:p>
    <w:p w:rsidR="00BC30E0" w:rsidRPr="00043319" w:rsidRDefault="00BC30E0" w:rsidP="0054485F">
      <w:pPr>
        <w:pStyle w:val="NormalWeb"/>
        <w:spacing w:before="120" w:beforeAutospacing="0" w:after="0" w:afterAutospacing="0"/>
        <w:ind w:firstLine="709"/>
        <w:jc w:val="both"/>
        <w:rPr>
          <w:rFonts w:eastAsia="Times New Roman"/>
          <w:i/>
          <w:color w:val="000000" w:themeColor="text1"/>
          <w:spacing w:val="4"/>
          <w:sz w:val="28"/>
          <w:szCs w:val="28"/>
          <w:lang w:val="nl-NL" w:eastAsia="en-US"/>
        </w:rPr>
      </w:pPr>
      <w:r w:rsidRPr="00043319">
        <w:rPr>
          <w:rFonts w:eastAsia="Times New Roman"/>
          <w:i/>
          <w:color w:val="000000" w:themeColor="text1"/>
          <w:spacing w:val="4"/>
          <w:sz w:val="28"/>
          <w:szCs w:val="28"/>
          <w:lang w:val="nl-NL" w:eastAsia="en-US"/>
        </w:rPr>
        <w:t>Theo đề nghị của Giám đốc Sở Nội vụ tại Tờ trình số 248/TTr-SNV ngày 04 tháng 5 năm 2022.</w:t>
      </w:r>
    </w:p>
    <w:p w:rsidR="00BC30E0" w:rsidRPr="00043319" w:rsidRDefault="00BC30E0" w:rsidP="0054485F">
      <w:pPr>
        <w:pStyle w:val="NormalWeb"/>
        <w:keepNext/>
        <w:widowControl w:val="0"/>
        <w:spacing w:before="120" w:beforeAutospacing="0" w:after="0" w:afterAutospacing="0"/>
        <w:jc w:val="center"/>
        <w:rPr>
          <w:b/>
          <w:bCs/>
          <w:color w:val="000000" w:themeColor="text1"/>
          <w:sz w:val="28"/>
          <w:szCs w:val="28"/>
        </w:rPr>
      </w:pPr>
      <w:r w:rsidRPr="00043319">
        <w:rPr>
          <w:b/>
          <w:bCs/>
          <w:color w:val="000000" w:themeColor="text1"/>
          <w:sz w:val="28"/>
          <w:szCs w:val="28"/>
        </w:rPr>
        <w:t>QUYẾT ĐỊNH:</w:t>
      </w:r>
    </w:p>
    <w:p w:rsidR="00BC30E0" w:rsidRPr="00043319" w:rsidRDefault="00BC30E0" w:rsidP="0054485F">
      <w:pPr>
        <w:pStyle w:val="Normal1"/>
        <w:spacing w:before="120"/>
        <w:ind w:firstLine="709"/>
        <w:jc w:val="both"/>
        <w:rPr>
          <w:color w:val="000000" w:themeColor="text1"/>
          <w:sz w:val="28"/>
          <w:szCs w:val="28"/>
          <w:lang w:val="vi-VN"/>
        </w:rPr>
      </w:pPr>
      <w:r w:rsidRPr="00043319">
        <w:rPr>
          <w:b/>
          <w:color w:val="000000" w:themeColor="text1"/>
          <w:sz w:val="28"/>
          <w:szCs w:val="28"/>
          <w:lang w:val="nl-NL"/>
        </w:rPr>
        <w:t>Điều 1</w:t>
      </w:r>
      <w:r w:rsidRPr="00043319">
        <w:rPr>
          <w:b/>
          <w:color w:val="000000" w:themeColor="text1"/>
          <w:sz w:val="28"/>
          <w:szCs w:val="28"/>
          <w:lang w:val="vi-VN"/>
        </w:rPr>
        <w:t xml:space="preserve">. </w:t>
      </w:r>
      <w:r w:rsidRPr="00043319">
        <w:rPr>
          <w:color w:val="000000" w:themeColor="text1"/>
          <w:sz w:val="28"/>
          <w:szCs w:val="28"/>
          <w:lang w:val="vi-VN"/>
        </w:rPr>
        <w:t>Vị trí, chức năng, nhiệm vụ và quyền hạn.</w:t>
      </w:r>
    </w:p>
    <w:p w:rsidR="00BC30E0" w:rsidRPr="00043319" w:rsidRDefault="00BC30E0" w:rsidP="0054485F">
      <w:pPr>
        <w:pStyle w:val="Normal1"/>
        <w:widowControl w:val="0"/>
        <w:spacing w:before="120"/>
        <w:ind w:firstLine="709"/>
        <w:jc w:val="both"/>
        <w:rPr>
          <w:color w:val="000000" w:themeColor="text1"/>
          <w:sz w:val="28"/>
          <w:szCs w:val="28"/>
          <w:lang w:val="vi-VN"/>
        </w:rPr>
      </w:pPr>
      <w:r w:rsidRPr="00043319">
        <w:rPr>
          <w:color w:val="000000" w:themeColor="text1"/>
          <w:sz w:val="28"/>
          <w:szCs w:val="28"/>
          <w:lang w:val="vi-VN"/>
        </w:rPr>
        <w:t>1. Vị trí, chức năng</w:t>
      </w:r>
      <w:r w:rsidR="00043319" w:rsidRPr="00043319">
        <w:rPr>
          <w:color w:val="000000" w:themeColor="text1"/>
          <w:sz w:val="28"/>
          <w:szCs w:val="28"/>
          <w:lang w:val="vi-VN"/>
        </w:rPr>
        <w:t>.</w:t>
      </w:r>
    </w:p>
    <w:p w:rsidR="00BC30E0" w:rsidRPr="00043319" w:rsidRDefault="00043319" w:rsidP="0054485F">
      <w:pPr>
        <w:widowControl w:val="0"/>
        <w:shd w:val="clear" w:color="auto" w:fill="FFFFFF"/>
        <w:spacing w:before="120"/>
        <w:ind w:firstLine="709"/>
        <w:jc w:val="both"/>
        <w:rPr>
          <w:color w:val="000000" w:themeColor="text1"/>
          <w:spacing w:val="-2"/>
          <w:lang w:val="vi-VN"/>
        </w:rPr>
      </w:pPr>
      <w:r>
        <w:rPr>
          <w:color w:val="000000" w:themeColor="text1"/>
          <w:spacing w:val="-2"/>
          <w:lang w:val="vi-VN"/>
        </w:rPr>
        <w:t>1</w:t>
      </w:r>
      <w:r w:rsidRPr="00043319">
        <w:rPr>
          <w:color w:val="000000" w:themeColor="text1"/>
          <w:spacing w:val="-2"/>
          <w:lang w:val="vi-VN"/>
        </w:rPr>
        <w:t>.1.</w:t>
      </w:r>
      <w:r w:rsidR="00BC30E0" w:rsidRPr="00043319">
        <w:rPr>
          <w:color w:val="000000" w:themeColor="text1"/>
          <w:spacing w:val="-2"/>
          <w:lang w:val="vi-VN"/>
        </w:rPr>
        <w:t xml:space="preserve"> Sở </w:t>
      </w:r>
      <w:r w:rsidR="00BC30E0" w:rsidRPr="00043319">
        <w:rPr>
          <w:color w:val="000000" w:themeColor="text1"/>
          <w:spacing w:val="-2"/>
          <w:shd w:val="clear" w:color="auto" w:fill="FFFFFF"/>
          <w:lang w:val="vi-VN"/>
        </w:rPr>
        <w:t>Kế hoạch</w:t>
      </w:r>
      <w:r w:rsidR="00BC30E0" w:rsidRPr="00043319">
        <w:rPr>
          <w:color w:val="000000" w:themeColor="text1"/>
          <w:spacing w:val="-2"/>
          <w:lang w:val="vi-VN"/>
        </w:rPr>
        <w:t> và Đầu tư là cơ quan chuyên môn thuộc </w:t>
      </w:r>
      <w:r w:rsidR="00BC30E0" w:rsidRPr="00043319">
        <w:rPr>
          <w:color w:val="000000" w:themeColor="text1"/>
          <w:spacing w:val="-2"/>
          <w:shd w:val="clear" w:color="auto" w:fill="FFFFFF"/>
          <w:lang w:val="vi-VN"/>
        </w:rPr>
        <w:t>Ủy ban</w:t>
      </w:r>
      <w:r w:rsidR="00BC30E0" w:rsidRPr="00043319">
        <w:rPr>
          <w:color w:val="000000" w:themeColor="text1"/>
          <w:spacing w:val="-2"/>
          <w:lang w:val="vi-VN"/>
        </w:rPr>
        <w:t> nhân dân tỉnh thực hiện chức năng tham mưu, giúp </w:t>
      </w:r>
      <w:r w:rsidR="00BC30E0" w:rsidRPr="00043319">
        <w:rPr>
          <w:color w:val="000000" w:themeColor="text1"/>
          <w:spacing w:val="-2"/>
          <w:shd w:val="clear" w:color="auto" w:fill="FFFFFF"/>
          <w:lang w:val="vi-VN"/>
        </w:rPr>
        <w:t>Ủy ban</w:t>
      </w:r>
      <w:r w:rsidR="00BC30E0" w:rsidRPr="00043319">
        <w:rPr>
          <w:color w:val="000000" w:themeColor="text1"/>
          <w:spacing w:val="-2"/>
          <w:lang w:val="vi-VN"/>
        </w:rPr>
        <w:t> nhân dân tỉnh quản lý nhà nước về quy h</w:t>
      </w:r>
      <w:r w:rsidR="0063023D">
        <w:rPr>
          <w:color w:val="000000" w:themeColor="text1"/>
          <w:spacing w:val="-2"/>
          <w:lang w:val="vi-VN"/>
        </w:rPr>
        <w:t xml:space="preserve">oạch, kế hoạch và đầu tư, gồm: </w:t>
      </w:r>
      <w:r w:rsidR="0063023D" w:rsidRPr="0063023D">
        <w:rPr>
          <w:color w:val="000000" w:themeColor="text1"/>
          <w:spacing w:val="-2"/>
          <w:lang w:val="vi-VN"/>
        </w:rPr>
        <w:t>T</w:t>
      </w:r>
      <w:r w:rsidR="00BC30E0" w:rsidRPr="00043319">
        <w:rPr>
          <w:color w:val="000000" w:themeColor="text1"/>
          <w:spacing w:val="-2"/>
          <w:lang w:val="vi-VN"/>
        </w:rPr>
        <w:t>ổng hợp về quy hoạch, kế hoạch phát triển kinh tế - xã hội, kế hoạch đầu tư công; cơ chế, chính sách trong các lĩnh vực kinh tế, thu hút nguồn lực đầu tư, cơ cấu lại nền kinh tế, triển khai mô hình kinh tế mới, thực hiện điều phối phát triển vùng, liên vùng; đầu tư trong nước, đầu tư nước ngoài; quản lý nguồn </w:t>
      </w:r>
      <w:r w:rsidR="00BC30E0" w:rsidRPr="00043319">
        <w:rPr>
          <w:color w:val="000000" w:themeColor="text1"/>
          <w:spacing w:val="-2"/>
          <w:shd w:val="clear" w:color="auto" w:fill="FFFFFF"/>
          <w:lang w:val="vi-VN"/>
        </w:rPr>
        <w:t>hỗ trợ</w:t>
      </w:r>
      <w:r w:rsidR="00BC30E0" w:rsidRPr="00043319">
        <w:rPr>
          <w:color w:val="000000" w:themeColor="text1"/>
          <w:spacing w:val="-2"/>
          <w:lang w:val="vi-VN"/>
        </w:rPr>
        <w:t xml:space="preserve"> phát triển chính thức (ODA), nguồn vốn vay ưu đãi của các nhà tài trợ, nguồn viện trợ phát triển không chính thức của các cơ quan, tổ chức, cá nhân </w:t>
      </w:r>
      <w:r w:rsidR="00BC30E0" w:rsidRPr="00043319">
        <w:rPr>
          <w:color w:val="000000" w:themeColor="text1"/>
          <w:spacing w:val="-2"/>
          <w:lang w:val="vi-VN"/>
        </w:rPr>
        <w:lastRenderedPageBreak/>
        <w:t>nước ngoài; đấu thầu, giám sát, đánh giá đầu tư, đầu tư theo phương thức PPP; đăng ký doanh nghiệp; tổng hợp và thống nhất quản lý các vấn đề về doanh nghiệp, kinh tế tập thể, </w:t>
      </w:r>
      <w:r w:rsidR="00BC30E0" w:rsidRPr="00043319">
        <w:rPr>
          <w:color w:val="000000" w:themeColor="text1"/>
          <w:spacing w:val="-2"/>
          <w:shd w:val="clear" w:color="auto" w:fill="FFFFFF"/>
          <w:lang w:val="vi-VN"/>
        </w:rPr>
        <w:t>hợp tác</w:t>
      </w:r>
      <w:r w:rsidR="00BC30E0" w:rsidRPr="00043319">
        <w:rPr>
          <w:color w:val="000000" w:themeColor="text1"/>
          <w:spacing w:val="-2"/>
          <w:lang w:val="vi-VN"/>
        </w:rPr>
        <w:t> xã, kinh tế tư nhân và các tổ chức kinh tế khác; tổ chức cung ứng các dịch vụ công thuộc phạm vi quản lý nhà nước của Sở theo quy định của pháp luật.</w:t>
      </w:r>
    </w:p>
    <w:p w:rsidR="00BC30E0" w:rsidRPr="00043319" w:rsidRDefault="00043319" w:rsidP="0054485F">
      <w:pPr>
        <w:widowControl w:val="0"/>
        <w:shd w:val="clear" w:color="auto" w:fill="FFFFFF"/>
        <w:spacing w:before="120"/>
        <w:ind w:firstLine="709"/>
        <w:jc w:val="both"/>
        <w:rPr>
          <w:color w:val="000000" w:themeColor="text1"/>
          <w:lang w:val="vi-VN"/>
        </w:rPr>
      </w:pPr>
      <w:r w:rsidRPr="00043319">
        <w:rPr>
          <w:color w:val="000000" w:themeColor="text1"/>
          <w:lang w:val="vi-VN"/>
        </w:rPr>
        <w:t>1.2.</w:t>
      </w:r>
      <w:r w:rsidR="00BC30E0" w:rsidRPr="00043319">
        <w:rPr>
          <w:color w:val="000000" w:themeColor="text1"/>
          <w:lang w:val="vi-VN"/>
        </w:rPr>
        <w:t xml:space="preserve"> Sở Kế hoạch và Đầu tư có tư cách pháp nhân, có con dấu và tài khoản riêng; chịu sự chỉ đạo, quản lý về tổ chức, biên chế và công tác của </w:t>
      </w:r>
      <w:r w:rsidR="00BC30E0" w:rsidRPr="00043319">
        <w:rPr>
          <w:color w:val="000000" w:themeColor="text1"/>
          <w:shd w:val="clear" w:color="auto" w:fill="FFFFFF"/>
          <w:lang w:val="vi-VN"/>
        </w:rPr>
        <w:t>Ủy ban</w:t>
      </w:r>
      <w:r w:rsidR="00BC30E0" w:rsidRPr="00043319">
        <w:rPr>
          <w:color w:val="000000" w:themeColor="text1"/>
          <w:lang w:val="vi-VN"/>
        </w:rPr>
        <w:t> nhân dân tỉnh; đồng thời chịu sự chỉ đạo, hướng dẫn, thanh tra, kiểm tra về chuyên môn, nghiệp vụ của Bộ </w:t>
      </w:r>
      <w:r w:rsidR="00BC30E0" w:rsidRPr="00043319">
        <w:rPr>
          <w:color w:val="000000" w:themeColor="text1"/>
          <w:shd w:val="clear" w:color="auto" w:fill="FFFFFF"/>
          <w:lang w:val="vi-VN"/>
        </w:rPr>
        <w:t>Kế hoạch</w:t>
      </w:r>
      <w:r w:rsidR="00BC30E0" w:rsidRPr="00043319">
        <w:rPr>
          <w:color w:val="000000" w:themeColor="text1"/>
          <w:lang w:val="vi-VN"/>
        </w:rPr>
        <w:t> và Đầu tư.</w:t>
      </w:r>
    </w:p>
    <w:p w:rsidR="00BC30E0" w:rsidRPr="000A28CE" w:rsidRDefault="00BC30E0" w:rsidP="0054485F">
      <w:pPr>
        <w:widowControl w:val="0"/>
        <w:spacing w:before="120"/>
        <w:ind w:firstLine="709"/>
        <w:jc w:val="both"/>
        <w:rPr>
          <w:color w:val="000000" w:themeColor="text1"/>
          <w:lang w:val="vi-VN"/>
        </w:rPr>
      </w:pPr>
      <w:r w:rsidRPr="00043319">
        <w:rPr>
          <w:color w:val="000000" w:themeColor="text1"/>
          <w:lang w:val="vi-VN"/>
        </w:rPr>
        <w:t>2. Nhiệm vụ, quyền hạn</w:t>
      </w:r>
      <w:r w:rsidR="00043319" w:rsidRPr="000A28CE">
        <w:rPr>
          <w:color w:val="000000" w:themeColor="text1"/>
          <w:lang w:val="vi-VN"/>
        </w:rPr>
        <w:t>.</w:t>
      </w:r>
    </w:p>
    <w:p w:rsidR="00BC30E0" w:rsidRPr="00043319" w:rsidRDefault="00BC30E0" w:rsidP="0054485F">
      <w:pPr>
        <w:widowControl w:val="0"/>
        <w:spacing w:before="120"/>
        <w:ind w:firstLine="709"/>
        <w:jc w:val="both"/>
        <w:rPr>
          <w:color w:val="000000" w:themeColor="text1"/>
          <w:lang w:val="vi-VN"/>
        </w:rPr>
      </w:pPr>
      <w:r w:rsidRPr="00043319">
        <w:rPr>
          <w:color w:val="000000" w:themeColor="text1"/>
          <w:lang w:val="vi-VN"/>
        </w:rPr>
        <w:t>Sở Kế hoạch và Đầu tư thực hiện nhiệm vụ, quyền hạn theo quy định của pháp luật về lĩnh vực quy hoạch, kế hoạch và đầu tư, doanh nghiệp, hợp tác xã và các nhiệm vụ, quyền hạn cụ thể như sau:</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 Trình </w:t>
      </w:r>
      <w:r w:rsidRPr="00043319">
        <w:rPr>
          <w:color w:val="000000" w:themeColor="text1"/>
          <w:shd w:val="clear" w:color="auto" w:fill="FFFFFF"/>
          <w:lang w:val="vi-VN"/>
        </w:rPr>
        <w:t>Ủy ban</w:t>
      </w:r>
      <w:r w:rsidRPr="00043319">
        <w:rPr>
          <w:color w:val="000000" w:themeColor="text1"/>
          <w:lang w:val="vi-VN"/>
        </w:rPr>
        <w:t> nhân dân tỉnh</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Dự thảo kế hoạch thực hiện quy hoạch; kế hoạch phát triển kinh tế - xã hội 05 năm và hàng năm của tỉnh, kế hoạch đầu tư công trung hạn và hằng năm vốn ngân sách nhà nước do tỉnh quản lý và vốn từ nguồn thu hợp pháp của các cơ quan Nhà nước, đơn vị sự nghiệp công lập dành để đầu tư theo quy định của pháp luật; danh mục dự án thu hút đầu tư của tỉnh; các cân đối chủ yếu về kinh tế - xã hội của tỉnh, trong đó có cân đối vốn đầu tư công; xây dựng chương trình, kế hoạch thực hiện chiến lược phát triển bền vững, tăng trưởng xanh của tỉnh; chương trình, biện pháp tổ chức thực hiện các nhiệm vụ cải cách hành chính, cải thiện môi trường đầu tư kinh doanh thuộc phạm vi quản lý nhà nước được giao</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b) Dự thảo chương trình, kế hoạch hành động thực hiện kế hoạch phát triển kinh tế - xã hội theo Nghị quyết, Chương trình hành động của Tỉnh ủy, Nghị quyết của Hội đồng nhân dân tỉnh; chịu trách nhiệm theo dõi, tổng hợp tình hình thực hiện kế hoạch theo tháng, quý, 6 tháng, năm và 5 năm để báo cáo </w:t>
      </w:r>
      <w:r w:rsidRPr="00043319">
        <w:rPr>
          <w:color w:val="000000" w:themeColor="text1"/>
          <w:spacing w:val="-2"/>
          <w:shd w:val="clear" w:color="auto" w:fill="FFFFFF"/>
          <w:lang w:val="vi-VN"/>
        </w:rPr>
        <w:t>Ủy ban</w:t>
      </w:r>
      <w:r w:rsidRPr="00043319">
        <w:rPr>
          <w:color w:val="000000" w:themeColor="text1"/>
          <w:spacing w:val="-2"/>
          <w:lang w:val="vi-VN"/>
        </w:rPr>
        <w:t> nhân dân tỉnh điều hành, phối hợp việc thực hiện các cân đối chủ y</w:t>
      </w:r>
      <w:r w:rsidR="00043319">
        <w:rPr>
          <w:color w:val="000000" w:themeColor="text1"/>
          <w:spacing w:val="-2"/>
          <w:lang w:val="vi-VN"/>
        </w:rPr>
        <w:t>ếu về kinh tế - xã hội của tỉnh</w:t>
      </w:r>
      <w:r w:rsidR="00043319" w:rsidRPr="00043319">
        <w:rPr>
          <w:color w:val="000000" w:themeColor="text1"/>
          <w:spacing w:val="-2"/>
          <w:lang w:val="vi-VN"/>
        </w:rPr>
        <w:t>;</w:t>
      </w:r>
    </w:p>
    <w:p w:rsidR="00BC30E0" w:rsidRPr="00043319"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 xml:space="preserve">c) Dự thảo chương trình, kế hoạch sắp xếp, đổi mới phát triển doanh nghiệp Nhà nước và doanh nghiệp có vốn góp của Nhà nước do địa phương quản lý; cơ chế quản lý đối với doanh nghiệp Nhà nước và doanh nghiệp có vốn góp của Nhà nước; dự thảo chương trình, kế hoạch, đề án hỗ trợ phát triển doanh nghiệp nhỏ và vừa, phát triển hợp tác xã hàng năm và 05 năm trên địa bàn tỉnh; dự thảo kế hoạch cải thiện chỉ số môi trường đầu tư kinh doanh và nâng cao năng lực cạnh </w:t>
      </w:r>
      <w:r w:rsidR="00043319">
        <w:rPr>
          <w:color w:val="000000" w:themeColor="text1"/>
          <w:spacing w:val="-2"/>
          <w:lang w:val="vi-VN"/>
        </w:rPr>
        <w:t>tranh cấp tỉnh</w:t>
      </w:r>
      <w:r w:rsidR="00043319" w:rsidRPr="00043319">
        <w:rPr>
          <w:color w:val="000000" w:themeColor="text1"/>
          <w:spacing w:val="-2"/>
          <w:lang w:val="vi-VN"/>
        </w:rPr>
        <w:t>;</w:t>
      </w:r>
    </w:p>
    <w:p w:rsidR="00BC30E0" w:rsidRPr="00043319"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d) Dự thảo các quyết định, chương trình, biện pháp tổ chức thực hiện các nhiệm vụ cải cách hành chính trong lĩnh vực kế hoạch và đầu tư thuộc phạm vi quản lý của Sở theo quy định của pháp luật, phân cấp của Bộ </w:t>
      </w:r>
      <w:r w:rsidRPr="00043319">
        <w:rPr>
          <w:color w:val="000000" w:themeColor="text1"/>
          <w:spacing w:val="-2"/>
          <w:shd w:val="clear" w:color="auto" w:fill="FFFFFF"/>
          <w:lang w:val="vi-VN"/>
        </w:rPr>
        <w:t>Kế hoạch</w:t>
      </w:r>
      <w:r w:rsidRPr="00043319">
        <w:rPr>
          <w:color w:val="000000" w:themeColor="text1"/>
          <w:spacing w:val="-2"/>
          <w:lang w:val="vi-VN"/>
        </w:rPr>
        <w:t> và Đầu tư</w:t>
      </w:r>
      <w:r w:rsidR="00043319" w:rsidRPr="00043319">
        <w:rPr>
          <w:color w:val="000000" w:themeColor="text1"/>
          <w:spacing w:val="-2"/>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đ) Dự thảo quyết định quy định cụ thể chức năng, nhiệm vụ, quyền hạn và cơ cấu tổ chức của Sở; dự thảo quyết định thành lập, tổ chức lại, giải thể đơn vị sự nghiệp công lập của Sở (nếu </w:t>
      </w:r>
      <w:r w:rsidR="00043319">
        <w:rPr>
          <w:color w:val="000000" w:themeColor="text1"/>
          <w:lang w:val="vi-VN"/>
        </w:rPr>
        <w:t>có) theo quy định của pháp luật</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lastRenderedPageBreak/>
        <w:t>e) Dự thảo văn bản chấp thuận chủ trương đầu tư, chấp thuận điều chỉnh chủ trương đầu tư, chấp thuận nhà đầu tư, chấp thuận chủ trương đầu tư đồng thời chấp thuận nhà đầu tư theo phân công của Ủy ban nhân dân tỉnh đối với các dự án thuộc thẩm quyền chấp thuận chủ trương đầu tư, chấp thuận nhà đầu tư của Ủy ban nhân dân tỉnh theo quy định của pháp luật về đầu tư; dự thảo danh mục dự án đầu tư có sử dụng đất; dự thảo yêu cầu sơ bộ về năng lực, kinh nghiệm, phương án tổ chức thực hiện lựa chọn nhà đầu tư căn cứ kết quả đánh giá sơ bộ về năng lực, kinh nghiệm đối với dự án đầu tư có sử dụng đất</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g) Dự thảo quyết định việc phân cấp, ủy quyền nhiệm vụ quản lý nhà nước về lĩnh vực kế hoạch và đầu tư cho các </w:t>
      </w:r>
      <w:r w:rsidR="00043319" w:rsidRPr="00043319">
        <w:rPr>
          <w:color w:val="000000" w:themeColor="text1"/>
          <w:lang w:val="vi-VN"/>
        </w:rPr>
        <w:t>s</w:t>
      </w:r>
      <w:r w:rsidRPr="00043319">
        <w:rPr>
          <w:color w:val="000000" w:themeColor="text1"/>
          <w:lang w:val="vi-VN"/>
        </w:rPr>
        <w:t>ở, ban, ngành, Ủy ban nhân dân cấp huyện.</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2.2. Trình Chủ tịch </w:t>
      </w:r>
      <w:r w:rsidRPr="00043319">
        <w:rPr>
          <w:color w:val="000000" w:themeColor="text1"/>
          <w:shd w:val="clear" w:color="auto" w:fill="FFFFFF"/>
          <w:lang w:val="vi-VN"/>
        </w:rPr>
        <w:t>Ủy ban</w:t>
      </w:r>
      <w:r w:rsidRPr="00043319">
        <w:rPr>
          <w:color w:val="000000" w:themeColor="text1"/>
          <w:lang w:val="vi-VN"/>
        </w:rPr>
        <w:t> nhân dân tỉnh</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a) Dự thảo quyết định, chỉ thị và các văn bản khác thuộc thẩm quyền ban hành của Chủ tịch </w:t>
      </w:r>
      <w:r w:rsidRPr="00043319">
        <w:rPr>
          <w:color w:val="000000" w:themeColor="text1"/>
          <w:shd w:val="clear" w:color="auto" w:fill="FFFFFF"/>
          <w:lang w:val="vi-VN"/>
        </w:rPr>
        <w:t>Ủy ban</w:t>
      </w:r>
      <w:r w:rsidRPr="00043319">
        <w:rPr>
          <w:color w:val="000000" w:themeColor="text1"/>
          <w:lang w:val="vi-VN"/>
        </w:rPr>
        <w:t> nhân dân tỉnh về l</w:t>
      </w:r>
      <w:r w:rsidR="00043319">
        <w:rPr>
          <w:color w:val="000000" w:themeColor="text1"/>
          <w:lang w:val="vi-VN"/>
        </w:rPr>
        <w:t>ĩnh vực quản lý nhà nước của Sở</w:t>
      </w:r>
      <w:r w:rsidR="00043319" w:rsidRPr="00043319">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spacing w:val="-3"/>
          <w:lang w:val="vi-VN"/>
        </w:rPr>
      </w:pPr>
      <w:r w:rsidRPr="00043319">
        <w:rPr>
          <w:color w:val="000000" w:themeColor="text1"/>
          <w:spacing w:val="-3"/>
          <w:lang w:val="vi-VN"/>
        </w:rPr>
        <w:t>b) Dự thảo quyết định quy định chức năng, nhiệm vụ, quyền hạn và cơ cấu tổ chức của các đơn vị sự nghiệp công lập (nếu có) thuộc</w:t>
      </w:r>
      <w:r w:rsidR="00043319">
        <w:rPr>
          <w:color w:val="000000" w:themeColor="text1"/>
          <w:spacing w:val="-3"/>
          <w:lang w:val="vi-VN"/>
        </w:rPr>
        <w:t xml:space="preserve"> Sở theo quy định của pháp luật</w:t>
      </w:r>
      <w:r w:rsidR="00043319" w:rsidRPr="00043319">
        <w:rPr>
          <w:color w:val="000000" w:themeColor="text1"/>
          <w:spacing w:val="-3"/>
          <w:lang w:val="vi-VN"/>
        </w:rPr>
        <w:t>;</w:t>
      </w:r>
    </w:p>
    <w:p w:rsidR="00BC30E0" w:rsidRPr="00043319" w:rsidRDefault="00BC30E0" w:rsidP="0054485F">
      <w:pPr>
        <w:widowControl w:val="0"/>
        <w:spacing w:before="120"/>
        <w:ind w:firstLine="709"/>
        <w:jc w:val="both"/>
        <w:rPr>
          <w:color w:val="000000" w:themeColor="text1"/>
          <w:lang w:val="vi-VN"/>
        </w:rPr>
      </w:pPr>
      <w:r w:rsidRPr="00043319">
        <w:rPr>
          <w:color w:val="000000" w:themeColor="text1"/>
          <w:lang w:val="vi-VN"/>
        </w:rPr>
        <w:t xml:space="preserve">c) Dự thảo quyết định công bố danh mục thủ tục hành chính ban hành mới, sửa đổi, bãi bỏ </w:t>
      </w:r>
      <w:r w:rsidR="00133F56" w:rsidRPr="00133F56">
        <w:rPr>
          <w:color w:val="000000" w:themeColor="text1"/>
          <w:lang w:val="vi-VN"/>
        </w:rPr>
        <w:t xml:space="preserve">thuộc </w:t>
      </w:r>
      <w:r w:rsidRPr="00043319">
        <w:rPr>
          <w:color w:val="000000" w:themeColor="text1"/>
          <w:lang w:val="vi-VN"/>
        </w:rPr>
        <w:t>lĩnh vực kế hoạch và đầu tư.</w:t>
      </w:r>
    </w:p>
    <w:p w:rsidR="00BC30E0" w:rsidRPr="00043319"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 xml:space="preserve">2.3. Giúp Chủ tịch </w:t>
      </w:r>
      <w:r w:rsidRPr="00043319">
        <w:rPr>
          <w:color w:val="000000" w:themeColor="text1"/>
          <w:spacing w:val="-2"/>
          <w:shd w:val="clear" w:color="auto" w:fill="FFFFFF"/>
          <w:lang w:val="vi-VN"/>
        </w:rPr>
        <w:t>Ủy ban</w:t>
      </w:r>
      <w:r w:rsidRPr="00043319">
        <w:rPr>
          <w:color w:val="000000" w:themeColor="text1"/>
          <w:spacing w:val="-2"/>
          <w:lang w:val="vi-VN"/>
        </w:rPr>
        <w:t> nhân dân tỉnh chỉ đạo, hướng dẫn, kiểm tra, thông tin, tuyên truyền, phổ biến giáo dục pháp luật về lĩnh vực quy hoạch, kế hoạch và đầu tư, doanh nghiệp và hợp tác xã; tổ chức thực hiện các văn bản quy phạm pháp luật, các chính sách, quy hoạch, kế hoạch, chương trình, dự án, đề án, thuộc phạm vi quản lý nhà nước của Sở sau khi được cấp có thẩm quyền ban hành hoặc phê duyệt.</w:t>
      </w:r>
    </w:p>
    <w:p w:rsidR="00BC30E0" w:rsidRPr="00043319" w:rsidRDefault="00043319" w:rsidP="0054485F">
      <w:pPr>
        <w:widowControl w:val="0"/>
        <w:shd w:val="clear" w:color="auto" w:fill="FFFFFF"/>
        <w:spacing w:before="120"/>
        <w:ind w:firstLine="709"/>
        <w:jc w:val="both"/>
        <w:rPr>
          <w:color w:val="000000" w:themeColor="text1"/>
          <w:lang w:val="vi-VN"/>
        </w:rPr>
      </w:pPr>
      <w:r>
        <w:rPr>
          <w:color w:val="000000" w:themeColor="text1"/>
          <w:lang w:val="vi-VN"/>
        </w:rPr>
        <w:t>2.4. Về quy hoạch và kế hoạch</w:t>
      </w:r>
      <w:r w:rsidRPr="00043319">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Tham mưu, giúp Ủy ban nhân dân tỉnh, Chủ tịch Ủy ban nhân dân tỉnh ban hành và tổ chức thực hiện văn bản quy phạm pháp luật về quy hoạch; kế hoạch, chính sách, giải pháp, bố trí nguồn lực thực hiện và đánh giá thực hiện quy hoạch tỉnh; tổ chức lấy ý kiến, tổ chức công bố quy hoạch tỉnh; cung cấp dữ liệu có liên quan thuộc phạm vi quản lý của địa phương để cập nhật vào hệ thống thông tin và cơ sở dữ liệu quốc gia về quy hoạch; rà soát, đề xuất chủ trương điều chỉnh quy hoạch; báo cáo về hoạt động quy h</w:t>
      </w:r>
      <w:r w:rsidR="00043319">
        <w:rPr>
          <w:color w:val="000000" w:themeColor="text1"/>
          <w:lang w:val="vi-VN"/>
        </w:rPr>
        <w:t>oạch trên địa bàn tỉnh hằng năm</w:t>
      </w:r>
      <w:r w:rsidR="00043319"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b) Quản lý và điều hành một số lĩnh vực về thực hiện kế hoạch được </w:t>
      </w:r>
      <w:r w:rsidRPr="00043319">
        <w:rPr>
          <w:color w:val="000000" w:themeColor="text1"/>
          <w:shd w:val="clear" w:color="auto" w:fill="FFFFFF"/>
          <w:lang w:val="vi-VN"/>
        </w:rPr>
        <w:t>Ủy ban</w:t>
      </w:r>
      <w:r w:rsidRPr="00043319">
        <w:rPr>
          <w:color w:val="000000" w:themeColor="text1"/>
          <w:lang w:val="vi-VN"/>
        </w:rPr>
        <w:t> nhân dân tỉnh giao</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c) Xây dựng, đánh giá, quản lý, lưu trữ, công bố, cung cấp, khai thác và sử dụng thông </w:t>
      </w:r>
      <w:r w:rsidR="0005669F">
        <w:rPr>
          <w:color w:val="000000" w:themeColor="text1"/>
          <w:lang w:val="vi-VN"/>
        </w:rPr>
        <w:t>tin, cơ sở dữ liệu về quy hoạch</w:t>
      </w:r>
      <w:r w:rsidR="0005669F" w:rsidRPr="0005669F">
        <w:rPr>
          <w:color w:val="000000" w:themeColor="text1"/>
          <w:lang w:val="vi-VN"/>
        </w:rPr>
        <w:t>;</w:t>
      </w:r>
    </w:p>
    <w:p w:rsidR="00BC30E0" w:rsidRPr="00043319" w:rsidRDefault="0005669F" w:rsidP="0054485F">
      <w:pPr>
        <w:widowControl w:val="0"/>
        <w:shd w:val="clear" w:color="auto" w:fill="FFFFFF"/>
        <w:spacing w:before="120"/>
        <w:ind w:firstLine="709"/>
        <w:jc w:val="both"/>
        <w:rPr>
          <w:color w:val="000000" w:themeColor="text1"/>
          <w:lang w:val="vi-VN"/>
        </w:rPr>
      </w:pPr>
      <w:r>
        <w:rPr>
          <w:color w:val="000000" w:themeColor="text1"/>
          <w:lang w:val="vi-VN"/>
        </w:rPr>
        <w:t xml:space="preserve">d) Chủ trì, phối hợp với các </w:t>
      </w:r>
      <w:r w:rsidRPr="0005669F">
        <w:rPr>
          <w:color w:val="000000" w:themeColor="text1"/>
          <w:lang w:val="vi-VN"/>
        </w:rPr>
        <w:t>s</w:t>
      </w:r>
      <w:r w:rsidR="00BC30E0" w:rsidRPr="00043319">
        <w:rPr>
          <w:color w:val="000000" w:themeColor="text1"/>
          <w:lang w:val="vi-VN"/>
        </w:rPr>
        <w:t xml:space="preserve">ở, ban, ngành, Ủy ban nhân dân cấp huyện đề xuất nội dung tích hợp vào quy hoạch tỉnh; giám sát quá trình triển khai thực hiện quy hoạch tỉnh, kế hoạch phát triển kinh tế - xã hội 5 năm và hằng năm </w:t>
      </w:r>
      <w:r w:rsidR="00BC30E0" w:rsidRPr="00043319">
        <w:rPr>
          <w:color w:val="000000" w:themeColor="text1"/>
          <w:shd w:val="clear" w:color="auto" w:fill="FFFFFF"/>
          <w:lang w:val="vi-VN"/>
        </w:rPr>
        <w:t>phù hợp</w:t>
      </w:r>
      <w:r w:rsidR="00BC30E0" w:rsidRPr="00043319">
        <w:rPr>
          <w:color w:val="000000" w:themeColor="text1"/>
          <w:lang w:val="vi-VN"/>
        </w:rPr>
        <w:t xml:space="preserve"> với quy hoạch, kế hoạch chương trình, dự án, kế hoạch phát triển kinh tế - xã hội chung </w:t>
      </w:r>
      <w:r w:rsidR="00BC30E0" w:rsidRPr="00043319">
        <w:rPr>
          <w:color w:val="000000" w:themeColor="text1"/>
          <w:lang w:val="vi-VN"/>
        </w:rPr>
        <w:lastRenderedPageBreak/>
        <w:t>của tỉnh đã được phê duyệt.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2.5. Về đầu tư </w:t>
      </w:r>
      <w:r w:rsidR="0005669F">
        <w:rPr>
          <w:color w:val="000000" w:themeColor="text1"/>
          <w:lang w:val="vi-VN"/>
        </w:rPr>
        <w:t>trong nước và đầu tư nước ngoài</w:t>
      </w:r>
      <w:r w:rsidR="0005669F" w:rsidRPr="0005669F">
        <w:rPr>
          <w:color w:val="000000" w:themeColor="text1"/>
          <w:lang w:val="vi-VN"/>
        </w:rPr>
        <w:t>.</w:t>
      </w:r>
    </w:p>
    <w:p w:rsidR="00BC30E0" w:rsidRPr="000A28CE"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Về đầu tư công</w:t>
      </w:r>
      <w:r w:rsidR="0005669F" w:rsidRPr="000A28CE">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Quản lý hoạt động đầu tư công trên địa bàn tỉnh theo quy định của pháp luật về đầu tư công. Chủ trì, phối hợp với các đơn vị liên quan xây dựng kế hoạch và bố trí mức vốn đầu tư công cho từng chương trình, dự án sử dụng nguồn vốn đầu tư công do tỉnh quản </w:t>
      </w:r>
      <w:r w:rsidRPr="00043319">
        <w:rPr>
          <w:color w:val="000000" w:themeColor="text1"/>
          <w:shd w:val="clear" w:color="auto" w:fill="FFFFFF"/>
          <w:lang w:val="vi-VN"/>
        </w:rPr>
        <w:t>lý</w:t>
      </w:r>
      <w:r w:rsidRPr="00043319">
        <w:rPr>
          <w:color w:val="000000" w:themeColor="text1"/>
          <w:lang w:val="vi-VN"/>
        </w:rPr>
        <w:t xml:space="preserve"> phù hợp với tổng mức đầu tư và cơ cấu </w:t>
      </w:r>
      <w:r w:rsidR="00945B0F">
        <w:rPr>
          <w:color w:val="000000" w:themeColor="text1"/>
          <w:lang w:val="vi-VN"/>
        </w:rPr>
        <w:t>đầu tư theo ngành và lĩnh vực (</w:t>
      </w:r>
      <w:r w:rsidR="00945B0F" w:rsidRPr="00945B0F">
        <w:rPr>
          <w:color w:val="000000" w:themeColor="text1"/>
          <w:lang w:val="vi-VN"/>
        </w:rPr>
        <w:t>b</w:t>
      </w:r>
      <w:r w:rsidRPr="00043319">
        <w:rPr>
          <w:color w:val="000000" w:themeColor="text1"/>
          <w:lang w:val="vi-VN"/>
        </w:rPr>
        <w:t xml:space="preserve">ao gồm cả nguồn ngân sách Nhà nước thực hiện các </w:t>
      </w:r>
      <w:r w:rsidR="0005669F">
        <w:rPr>
          <w:color w:val="000000" w:themeColor="text1"/>
          <w:lang w:val="vi-VN"/>
        </w:rPr>
        <w:t>Chương trình mục tiêu quốc gia)</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Chủ trì, phối hợp với các cơ quan liên quan xây dựng, tổ chức thực hiện, theo dõi, giám sát việc thực hiện chính sách và quy định của pháp luật về đầu tư công, việ</w:t>
      </w:r>
      <w:r w:rsidR="0005669F">
        <w:rPr>
          <w:color w:val="000000" w:themeColor="text1"/>
          <w:lang w:val="vi-VN"/>
        </w:rPr>
        <w:t>c tuân thủ kế hoạch đầu tư công</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Chủ trì, phối hợp với Sở Tài chính và các sở, ban, ngành có liên quan thực hiện kiểm tra, giám sát, đánh giá hiệu quả sử dụng vốn đầu tư phát triển của các chương trình, dự án </w:t>
      </w:r>
      <w:r w:rsidR="0005669F">
        <w:rPr>
          <w:color w:val="000000" w:themeColor="text1"/>
          <w:lang w:val="vi-VN"/>
        </w:rPr>
        <w:t>đầu tư trên địa bàn</w:t>
      </w:r>
      <w:r w:rsidR="0005669F" w:rsidRPr="0005669F">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spacing w:val="-4"/>
          <w:lang w:val="vi-VN"/>
        </w:rPr>
      </w:pPr>
      <w:r w:rsidRPr="00043319">
        <w:rPr>
          <w:color w:val="000000" w:themeColor="text1"/>
          <w:spacing w:val="-4"/>
          <w:lang w:val="vi-VN"/>
        </w:rPr>
        <w:t xml:space="preserve">Làm đầu mối tiếp nhận, thẩm định chủ trương đầu tư các chương trình, dự án đầu tư công; thẩm định dự án đầu tư các dự án không có cấu phần xây lắp thuộc thẩm quyền phê duyệt của Hội đồng nhân dân tỉnh và </w:t>
      </w:r>
      <w:r w:rsidRPr="00043319">
        <w:rPr>
          <w:color w:val="000000" w:themeColor="text1"/>
          <w:spacing w:val="-4"/>
          <w:shd w:val="clear" w:color="auto" w:fill="FFFFFF"/>
          <w:lang w:val="vi-VN"/>
        </w:rPr>
        <w:t>Ủy ban</w:t>
      </w:r>
      <w:r w:rsidRPr="00043319">
        <w:rPr>
          <w:color w:val="000000" w:themeColor="text1"/>
          <w:spacing w:val="-4"/>
          <w:lang w:val="vi-VN"/>
        </w:rPr>
        <w:t> nhân dân tỉnh; thanh tra, kiểm tra, giám sát các dự án đầu tư sử dụng nguồn vốn đầu tư công do tỉnh quản lý.</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b) Về đầu tư trực tiếp trong nước và đầu tư nước ngoài:</w:t>
      </w:r>
    </w:p>
    <w:p w:rsidR="00BC30E0" w:rsidRPr="0005669F"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Làm đầu mối tiếp nhận, thẩm định hồ sơ đề nghị chấp thuận chủ trương đầu tư, chấp thuận nhà đầu tư theo quy định của pháp luật về đầu tư; cấp, điều chỉnh, thu hồi giấy chứng nhận đầu tư các dự án đầu tư trực tiếp ngoài Khu kinh tế Nghi Sơn và các Khu công nghiệp, các dự án đầu tư trực tiếp cả trong và ngoài Khu kinh tế Nghi Sơn và các Khu công nghiệp; hướng dẫn trình tự,</w:t>
      </w:r>
      <w:r w:rsidR="0005669F">
        <w:rPr>
          <w:color w:val="000000" w:themeColor="text1"/>
          <w:spacing w:val="-2"/>
          <w:lang w:val="vi-VN"/>
        </w:rPr>
        <w:t xml:space="preserve"> thủ tục đầu tư theo thẩm quyền</w:t>
      </w:r>
      <w:r w:rsidR="0005669F" w:rsidRPr="0005669F">
        <w:rPr>
          <w:color w:val="000000" w:themeColor="text1"/>
          <w:spacing w:val="-2"/>
          <w:lang w:val="vi-VN"/>
        </w:rPr>
        <w:t>;</w:t>
      </w:r>
    </w:p>
    <w:p w:rsidR="0005669F"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Làm đầu mối thực hiện nhiệm vụ về giám sát, đán</w:t>
      </w:r>
      <w:r w:rsidR="00F22B92">
        <w:rPr>
          <w:color w:val="000000" w:themeColor="text1"/>
          <w:lang w:val="vi-VN"/>
        </w:rPr>
        <w:t>h giá đầu tư của tỉnh</w:t>
      </w:r>
      <w:r w:rsidRPr="00043319">
        <w:rPr>
          <w:color w:val="000000" w:themeColor="text1"/>
          <w:lang w:val="vi-VN"/>
        </w:rPr>
        <w:t>; hướng dẫn thực hiện giám sát, đánh giá đầu tư đối với các cấp, đơn vị trực thuộc, các dự án được Ủy ban nhân dân tỉnh phân cấp hoặc ủy quyền</w:t>
      </w:r>
      <w:r w:rsidR="0005669F">
        <w:rPr>
          <w:color w:val="000000" w:themeColor="text1"/>
          <w:lang w:val="vi-VN"/>
        </w:rPr>
        <w:t xml:space="preserve"> cho cấp dưới quyết định đầu tư</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Quản lý hoạt động đầu tư trực tiếp trong nước và đầu tư trực tiếp nước ngoài vào địa bàn tỉnh theo quy định của pháp luật; đầu mối giúp </w:t>
      </w:r>
      <w:r w:rsidRPr="00043319">
        <w:rPr>
          <w:color w:val="000000" w:themeColor="text1"/>
          <w:shd w:val="clear" w:color="auto" w:fill="FFFFFF"/>
          <w:lang w:val="vi-VN"/>
        </w:rPr>
        <w:t>Ủy ban</w:t>
      </w:r>
      <w:r w:rsidRPr="00043319">
        <w:rPr>
          <w:color w:val="000000" w:themeColor="text1"/>
          <w:lang w:val="vi-VN"/>
        </w:rPr>
        <w:t> nhân dân tỉnh quản lý nhà nước về công tác xúc tiến đầu tư. Giải quyết theo thẩm quyền hoặc trình cấp có thẩm quyền giải quyết khó khăn, vướng mắ</w:t>
      </w:r>
      <w:r w:rsidR="0005669F">
        <w:rPr>
          <w:color w:val="000000" w:themeColor="text1"/>
          <w:lang w:val="vi-VN"/>
        </w:rPr>
        <w:t>c của nhà đầu tư tại địa phương</w:t>
      </w:r>
      <w:r w:rsidR="0005669F" w:rsidRPr="0005669F">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 Thu thập, lưu trữ, quản lý thông tin về đăng ký </w:t>
      </w:r>
      <w:r w:rsidR="00133F56">
        <w:rPr>
          <w:color w:val="000000" w:themeColor="text1"/>
          <w:lang w:val="vi-VN"/>
        </w:rPr>
        <w:t xml:space="preserve">đầu tư; thực hiện việc chuẩn </w:t>
      </w:r>
      <w:r w:rsidR="00133F56" w:rsidRPr="00133F56">
        <w:rPr>
          <w:color w:val="000000" w:themeColor="text1"/>
          <w:lang w:val="vi-VN"/>
        </w:rPr>
        <w:t>hóa</w:t>
      </w:r>
      <w:r w:rsidRPr="00043319">
        <w:rPr>
          <w:color w:val="000000" w:themeColor="text1"/>
          <w:lang w:val="vi-VN"/>
        </w:rPr>
        <w:t xml:space="preserve"> dữ liệu, cập nhật dữ liệu về đăng ký đầu tư vào cơ sở dữ liệu quốc gia về đầu tư; hướng dẫn tổ chức kinh tế thực hiện dự án đầu tư sử dụng Hệ thống thông tin quốc gia về đầu tư; báo cáo Bộ Kế hoạch và Đầu tư và Ủy ban nhân </w:t>
      </w:r>
      <w:r w:rsidR="008B1971">
        <w:rPr>
          <w:color w:val="000000" w:themeColor="text1"/>
          <w:lang w:val="vi-VN"/>
        </w:rPr>
        <w:t xml:space="preserve">dân </w:t>
      </w:r>
      <w:r w:rsidRPr="00043319">
        <w:rPr>
          <w:color w:val="000000" w:themeColor="text1"/>
          <w:lang w:val="vi-VN"/>
        </w:rPr>
        <w:t xml:space="preserve">tỉnh về tình hình tiếp nhận, cấp, điều chỉnh, thu hồi Giấy chứng nhận đăng ký đầu tư, tình </w:t>
      </w:r>
      <w:r w:rsidRPr="00043319">
        <w:rPr>
          <w:color w:val="000000" w:themeColor="text1"/>
          <w:lang w:val="vi-VN"/>
        </w:rPr>
        <w:lastRenderedPageBreak/>
        <w:t>hình hoạt động của các dự án đầu tư thuộc phạm vi quản lý; tổ chức, giám sát và đánh giá thực hiện chế độ báo cáo đầu tư trên địa bàn tỉnh.</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2.6. Về quản lý vốn ODA, nguồn vốn vay ưu đãi của các nhà tài trợ và các nguồn viện trợ không hoàn lại không thuộc hỗ trợ phát triển chính thức của các cơ qu</w:t>
      </w:r>
      <w:r w:rsidR="0005669F">
        <w:rPr>
          <w:color w:val="000000" w:themeColor="text1"/>
          <w:lang w:val="vi-VN"/>
        </w:rPr>
        <w:t>an, tổ chức, cá nhân nước ngoài</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 xml:space="preserve">a) Làm đầu mối giúp Ủy ban nhân dân tỉnh phối hợp với Bộ Kế hoạch và Đầu tư, các bộ, ngành và các cơ quan liên quan xây dựng chiến lược, định hướng, kế hoạch vận động, thu hút, điều phối quản lý nguồn vốn ODA, nguồn vốn vay ưu đãi của các nhà tài trợ và các nguồn viện trợ không hoàn lại không thuộc hỗ trợ phát triển chính thức của các cơ quan, tổ chức, cá nhân nước ngoài; hướng dẫn các sở, ban, ngành đề xuất, xây dựng danh mục và nội dung các chương trình sử dụng nguồn vốn ODA, nguồn vốn vay ưu đãi của các nhà tài trợ và các nguồn viện trợ không hoàn lại không thuộc hỗ trợ phát triển chính thức của các cơ quan, tổ chức, cá nhân nước ngoài; tổng hợp danh mục các chương trình dự án sử dụng nguồn vốn ODA, nguồn vốn vay ưu đãi của các nhà tài trợ và các nguồn viện trợ không hoàn lại không thuộc hỗ trợ phát triển chính thức của các cơ quan, tổ chức, cá nhân nước ngoài trình </w:t>
      </w:r>
      <w:r w:rsidRPr="00043319">
        <w:rPr>
          <w:color w:val="000000" w:themeColor="text1"/>
          <w:spacing w:val="-2"/>
          <w:shd w:val="clear" w:color="auto" w:fill="FFFFFF"/>
          <w:lang w:val="vi-VN"/>
        </w:rPr>
        <w:t>Ủy ban</w:t>
      </w:r>
      <w:r w:rsidRPr="00043319">
        <w:rPr>
          <w:color w:val="000000" w:themeColor="text1"/>
          <w:spacing w:val="-2"/>
          <w:lang w:val="vi-VN"/>
        </w:rPr>
        <w:t> nhân dân tỉnh phê duyệt và báo cáo Bộ </w:t>
      </w:r>
      <w:r w:rsidRPr="00043319">
        <w:rPr>
          <w:color w:val="000000" w:themeColor="text1"/>
          <w:spacing w:val="-2"/>
          <w:shd w:val="clear" w:color="auto" w:fill="FFFFFF"/>
          <w:lang w:val="vi-VN"/>
        </w:rPr>
        <w:t>Kế hoạch</w:t>
      </w:r>
      <w:r w:rsidRPr="00043319">
        <w:rPr>
          <w:color w:val="000000" w:themeColor="text1"/>
          <w:spacing w:val="-2"/>
          <w:lang w:val="vi-VN"/>
        </w:rPr>
        <w:t xml:space="preserve"> và </w:t>
      </w:r>
      <w:r w:rsidR="0005669F">
        <w:rPr>
          <w:color w:val="000000" w:themeColor="text1"/>
          <w:spacing w:val="-2"/>
          <w:lang w:val="vi-VN"/>
        </w:rPr>
        <w:t>Đầu tư</w:t>
      </w:r>
      <w:r w:rsidR="0005669F" w:rsidRPr="0005669F">
        <w:rPr>
          <w:color w:val="000000" w:themeColor="text1"/>
          <w:spacing w:val="-2"/>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5669F">
        <w:rPr>
          <w:color w:val="000000" w:themeColor="text1"/>
          <w:lang w:val="vi-VN"/>
        </w:rPr>
        <w:t xml:space="preserve">b) Giám sát, đánh giá thực hiện các chương trình, dự án sử dụng vốn ODA, nguồn vốn vay ưu đãi của các nhà tài trợ và các nguồn viện trợ không hoàn lại không thuộc hỗ trợ phát triển chính thức của các cơ quan, tổ chức, cá nhân nước ngoài; xử lý theo thẩm quyền hoặc kiến nghị Chủ tịch </w:t>
      </w:r>
      <w:r w:rsidRPr="0005669F">
        <w:rPr>
          <w:color w:val="000000" w:themeColor="text1"/>
          <w:shd w:val="clear" w:color="auto" w:fill="FFFFFF"/>
          <w:lang w:val="vi-VN"/>
        </w:rPr>
        <w:t>Ủy ban</w:t>
      </w:r>
      <w:r w:rsidRPr="0005669F">
        <w:rPr>
          <w:color w:val="000000" w:themeColor="text1"/>
          <w:lang w:val="vi-VN"/>
        </w:rPr>
        <w:t> nhân dân tỉnh xử lý những vấn đề vướng mắc trong việc bố trí vốn đối ứng, giải ngân thực hiện các dự án ODA, nguồn vốn vay ưu đãi của các nhà tài trợ và các nguồn viện trợ không hoàn lại không thuộc hỗ trợ phát triển chính thức của các cơ quan, tổ chức, cá nhân nước ngoài có liên quan đến nhiều sở, ban, ngành, cấp huyện và cấp xã; định kỳ tổng hợp báo cáo về tình hình và hiệu quả thu hút, sử dụng nguồn vốn ODA, nguồn vốn vay ưu đãi của các nhà tài trợ và các nguồn viện trợ không hoàn lại không thuộc hỗ trợ phát triển chính thức của các cơ qu</w:t>
      </w:r>
      <w:r w:rsidR="0005669F" w:rsidRPr="0005669F">
        <w:rPr>
          <w:color w:val="000000" w:themeColor="text1"/>
          <w:lang w:val="vi-VN"/>
        </w:rPr>
        <w:t>an, tổ chức, cá nhân nước ngoài;</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c) Chủ trì thẩm định các khoản viện trợ không hoàn lại, không thuộc hỗ trợ phát triển chính thức của các cơ quan, tổ chức, cá nhân nước ngoài thuộc thẩm quyền phê duyệt của Chủ tịch </w:t>
      </w:r>
      <w:r w:rsidRPr="00043319">
        <w:rPr>
          <w:color w:val="000000" w:themeColor="text1"/>
          <w:shd w:val="clear" w:color="auto" w:fill="FFFFFF"/>
          <w:lang w:val="vi-VN"/>
        </w:rPr>
        <w:t>Ủy ban</w:t>
      </w:r>
      <w:r w:rsidRPr="00043319">
        <w:rPr>
          <w:color w:val="000000" w:themeColor="text1"/>
          <w:lang w:val="vi-VN"/>
        </w:rPr>
        <w:t> nhân dân tỉnh.</w:t>
      </w:r>
    </w:p>
    <w:p w:rsidR="00BC30E0" w:rsidRPr="0005669F" w:rsidRDefault="0005669F" w:rsidP="0054485F">
      <w:pPr>
        <w:widowControl w:val="0"/>
        <w:shd w:val="clear" w:color="auto" w:fill="FFFFFF"/>
        <w:spacing w:before="120"/>
        <w:ind w:firstLine="709"/>
        <w:jc w:val="both"/>
        <w:rPr>
          <w:color w:val="000000" w:themeColor="text1"/>
          <w:lang w:val="vi-VN"/>
        </w:rPr>
      </w:pPr>
      <w:r>
        <w:rPr>
          <w:color w:val="000000" w:themeColor="text1"/>
          <w:lang w:val="vi-VN"/>
        </w:rPr>
        <w:t>2.7. Về quản lý đấu thầu</w:t>
      </w:r>
      <w:r w:rsidRPr="0005669F">
        <w:rPr>
          <w:color w:val="000000" w:themeColor="text1"/>
          <w:lang w:val="vi-VN"/>
        </w:rPr>
        <w:t>.</w:t>
      </w:r>
    </w:p>
    <w:p w:rsidR="0005669F"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Đối với hoạt động lựa chọn nhà thầu: Thẩm định về kế hoạch lựa chọn nhà thầu đối với các dự án do Chủ tịch Ủy ban nhân dân tỉnh quyết định đầu tư; thẩm định hồ sơ mời quan tâm, hồ sơ mời sơ tuyển, hồ sơ mời thầu, hồ sơ yêu cầu, danh sách nhà thầu đáp ứng yêu cầu kỹ thuật đối với đấu thầu hai túi hồ sơ, kết quả đánh giá hồ sơ quan tâm, kết quả đánh giá hồ sơ dự sơ tuyển, kết quả lựa chọn nhà thầu đối với các gói thầu thuộc dự án do </w:t>
      </w:r>
      <w:r w:rsidRPr="00043319">
        <w:rPr>
          <w:color w:val="000000" w:themeColor="text1"/>
          <w:shd w:val="clear" w:color="auto" w:fill="FFFFFF"/>
          <w:lang w:val="vi-VN"/>
        </w:rPr>
        <w:t>Ủy ban</w:t>
      </w:r>
      <w:r w:rsidR="0005669F">
        <w:rPr>
          <w:color w:val="000000" w:themeColor="text1"/>
          <w:lang w:val="vi-VN"/>
        </w:rPr>
        <w:t> nhân dân tỉnh là chủ đầu tư</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b) Đối với hoạt động lựa chọn nhà đầu tư thực hiện dự án đầu tư có sử dụng đất: Đăng tải danh mục dự án đầu tư có sử dụng đất; đánh giá sơ bộ năng lực, kinh nghiệm của các nhà đầu tư nộp hồ sơ đăng ký thực hiện dự án; thẩm định kế hoạch </w:t>
      </w:r>
      <w:r w:rsidRPr="00043319">
        <w:rPr>
          <w:color w:val="000000" w:themeColor="text1"/>
          <w:lang w:val="vi-VN"/>
        </w:rPr>
        <w:lastRenderedPageBreak/>
        <w:t xml:space="preserve">lựa chọn nhà đầu tư, hồ sơ mời thầu, hồ sơ yêu cầu, danh sách nhà đầu tư đáp ứng yêu cầu về kỹ thuật, kết quả lựa chọn nhà đầu tư trong trường hợp các nội </w:t>
      </w:r>
      <w:r w:rsidR="00945B0F">
        <w:rPr>
          <w:color w:val="000000" w:themeColor="text1"/>
          <w:lang w:val="vi-VN"/>
        </w:rPr>
        <w:t>dung này được Ủy ban nhân dân</w:t>
      </w:r>
      <w:r w:rsidRPr="00043319">
        <w:rPr>
          <w:color w:val="000000" w:themeColor="text1"/>
          <w:lang w:val="vi-VN"/>
        </w:rPr>
        <w:t xml:space="preserve"> tỉnh phê duyệt</w:t>
      </w:r>
      <w:r w:rsidR="0005669F" w:rsidRPr="0005669F">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c) Chủ trì tham mưu xử lý tình huống trong đấu thầu đối với gói thầu, dự án thuộc thẩm quyền của Ủy ban nhân dân tỉnh; chủ trì tổ chức kiểm tra, giám sát, theo dõi việc thực hiện các quy định của pháp luật về đấu thầu đối với các dự án trên địa bàn tỉnh; chủ trì, tổng kết, đánh giá và tổng hợp báo cáo tình hình thực hiện công tác đấu thầu trên địa bàn tỉnh; thành lập Hội đồng tư vấn giải quyết kiến nghị cấp địa phương, đại diện có thẩm quyền của Sở Kế hoạch và Đầu tư là Chủ tịch hội đồng tư vấn và thực hiện các nhiệm vụ khác về đấu thầu được Ủy ban nhân dân tỉnh giao.</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2.8. Về doanh nghiệp, đăng ký doanh nghiệp</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Tổ chức việc tiếp nhận hồ sơ đăng ký doanh nghiệp; cấp hoặc từ chối cấp đăng ký doanh nghiệp; hướng dẫn doanh nghiệp và người thành lập doanh nghiệp về hồ sơ, thủ tục, trình tự đăng ký doanh nghiệp; tư vấn, hướng dẫn miễn phí hộ kinh doanh đăng k</w:t>
      </w:r>
      <w:r w:rsidR="0005669F">
        <w:rPr>
          <w:color w:val="000000" w:themeColor="text1"/>
          <w:lang w:val="vi-VN"/>
        </w:rPr>
        <w:t>ý chuyển đổi thành doanh nghiệp</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b) Hướng dẫn, đào tạo, tập huấn cho cơ quan đăng ký kinh doanh cấp huyện về hồ sơ, trình tự, thủ tục đăng ký hợp tác xã, hộ kinh doanh; kiểm tra giám sát cơ quan đăng ký kinh doanh cấp huyện trong việc thực hiện nhiệm vụ, quyền hạn về đăng ký hợp tác xã, hộ</w:t>
      </w:r>
      <w:r w:rsidR="0005669F">
        <w:rPr>
          <w:color w:val="000000" w:themeColor="text1"/>
          <w:lang w:val="vi-VN"/>
        </w:rPr>
        <w:t xml:space="preserve"> kinh doanh</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c) Phối hợp xây dựng, quản lý, vận hành Hệ thống thông tin quốc gia về đăng ký doanh nghiệp trên địa bàn tỉnh; thu thập, lưu trữ, rà soát và quản lý thông tin về đăng ký doanh nghiệp; thực hiện việc chuẩn hóa dữ liệu, cập nhật dữ liệu đăng ký doanh nghiệp của tỉnh vào cơ sở dữ liệu q</w:t>
      </w:r>
      <w:r w:rsidR="0005669F">
        <w:rPr>
          <w:color w:val="000000" w:themeColor="text1"/>
          <w:spacing w:val="-2"/>
          <w:lang w:val="vi-VN"/>
        </w:rPr>
        <w:t>uốc gia về đăng ký doanh nghiệp</w:t>
      </w:r>
      <w:r w:rsidR="0005669F" w:rsidRPr="0005669F">
        <w:rPr>
          <w:color w:val="000000" w:themeColor="text1"/>
          <w:spacing w:val="-2"/>
          <w:lang w:val="vi-VN"/>
        </w:rPr>
        <w:t>;</w:t>
      </w:r>
    </w:p>
    <w:p w:rsidR="00BC30E0" w:rsidRPr="0005669F"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 xml:space="preserve">d) Đầu mối theo dõi, tổng hợp tình hình doanh nghiệp; trực tiếp hoặc đề nghị cơ quan nhà nước có thẩm quyền kiểm tra, giám sát doanh nghiệp theo nội dung trong hồ sơ đăng ký doanh nghiệp; xử lý các vi phạm về đăng ký doanh nghiệp; phối hợp với các </w:t>
      </w:r>
      <w:r w:rsidR="0063023D" w:rsidRPr="0063023D">
        <w:rPr>
          <w:color w:val="000000" w:themeColor="text1"/>
          <w:spacing w:val="-2"/>
          <w:lang w:val="vi-VN"/>
        </w:rPr>
        <w:t>s</w:t>
      </w:r>
      <w:r w:rsidRPr="00043319">
        <w:rPr>
          <w:color w:val="000000" w:themeColor="text1"/>
          <w:spacing w:val="-2"/>
          <w:lang w:val="vi-VN"/>
        </w:rPr>
        <w:t>ở, ngành kiểm tra, theo dõi, giám sát, tổng hợp tình hình và xử lý theo thẩm quyền các vi phạm sau đăng ký thành lập của các doanh nghiệp trên địa bàn tỉnh</w:t>
      </w:r>
      <w:r w:rsidR="0005669F" w:rsidRPr="0005669F">
        <w:rPr>
          <w:color w:val="000000" w:themeColor="text1"/>
          <w:spacing w:val="-2"/>
          <w:lang w:val="vi-VN"/>
        </w:rPr>
        <w:t>;</w:t>
      </w:r>
    </w:p>
    <w:p w:rsidR="00BC30E0" w:rsidRPr="0005669F" w:rsidRDefault="00BC30E0" w:rsidP="0054485F">
      <w:pPr>
        <w:widowControl w:val="0"/>
        <w:shd w:val="clear" w:color="auto" w:fill="FFFFFF"/>
        <w:spacing w:before="120"/>
        <w:ind w:firstLine="709"/>
        <w:jc w:val="both"/>
        <w:rPr>
          <w:color w:val="000000" w:themeColor="text1"/>
          <w:spacing w:val="-2"/>
          <w:lang w:val="vi-VN"/>
        </w:rPr>
      </w:pPr>
      <w:r w:rsidRPr="00043319">
        <w:rPr>
          <w:color w:val="000000" w:themeColor="text1"/>
          <w:spacing w:val="-2"/>
          <w:lang w:val="vi-VN"/>
        </w:rPr>
        <w:t>đ) Cung cấp thông tin về đăng ký doanh nghiệp lưu trữ tại cơ sở dữ liệu quốc gia về đăng ký doanh nghiệp trong phạm vi tỉnh quản lý cho các tổ chức, cá nhân theo quy định của pháp luật và theo quy định về phòng c</w:t>
      </w:r>
      <w:r w:rsidR="0005669F">
        <w:rPr>
          <w:color w:val="000000" w:themeColor="text1"/>
          <w:spacing w:val="-2"/>
          <w:lang w:val="vi-VN"/>
        </w:rPr>
        <w:t>hống rửa tiền, tài trợ khủng bố</w:t>
      </w:r>
      <w:r w:rsidR="0005669F" w:rsidRPr="0005669F">
        <w:rPr>
          <w:color w:val="000000" w:themeColor="text1"/>
          <w:spacing w:val="-2"/>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e) Đầu mối theo dõi, tổng hợp tình hình sắp xếp, đổi mới, phát triển doanh nghiệp Nhà nước, doanh nghiệp có vốn góp của Nhà nước và tình hình phát triển các doanh nghiệp thuộc các thành phần kinh tế k</w:t>
      </w:r>
      <w:r w:rsidR="00945B0F">
        <w:rPr>
          <w:color w:val="000000" w:themeColor="text1"/>
          <w:lang w:val="vi-VN"/>
        </w:rPr>
        <w:t xml:space="preserve">hác; chủ trì, phối hợp với các </w:t>
      </w:r>
      <w:r w:rsidR="00945B0F" w:rsidRPr="00945B0F">
        <w:rPr>
          <w:color w:val="000000" w:themeColor="text1"/>
          <w:lang w:val="vi-VN"/>
        </w:rPr>
        <w:t>s</w:t>
      </w:r>
      <w:r w:rsidRPr="00043319">
        <w:rPr>
          <w:color w:val="000000" w:themeColor="text1"/>
          <w:lang w:val="vi-VN"/>
        </w:rPr>
        <w:t>ở, ban</w:t>
      </w:r>
      <w:r w:rsidR="0063023D" w:rsidRPr="0063023D">
        <w:rPr>
          <w:color w:val="000000" w:themeColor="text1"/>
          <w:lang w:val="vi-VN"/>
        </w:rPr>
        <w:t>,</w:t>
      </w:r>
      <w:r w:rsidRPr="00043319">
        <w:rPr>
          <w:color w:val="000000" w:themeColor="text1"/>
          <w:lang w:val="vi-VN"/>
        </w:rPr>
        <w:t xml:space="preserve"> ngành liên quan tham mưu cho Ủy ban nhân dân tỉnh về việc thành lập, sắp xếp lại, chuyển đổi sở hữu của doanh nghiệp nhà nước; đầu mối xây dựng nội dung, đề án, chương trình, kế hoạch hỗ trợ doanh nghiệp nhỏ và vừa trên địa bàn tỉnh; đầu mối tổ chức triển khai, theo dõi, tổng hợp tình hình triển khai các hoạt </w:t>
      </w:r>
      <w:r w:rsidRPr="00043319">
        <w:rPr>
          <w:color w:val="000000" w:themeColor="text1"/>
          <w:lang w:val="vi-VN"/>
        </w:rPr>
        <w:lastRenderedPageBreak/>
        <w:t>động hỗ trợ doanh nghiệp nhỏ và vừa trên địa bàn tỉnh.</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2.9. Về kinh tế tập thể</w:t>
      </w:r>
      <w:r w:rsidR="0005669F">
        <w:rPr>
          <w:color w:val="000000" w:themeColor="text1"/>
          <w:lang w:val="vi-VN"/>
        </w:rPr>
        <w:t>, hợp tác xã và kinh tế tư nhân</w:t>
      </w:r>
      <w:r w:rsidR="0005669F" w:rsidRPr="0005669F">
        <w:rPr>
          <w:color w:val="000000" w:themeColor="text1"/>
          <w:lang w:val="vi-VN"/>
        </w:rPr>
        <w:t>.</w:t>
      </w:r>
    </w:p>
    <w:p w:rsidR="0005669F" w:rsidRPr="0005669F" w:rsidRDefault="00BC30E0" w:rsidP="0054485F">
      <w:pPr>
        <w:widowControl w:val="0"/>
        <w:shd w:val="clear" w:color="auto" w:fill="FFFFFF"/>
        <w:spacing w:before="120"/>
        <w:ind w:firstLine="709"/>
        <w:jc w:val="both"/>
        <w:rPr>
          <w:color w:val="000000" w:themeColor="text1"/>
          <w:spacing w:val="1"/>
          <w:lang w:val="vi-VN"/>
        </w:rPr>
      </w:pPr>
      <w:r w:rsidRPr="00043319">
        <w:rPr>
          <w:color w:val="000000" w:themeColor="text1"/>
          <w:spacing w:val="1"/>
          <w:lang w:val="vi-VN"/>
        </w:rPr>
        <w:t>a) Chủ trì tổng hợp, đề xuất và tổ chức thực hiện chiến lược, chương trình, kế hoạch, đề án phát triển kinh tế tập thể, hợp tác xã, kinh tế tư nhân;</w:t>
      </w:r>
      <w:r w:rsidRPr="00043319">
        <w:rPr>
          <w:color w:val="000000" w:themeColor="text1"/>
          <w:lang w:val="vi-VN"/>
        </w:rPr>
        <w:t xml:space="preserve"> </w:t>
      </w:r>
      <w:r w:rsidRPr="00043319">
        <w:rPr>
          <w:color w:val="000000" w:themeColor="text1"/>
          <w:spacing w:val="1"/>
          <w:lang w:val="vi-VN"/>
        </w:rPr>
        <w:t>xây dựng và tổ chức thực hiện cơ chế, chính sách hỗ trợ, ưu đãi đối với kinh tế tập thể, hợp tác xã; hướng dẫn, theo dõi, tổng hợp và đánh giá tình hình thực hiện các chương trình, kế hoạch, cơ chế, chính sách phát triển kinh tế tập thể, hợp tác xã, hộ kinh doanh, kinh tế tư nhân và hoạt động của các tổ chức kinh tế tập thể, hợp tác xã và kinh tế tư nhân trên địa bàn tỉnh; tổ chức thực hiện việc đăng ký liên hiệp hợp tác xã, quỹ tí</w:t>
      </w:r>
      <w:r w:rsidR="0005669F">
        <w:rPr>
          <w:color w:val="000000" w:themeColor="text1"/>
          <w:spacing w:val="1"/>
          <w:lang w:val="vi-VN"/>
        </w:rPr>
        <w:t>n dụng nhân dân theo thẩm quyền</w:t>
      </w:r>
      <w:r w:rsidR="0005669F" w:rsidRPr="0005669F">
        <w:rPr>
          <w:color w:val="000000" w:themeColor="text1"/>
          <w:spacing w:val="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b) Chủ trì, phối hợp với các cơ quan có liên quan giải quyết các vướng mắc về cơ chế, chính sách phát triển kinh tế tập thể, hợp tác xã và kinh tế </w:t>
      </w:r>
      <w:r w:rsidR="0005669F">
        <w:rPr>
          <w:color w:val="000000" w:themeColor="text1"/>
          <w:lang w:val="vi-VN"/>
        </w:rPr>
        <w:t>tư nhân có tính chất liên ngành</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c) Đầu mối phối hợp với các tổ chức, cá nhân trong nước và quốc tế nghiên cứu, tổng kết kinh nghiệm, xây dựng các chương trình, dự án trợ giúp, thu hút vốn và các nguồn lực phục vụ phát triển kinh tế tập thể, hợp tác xã, ki</w:t>
      </w:r>
      <w:r w:rsidR="0005669F">
        <w:rPr>
          <w:color w:val="000000" w:themeColor="text1"/>
          <w:lang w:val="vi-VN"/>
        </w:rPr>
        <w:t>nh tế tư nhân trên địa bàn tỉnh</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5669F">
        <w:rPr>
          <w:color w:val="000000" w:themeColor="text1"/>
          <w:lang w:val="vi-VN"/>
        </w:rPr>
        <w:t>d) Định kỳ lập báo cáo theo hướng dẫn của Bộ Kế hoạch và Đầu tư gửi </w:t>
      </w:r>
      <w:r w:rsidRPr="0005669F">
        <w:rPr>
          <w:color w:val="000000" w:themeColor="text1"/>
          <w:shd w:val="clear" w:color="auto" w:fill="FFFFFF"/>
          <w:lang w:val="vi-VN"/>
        </w:rPr>
        <w:t>Ủy ban</w:t>
      </w:r>
      <w:r w:rsidRPr="0005669F">
        <w:rPr>
          <w:color w:val="000000" w:themeColor="text1"/>
          <w:lang w:val="vi-VN"/>
        </w:rPr>
        <w:t> nhân dân tỉnh, Bộ Kế hoạch và Đầu tư và các Bộ, cơ quan ngang Bộ có liên quan về tình hình phát triển kinh tế tập thể, hợp tác xã, kinh tế tư nhân trên địa bàn tỉnh.</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2.10. Về đầu tư theo ph</w:t>
      </w:r>
      <w:r w:rsidR="0005669F">
        <w:rPr>
          <w:color w:val="000000" w:themeColor="text1"/>
          <w:lang w:val="vi-VN"/>
        </w:rPr>
        <w:t>ương thức đối tác công tư (PPP)</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a) Tham mưu giúp </w:t>
      </w:r>
      <w:r w:rsidRPr="00043319">
        <w:rPr>
          <w:color w:val="000000" w:themeColor="text1"/>
          <w:shd w:val="clear" w:color="auto" w:fill="FFFFFF"/>
          <w:lang w:val="vi-VN"/>
        </w:rPr>
        <w:t>Ủy ban</w:t>
      </w:r>
      <w:r w:rsidRPr="00043319">
        <w:rPr>
          <w:color w:val="000000" w:themeColor="text1"/>
          <w:lang w:val="vi-VN"/>
        </w:rPr>
        <w:t xml:space="preserve"> nhân dân tỉnh quản lý thống nhất hoạt động đầu tư theo hình thức đối tác </w:t>
      </w:r>
      <w:r w:rsidR="0005669F">
        <w:rPr>
          <w:color w:val="000000" w:themeColor="text1"/>
          <w:lang w:val="vi-VN"/>
        </w:rPr>
        <w:t>công tư (PPP) trên địa bàn tỉnh</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b) Chủ trì, phối hợp với các cơ quan liên quan xây dựng, tổ chức thực hiện, theo dõi, giám sát việc thực hiện chính sách và quy định của pháp luật về đầu tư t</w:t>
      </w:r>
      <w:r w:rsidR="0005669F">
        <w:rPr>
          <w:color w:val="000000" w:themeColor="text1"/>
          <w:lang w:val="vi-VN"/>
        </w:rPr>
        <w:t>heo phương thức đối tác công tư</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c) Làm thường trực Hội đồng thẩm định cấp cơ sở dự án đầu tư theo phương thức đối tác công tư; đầu mối tiếp nhận, thẩm định các dự án đầu tư theo phương thức đối tác công tư thuộc phạm vi quản lý của địa phương trong trư</w:t>
      </w:r>
      <w:r w:rsidR="00186E3A">
        <w:rPr>
          <w:color w:val="000000" w:themeColor="text1"/>
          <w:lang w:val="vi-VN"/>
        </w:rPr>
        <w:t>ờng hợp được Ủy ban nhân dân</w:t>
      </w:r>
      <w:r w:rsidRPr="00043319">
        <w:rPr>
          <w:color w:val="000000" w:themeColor="text1"/>
          <w:lang w:val="vi-VN"/>
        </w:rPr>
        <w:t xml:space="preserve"> tỉnh giao và thực hiện nhiệm vụ theo quy định của pháp luật về đầu tư t</w:t>
      </w:r>
      <w:r w:rsidR="0005669F">
        <w:rPr>
          <w:color w:val="000000" w:themeColor="text1"/>
          <w:lang w:val="vi-VN"/>
        </w:rPr>
        <w:t>heo phương thức đối tác công tư</w:t>
      </w:r>
      <w:r w:rsidR="0005669F" w:rsidRPr="0005669F">
        <w:rPr>
          <w:color w:val="000000" w:themeColor="text1"/>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d) Làm đầu mối đăng tải thông tin dự án đầu tư theo phương thức đối tác công tư; thẩm định hồ sơ mời sơ tuyển, kết quả sơ tuyển, hồ sơ mời thầu, hồ sơ yêu cầu, hồ sơ mời đàm phán, danh sách nhà đầu tư đáp ứng yêu cầu về kỹ thuật, kết quả lựa chọn nhà đầu tư trong trường hợp các nội d</w:t>
      </w:r>
      <w:r w:rsidR="00945B0F">
        <w:rPr>
          <w:color w:val="000000" w:themeColor="text1"/>
          <w:lang w:val="vi-VN"/>
        </w:rPr>
        <w:t>ung này được Ủy ban nhân dân</w:t>
      </w:r>
      <w:r w:rsidRPr="00043319">
        <w:rPr>
          <w:color w:val="000000" w:themeColor="text1"/>
          <w:lang w:val="vi-VN"/>
        </w:rPr>
        <w:t xml:space="preserve"> tỉnh phê duyệt;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đ) Chủ trì tham mưu xử lý tình huống trong lựa chọn nhà đầu tư dự án đầu tư theo phương thức đối tác cộng tư; chủ trì tổ chức kiểm tra, giám sát, theo dõi việc </w:t>
      </w:r>
      <w:r w:rsidRPr="00043319">
        <w:rPr>
          <w:color w:val="000000" w:themeColor="text1"/>
          <w:lang w:val="vi-VN"/>
        </w:rPr>
        <w:lastRenderedPageBreak/>
        <w:t>thực hiện các quy định của pháp luật về đầu tư theo phương thức đối tác công tư đối với các dự án trên địa bàn tỉnh; tham gia Hội đồng tư vấn giải quyết kiến nghị cấp địa phương theo quy định của pháp luật về đầu tư theo phương thức đối tác công tư.</w:t>
      </w:r>
    </w:p>
    <w:p w:rsidR="00BC30E0" w:rsidRPr="0005669F" w:rsidRDefault="0005669F" w:rsidP="0054485F">
      <w:pPr>
        <w:widowControl w:val="0"/>
        <w:shd w:val="clear" w:color="auto" w:fill="FFFFFF"/>
        <w:spacing w:before="120"/>
        <w:ind w:firstLine="709"/>
        <w:jc w:val="both"/>
        <w:rPr>
          <w:color w:val="000000" w:themeColor="text1"/>
          <w:lang w:val="vi-VN"/>
        </w:rPr>
      </w:pPr>
      <w:r>
        <w:rPr>
          <w:color w:val="000000" w:themeColor="text1"/>
          <w:lang w:val="vi-VN"/>
        </w:rPr>
        <w:t>2.11. Về hỗ trợ doanh nghiệp</w:t>
      </w:r>
      <w:r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a) Làm đầu mối, phối hợp với các sở, ban, ngành xây dựng chương trình, đề án phát triển doanh nghiệp trên địa bàn tỉnh; điều phối, hướng dẫn, kiểm tra, tổng hợp, báo cáo tình hình thực hiện các chương trình hỗ trợ doan</w:t>
      </w:r>
      <w:r w:rsidR="0005669F">
        <w:rPr>
          <w:color w:val="000000" w:themeColor="text1"/>
          <w:lang w:val="vi-VN"/>
        </w:rPr>
        <w:t>h nghiệp sau khi được phê duyệt</w:t>
      </w:r>
      <w:r w:rsidR="0005669F" w:rsidRPr="0005669F">
        <w:rPr>
          <w:color w:val="000000" w:themeColor="text1"/>
          <w:lang w:val="vi-VN"/>
        </w:rPr>
        <w:t>;</w:t>
      </w:r>
    </w:p>
    <w:p w:rsidR="00BC30E0" w:rsidRPr="0005669F" w:rsidRDefault="00BC30E0" w:rsidP="0054485F">
      <w:pPr>
        <w:widowControl w:val="0"/>
        <w:shd w:val="clear" w:color="auto" w:fill="FFFFFF"/>
        <w:spacing w:before="120"/>
        <w:ind w:firstLine="709"/>
        <w:jc w:val="both"/>
        <w:rPr>
          <w:color w:val="000000" w:themeColor="text1"/>
          <w:spacing w:val="-4"/>
          <w:lang w:val="vi-VN"/>
        </w:rPr>
      </w:pPr>
      <w:r w:rsidRPr="00043319">
        <w:rPr>
          <w:color w:val="000000" w:themeColor="text1"/>
          <w:spacing w:val="-4"/>
          <w:lang w:val="vi-VN"/>
        </w:rPr>
        <w:t>b) Chủ trì, phối hợp các đơn vị có liên quan sử dụng có hiệu quả các nguồn vốn thực hiện cơ chế, chính sách p</w:t>
      </w:r>
      <w:r w:rsidR="0005669F">
        <w:rPr>
          <w:color w:val="000000" w:themeColor="text1"/>
          <w:spacing w:val="-4"/>
          <w:lang w:val="vi-VN"/>
        </w:rPr>
        <w:t>hát triển doanh nghiệp của tỉnh</w:t>
      </w:r>
      <w:r w:rsidR="0005669F" w:rsidRPr="0005669F">
        <w:rPr>
          <w:color w:val="000000" w:themeColor="text1"/>
          <w:spacing w:val="-4"/>
          <w:lang w:val="vi-VN"/>
        </w:rPr>
        <w: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 xml:space="preserve">c) Chủ trì, phối hợp với Hiệp hội doanh nghiệp tỉnh và các sở, ban, ngành, </w:t>
      </w:r>
      <w:r w:rsidRPr="00043319">
        <w:rPr>
          <w:color w:val="000000" w:themeColor="text1"/>
          <w:shd w:val="clear" w:color="auto" w:fill="FFFFFF"/>
          <w:lang w:val="vi-VN"/>
        </w:rPr>
        <w:t>Ủy ban</w:t>
      </w:r>
      <w:r w:rsidRPr="00043319">
        <w:rPr>
          <w:color w:val="000000" w:themeColor="text1"/>
          <w:lang w:val="vi-VN"/>
        </w:rPr>
        <w:t xml:space="preserve"> nhân dân cấp huyện tham mưu cho </w:t>
      </w:r>
      <w:r w:rsidRPr="00043319">
        <w:rPr>
          <w:color w:val="000000" w:themeColor="text1"/>
          <w:shd w:val="clear" w:color="auto" w:fill="FFFFFF"/>
          <w:lang w:val="vi-VN"/>
        </w:rPr>
        <w:t>Ủy ban</w:t>
      </w:r>
      <w:r w:rsidRPr="00043319">
        <w:rPr>
          <w:color w:val="000000" w:themeColor="text1"/>
          <w:lang w:val="vi-VN"/>
        </w:rPr>
        <w:t xml:space="preserve"> nhân dân tỉnh tổ chức đối thoại giữa Chủ tịch </w:t>
      </w:r>
      <w:r w:rsidRPr="00043319">
        <w:rPr>
          <w:color w:val="000000" w:themeColor="text1"/>
          <w:shd w:val="clear" w:color="auto" w:fill="FFFFFF"/>
          <w:lang w:val="vi-VN"/>
        </w:rPr>
        <w:t>Ủy ban</w:t>
      </w:r>
      <w:r w:rsidRPr="00043319">
        <w:rPr>
          <w:color w:val="000000" w:themeColor="text1"/>
          <w:lang w:val="vi-VN"/>
        </w:rPr>
        <w:t> nhân dân tỉnh với doanh nghiệp nhằm trao đổi thông tin, tháo gỡ vướng mắc, khó khăn trong hoạt động kinh doanh của các doanh nghiệp; tuyên dương, khen thưởng các doanh nhân, doanh nghiệp có thành tích xuất sắc trong kinh doanh, có đóng góp lớn cho sự phát triển của tỉnh.</w:t>
      </w:r>
    </w:p>
    <w:p w:rsidR="00BC30E0" w:rsidRPr="00043319" w:rsidRDefault="00BC30E0" w:rsidP="0054485F">
      <w:pPr>
        <w:widowControl w:val="0"/>
        <w:shd w:val="clear" w:color="auto" w:fill="FFFFFF"/>
        <w:spacing w:before="120"/>
        <w:ind w:firstLine="709"/>
        <w:jc w:val="both"/>
        <w:rPr>
          <w:color w:val="000000" w:themeColor="text1"/>
          <w:spacing w:val="-4"/>
          <w:lang w:val="vi-VN"/>
        </w:rPr>
      </w:pPr>
      <w:r w:rsidRPr="00043319">
        <w:rPr>
          <w:color w:val="000000" w:themeColor="text1"/>
          <w:spacing w:val="-4"/>
          <w:lang w:val="vi-VN"/>
        </w:rPr>
        <w:t>2.12. Thực hiện hợp tác quốc tế trong lĩnh vực quy hoạch, kế hoạch và đầu tư theo quy định của pháp luật và sự phân công hoặc ủy quyền của </w:t>
      </w:r>
      <w:r w:rsidRPr="00043319">
        <w:rPr>
          <w:color w:val="000000" w:themeColor="text1"/>
          <w:spacing w:val="-4"/>
          <w:shd w:val="clear" w:color="auto" w:fill="FFFFFF"/>
          <w:lang w:val="vi-VN"/>
        </w:rPr>
        <w:t>Ủy ban</w:t>
      </w:r>
      <w:r w:rsidRPr="00043319">
        <w:rPr>
          <w:color w:val="000000" w:themeColor="text1"/>
          <w:spacing w:val="-4"/>
          <w:lang w:val="vi-VN"/>
        </w:rPr>
        <w:t> nhân dân tỉnh.</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2.13. Hướng dẫn chuyên môn, nghiệp vụ về lĩnh vực quy hoạch, kế hoạch và đầu tư thuộc phạm vi quản lý của ngành kế hoạch và đầu tư đối với Phòng Tài chính - </w:t>
      </w:r>
      <w:r w:rsidRPr="00043319">
        <w:rPr>
          <w:color w:val="000000" w:themeColor="text1"/>
          <w:shd w:val="clear" w:color="auto" w:fill="FFFFFF"/>
          <w:lang w:val="vi-VN"/>
        </w:rPr>
        <w:t>Kế hoạch</w:t>
      </w:r>
      <w:r w:rsidRPr="00043319">
        <w:rPr>
          <w:color w:val="000000" w:themeColor="text1"/>
          <w:lang w:val="vi-VN"/>
        </w:rPr>
        <w:t> thuộc </w:t>
      </w:r>
      <w:r w:rsidRPr="00043319">
        <w:rPr>
          <w:color w:val="000000" w:themeColor="text1"/>
          <w:shd w:val="clear" w:color="auto" w:fill="FFFFFF"/>
          <w:lang w:val="vi-VN"/>
        </w:rPr>
        <w:t>Ủy ban</w:t>
      </w:r>
      <w:r w:rsidRPr="00043319">
        <w:rPr>
          <w:color w:val="000000" w:themeColor="text1"/>
          <w:lang w:val="vi-VN"/>
        </w:rPr>
        <w:t> nhân dân cấp huyện.</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2.14. Tổ chức nghiên cứu, ứng dụng tiến bộ khoa học kỹ thuật; xây dựng hệ thống thông tin, lưu trữ phục vụ công tác quản lý nhà nước và chuyên môn nghiệp vụ về lĩnh vực được giao.</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2.15. Thanh tra, kiểm tra, giải quyết khiếu nại, tố cáo theo quy định của pháp luật; xử lý theo thẩm quyền hoặc kiến nghị cấp có thẩm quyền xử lý các hành vi vi phạm pháp luật trong các lĩnh vực thuộc phạm vi quản lý nhà nước của Sở; phòng, chống tham nhũng, thực hành tiết kiệm và chống lãng phí.</w:t>
      </w:r>
      <w:r w:rsidRPr="00043319">
        <w:rPr>
          <w:color w:val="000000" w:themeColor="text1"/>
          <w:shd w:val="clear" w:color="auto" w:fill="FFFFFF"/>
          <w:lang w:val="vi-VN"/>
        </w:rPr>
        <w:t xml:space="preserve"> </w:t>
      </w:r>
      <w:r w:rsidR="00A87A2D">
        <w:rPr>
          <w:color w:val="000000" w:themeColor="text1"/>
          <w:lang w:val="vi-VN"/>
        </w:rPr>
        <w:t>T</w:t>
      </w:r>
      <w:r w:rsidRPr="00043319">
        <w:rPr>
          <w:color w:val="000000" w:themeColor="text1"/>
          <w:lang w:val="vi-VN"/>
        </w:rPr>
        <w:t>ham mưu, giúp Ủ</w:t>
      </w:r>
      <w:r w:rsidR="00186E3A">
        <w:rPr>
          <w:color w:val="000000" w:themeColor="text1"/>
          <w:lang w:val="vi-VN"/>
        </w:rPr>
        <w:t>y ban nhân dân</w:t>
      </w:r>
      <w:r w:rsidRPr="00043319">
        <w:rPr>
          <w:color w:val="000000" w:themeColor="text1"/>
          <w:lang w:val="vi-VN"/>
        </w:rPr>
        <w:t xml:space="preserve"> tỉnh khen thưởng cơ quan, tổ chức, cá nhân có thành tích trong hoạt động của ngành theo quy định của pháp luật.</w:t>
      </w:r>
    </w:p>
    <w:p w:rsidR="00BC30E0" w:rsidRPr="00043319" w:rsidRDefault="00BC30E0" w:rsidP="0054485F">
      <w:pPr>
        <w:widowControl w:val="0"/>
        <w:shd w:val="clear" w:color="auto" w:fill="FFFFFF"/>
        <w:spacing w:before="120"/>
        <w:ind w:firstLine="709"/>
        <w:jc w:val="both"/>
        <w:rPr>
          <w:color w:val="000000" w:themeColor="text1"/>
          <w:lang w:val="vi-VN"/>
        </w:rPr>
      </w:pPr>
      <w:r w:rsidRPr="00043319">
        <w:rPr>
          <w:color w:val="000000" w:themeColor="text1"/>
          <w:lang w:val="vi-VN"/>
        </w:rPr>
        <w:t>2.16. Quy định cụ thể chức năng, nhiệm vụ, quyền hạn và mối quan hệ công tác của Văn phòng, phòng chuyên môn, nghiệp vụ phù hợp với chức năng, nhiệm vụ, quyền hạn của Sở theo hướng dẫn của Bộ Kế hoạch và Đầu tư và theo quy định của </w:t>
      </w:r>
      <w:r w:rsidRPr="00043319">
        <w:rPr>
          <w:color w:val="000000" w:themeColor="text1"/>
          <w:shd w:val="clear" w:color="auto" w:fill="FFFFFF"/>
          <w:lang w:val="vi-VN"/>
        </w:rPr>
        <w:t>Ủy ban</w:t>
      </w:r>
      <w:r w:rsidRPr="00043319">
        <w:rPr>
          <w:color w:val="000000" w:themeColor="text1"/>
          <w:lang w:val="vi-VN"/>
        </w:rPr>
        <w:t> nhân dân tỉnh.</w:t>
      </w:r>
    </w:p>
    <w:p w:rsidR="00BC30E0" w:rsidRPr="00043319" w:rsidRDefault="00BC30E0" w:rsidP="00945B0F">
      <w:pPr>
        <w:widowControl w:val="0"/>
        <w:shd w:val="clear" w:color="auto" w:fill="FFFFFF"/>
        <w:spacing w:before="120" w:line="252" w:lineRule="auto"/>
        <w:ind w:firstLine="709"/>
        <w:jc w:val="both"/>
        <w:rPr>
          <w:color w:val="000000" w:themeColor="text1"/>
          <w:lang w:val="vi-VN"/>
        </w:rPr>
      </w:pPr>
      <w:r w:rsidRPr="00043319">
        <w:rPr>
          <w:color w:val="000000" w:themeColor="text1"/>
          <w:lang w:val="vi-VN"/>
        </w:rPr>
        <w:t xml:space="preserve">2.17. Quản lý tổ chức bộ máy, biên chế công chức, cơ cấu ngạch công chức, vị trí việc làm; thực hiện chế độ tiền lương và chính sách, chế độ đãi ngộ, đào tạo, bồi dưỡng, khen thưởng, kỷ luật đối với cán bộ, công chức và người lao động thuộc phạm vi quản lý của Sở theo quy định của pháp luật và theo sự phân công hoặc ủy </w:t>
      </w:r>
      <w:r w:rsidRPr="00043319">
        <w:rPr>
          <w:color w:val="000000" w:themeColor="text1"/>
          <w:lang w:val="vi-VN"/>
        </w:rPr>
        <w:lastRenderedPageBreak/>
        <w:t>quyền của </w:t>
      </w:r>
      <w:r w:rsidRPr="00043319">
        <w:rPr>
          <w:color w:val="000000" w:themeColor="text1"/>
          <w:shd w:val="clear" w:color="auto" w:fill="FFFFFF"/>
          <w:lang w:val="vi-VN"/>
        </w:rPr>
        <w:t>Ủy ban</w:t>
      </w:r>
      <w:r w:rsidRPr="00043319">
        <w:rPr>
          <w:color w:val="000000" w:themeColor="text1"/>
          <w:lang w:val="vi-VN"/>
        </w:rPr>
        <w:t> nhân dân tỉnh.</w:t>
      </w:r>
    </w:p>
    <w:p w:rsidR="00BC30E0" w:rsidRPr="00043319" w:rsidRDefault="00BC30E0" w:rsidP="00945B0F">
      <w:pPr>
        <w:widowControl w:val="0"/>
        <w:shd w:val="clear" w:color="auto" w:fill="FFFFFF"/>
        <w:spacing w:before="120" w:line="252" w:lineRule="auto"/>
        <w:ind w:firstLine="709"/>
        <w:jc w:val="both"/>
        <w:rPr>
          <w:color w:val="000000" w:themeColor="text1"/>
          <w:lang w:val="vi-VN"/>
        </w:rPr>
      </w:pPr>
      <w:r w:rsidRPr="00043319">
        <w:rPr>
          <w:color w:val="000000" w:themeColor="text1"/>
          <w:lang w:val="vi-VN"/>
        </w:rPr>
        <w:t>2.18. Quản lý và chịu trách nhiệm về tài chính, tài sản được giao theo quy định của pháp luật và theo phân công của </w:t>
      </w:r>
      <w:r w:rsidRPr="00043319">
        <w:rPr>
          <w:color w:val="000000" w:themeColor="text1"/>
          <w:shd w:val="clear" w:color="auto" w:fill="FFFFFF"/>
          <w:lang w:val="vi-VN"/>
        </w:rPr>
        <w:t>Ủy ban</w:t>
      </w:r>
      <w:r w:rsidRPr="00043319">
        <w:rPr>
          <w:color w:val="000000" w:themeColor="text1"/>
          <w:lang w:val="vi-VN"/>
        </w:rPr>
        <w:t> nhân dân tỉnh.</w:t>
      </w:r>
    </w:p>
    <w:p w:rsidR="00BC30E0" w:rsidRPr="00043319" w:rsidRDefault="00BC30E0" w:rsidP="00945B0F">
      <w:pPr>
        <w:widowControl w:val="0"/>
        <w:shd w:val="clear" w:color="auto" w:fill="FFFFFF"/>
        <w:spacing w:before="120" w:line="252" w:lineRule="auto"/>
        <w:ind w:firstLine="709"/>
        <w:jc w:val="both"/>
        <w:rPr>
          <w:color w:val="000000" w:themeColor="text1"/>
          <w:lang w:val="vi-VN"/>
        </w:rPr>
      </w:pPr>
      <w:r w:rsidRPr="00043319">
        <w:rPr>
          <w:color w:val="000000" w:themeColor="text1"/>
          <w:lang w:val="vi-VN"/>
        </w:rPr>
        <w:t>2.19. Thực hiện công tác thông tin, báo cáo định kỳ và đột xuất về tình hình thực hiện nhiệm vụ trong các lĩnh vực công tác được giao với </w:t>
      </w:r>
      <w:r w:rsidRPr="00043319">
        <w:rPr>
          <w:color w:val="000000" w:themeColor="text1"/>
          <w:shd w:val="clear" w:color="auto" w:fill="FFFFFF"/>
          <w:lang w:val="vi-VN"/>
        </w:rPr>
        <w:t>Ủy ban</w:t>
      </w:r>
      <w:r w:rsidRPr="00043319">
        <w:rPr>
          <w:color w:val="000000" w:themeColor="text1"/>
          <w:lang w:val="vi-VN"/>
        </w:rPr>
        <w:t> nhân dân tỉnh và Bộ Kế hoạch và Đầu tư.</w:t>
      </w:r>
    </w:p>
    <w:p w:rsidR="00BC30E0" w:rsidRPr="00043319" w:rsidRDefault="00BC30E0" w:rsidP="00945B0F">
      <w:pPr>
        <w:widowControl w:val="0"/>
        <w:shd w:val="clear" w:color="auto" w:fill="FFFFFF"/>
        <w:spacing w:before="120" w:line="252" w:lineRule="auto"/>
        <w:ind w:firstLine="709"/>
        <w:jc w:val="both"/>
        <w:rPr>
          <w:color w:val="000000" w:themeColor="text1"/>
          <w:lang w:val="vi-VN"/>
        </w:rPr>
      </w:pPr>
      <w:r w:rsidRPr="00043319">
        <w:rPr>
          <w:color w:val="000000" w:themeColor="text1"/>
          <w:lang w:val="vi-VN"/>
        </w:rPr>
        <w:t>2.20. Thực hiện những nhiệm vụ khác theo quy định của pháp luật hoặc do Bộ Kế hoạc</w:t>
      </w:r>
      <w:r w:rsidR="00945B0F">
        <w:rPr>
          <w:color w:val="000000" w:themeColor="text1"/>
          <w:lang w:val="vi-VN"/>
        </w:rPr>
        <w:t>h và Đầu tư, Ủy ban nhân dân</w:t>
      </w:r>
      <w:r w:rsidRPr="00043319">
        <w:rPr>
          <w:color w:val="000000" w:themeColor="text1"/>
          <w:lang w:val="vi-VN"/>
        </w:rPr>
        <w:t xml:space="preserve"> </w:t>
      </w:r>
      <w:r w:rsidR="00945B0F">
        <w:rPr>
          <w:color w:val="000000" w:themeColor="text1"/>
          <w:lang w:val="vi-VN"/>
        </w:rPr>
        <w:t>tỉnh, Chủ tịch Ủy ban nhân dân</w:t>
      </w:r>
      <w:r w:rsidR="00945B0F" w:rsidRPr="00945B0F">
        <w:rPr>
          <w:color w:val="000000" w:themeColor="text1"/>
          <w:lang w:val="vi-VN"/>
        </w:rPr>
        <w:t xml:space="preserve"> </w:t>
      </w:r>
      <w:r w:rsidRPr="00043319">
        <w:rPr>
          <w:color w:val="000000" w:themeColor="text1"/>
          <w:lang w:val="vi-VN"/>
        </w:rPr>
        <w:t>tỉnh phân công, phân cấp theo quy định của pháp luật.</w:t>
      </w:r>
    </w:p>
    <w:p w:rsidR="00BC30E0" w:rsidRPr="00043319" w:rsidRDefault="00BC30E0" w:rsidP="00945B0F">
      <w:pPr>
        <w:pStyle w:val="Normal1"/>
        <w:keepNext/>
        <w:widowControl w:val="0"/>
        <w:spacing w:before="120" w:line="252" w:lineRule="auto"/>
        <w:ind w:firstLine="709"/>
        <w:jc w:val="both"/>
        <w:rPr>
          <w:color w:val="000000" w:themeColor="text1"/>
          <w:sz w:val="28"/>
          <w:szCs w:val="28"/>
          <w:lang w:val="vi-VN"/>
        </w:rPr>
      </w:pPr>
      <w:r w:rsidRPr="00043319">
        <w:rPr>
          <w:b/>
          <w:color w:val="000000" w:themeColor="text1"/>
          <w:sz w:val="28"/>
          <w:szCs w:val="28"/>
          <w:lang w:val="nl-NL"/>
        </w:rPr>
        <w:t>Điều 2</w:t>
      </w:r>
      <w:r w:rsidRPr="00043319">
        <w:rPr>
          <w:b/>
          <w:color w:val="000000" w:themeColor="text1"/>
          <w:sz w:val="28"/>
          <w:szCs w:val="28"/>
          <w:lang w:val="vi-VN"/>
        </w:rPr>
        <w:t xml:space="preserve">. </w:t>
      </w:r>
      <w:r w:rsidRPr="00043319">
        <w:rPr>
          <w:color w:val="000000" w:themeColor="text1"/>
          <w:sz w:val="28"/>
          <w:szCs w:val="28"/>
          <w:lang w:val="vi-VN"/>
        </w:rPr>
        <w:t xml:space="preserve">Cơ cấu tổ chức và biên chế. </w:t>
      </w:r>
    </w:p>
    <w:p w:rsidR="00BC30E0" w:rsidRPr="00043319" w:rsidRDefault="00BC30E0" w:rsidP="00945B0F">
      <w:pPr>
        <w:spacing w:before="120" w:line="252" w:lineRule="auto"/>
        <w:ind w:firstLine="709"/>
        <w:jc w:val="both"/>
        <w:rPr>
          <w:color w:val="000000" w:themeColor="text1"/>
          <w:lang w:val="vi-VN"/>
        </w:rPr>
      </w:pPr>
      <w:r w:rsidRPr="00043319">
        <w:rPr>
          <w:color w:val="000000" w:themeColor="text1"/>
          <w:lang w:val="vi-VN"/>
        </w:rPr>
        <w:t>1. Lãnh đạo Sở.</w:t>
      </w:r>
    </w:p>
    <w:p w:rsidR="00BC30E0" w:rsidRPr="00043319" w:rsidRDefault="00BC30E0" w:rsidP="00945B0F">
      <w:pPr>
        <w:spacing w:before="120" w:line="252" w:lineRule="auto"/>
        <w:ind w:firstLine="709"/>
        <w:jc w:val="both"/>
        <w:rPr>
          <w:color w:val="000000" w:themeColor="text1"/>
          <w:lang w:val="vi-VN"/>
        </w:rPr>
      </w:pPr>
      <w:r w:rsidRPr="00043319">
        <w:rPr>
          <w:color w:val="000000" w:themeColor="text1"/>
          <w:lang w:val="vi-VN"/>
        </w:rPr>
        <w:t xml:space="preserve">1.1. Sở Kế hoạch và Đầu tư có Giám đốc sở và các Phó Giám đốc sở; số lượng Phó Giám đốc sở thực hiện theo </w:t>
      </w:r>
      <w:r w:rsidRPr="00043319">
        <w:rPr>
          <w:bCs/>
          <w:iCs/>
          <w:color w:val="000000" w:themeColor="text1"/>
          <w:lang w:val="vi-VN"/>
        </w:rPr>
        <w:t>quy định của Ủy ban nhân dân tỉnh</w:t>
      </w:r>
      <w:r w:rsidRPr="00043319">
        <w:rPr>
          <w:color w:val="000000" w:themeColor="text1"/>
          <w:lang w:val="vi-VN"/>
        </w:rPr>
        <w:t>.</w:t>
      </w:r>
    </w:p>
    <w:p w:rsidR="00BC30E0" w:rsidRPr="00043319" w:rsidRDefault="00BC30E0" w:rsidP="00945B0F">
      <w:pPr>
        <w:pStyle w:val="Heading1"/>
        <w:spacing w:before="120" w:line="252" w:lineRule="auto"/>
        <w:ind w:firstLine="709"/>
        <w:jc w:val="both"/>
        <w:rPr>
          <w:b w:val="0"/>
          <w:color w:val="000000" w:themeColor="text1"/>
          <w:szCs w:val="28"/>
          <w:lang w:val="vi-VN"/>
        </w:rPr>
      </w:pPr>
      <w:r w:rsidRPr="00043319">
        <w:rPr>
          <w:b w:val="0"/>
          <w:color w:val="000000" w:themeColor="text1"/>
          <w:szCs w:val="28"/>
          <w:lang w:val="vi-VN"/>
        </w:rPr>
        <w:t xml:space="preserve">1.2. Giám đốc Sở Kế hoạch và Đầu tư là Ủy viên </w:t>
      </w:r>
      <w:r w:rsidRPr="00043319">
        <w:rPr>
          <w:b w:val="0"/>
          <w:bCs w:val="0"/>
          <w:iCs/>
          <w:color w:val="000000" w:themeColor="text1"/>
          <w:szCs w:val="28"/>
          <w:lang w:val="vi-VN"/>
        </w:rPr>
        <w:t>Ủy ban nhân dân</w:t>
      </w:r>
      <w:r w:rsidRPr="00043319">
        <w:rPr>
          <w:b w:val="0"/>
          <w:color w:val="000000" w:themeColor="text1"/>
          <w:szCs w:val="28"/>
          <w:lang w:val="vi-VN"/>
        </w:rPr>
        <w:t xml:space="preserve"> tỉnh, chịu trách nhiệm trước </w:t>
      </w:r>
      <w:r w:rsidRPr="00043319">
        <w:rPr>
          <w:b w:val="0"/>
          <w:bCs w:val="0"/>
          <w:iCs/>
          <w:color w:val="000000" w:themeColor="text1"/>
          <w:szCs w:val="28"/>
          <w:lang w:val="vi-VN"/>
        </w:rPr>
        <w:t>Ủy ban nhân dân</w:t>
      </w:r>
      <w:r w:rsidRPr="00043319">
        <w:rPr>
          <w:b w:val="0"/>
          <w:color w:val="000000" w:themeColor="text1"/>
          <w:szCs w:val="28"/>
          <w:lang w:val="vi-VN"/>
        </w:rPr>
        <w:t xml:space="preserve"> tỉnh, Chủ tịch </w:t>
      </w:r>
      <w:r w:rsidRPr="00043319">
        <w:rPr>
          <w:b w:val="0"/>
          <w:bCs w:val="0"/>
          <w:iCs/>
          <w:color w:val="000000" w:themeColor="text1"/>
          <w:szCs w:val="28"/>
          <w:lang w:val="vi-VN"/>
        </w:rPr>
        <w:t>Ủy ban nhân dân</w:t>
      </w:r>
      <w:r w:rsidRPr="00043319">
        <w:rPr>
          <w:b w:val="0"/>
          <w:color w:val="000000" w:themeColor="text1"/>
          <w:szCs w:val="28"/>
          <w:lang w:val="vi-VN"/>
        </w:rPr>
        <w:t xml:space="preserve"> tỉnh và trước pháp luật về thực hiện chức năng, nhiệm vụ, quyền hạn của Sở và thực hiện nhiệm vụ, quyền hạn của Ủy viên </w:t>
      </w:r>
      <w:r w:rsidRPr="00043319">
        <w:rPr>
          <w:b w:val="0"/>
          <w:bCs w:val="0"/>
          <w:iCs/>
          <w:color w:val="000000" w:themeColor="text1"/>
          <w:szCs w:val="28"/>
          <w:lang w:val="vi-VN"/>
        </w:rPr>
        <w:t>Ủy ban nhân dân</w:t>
      </w:r>
      <w:r w:rsidRPr="00043319">
        <w:rPr>
          <w:b w:val="0"/>
          <w:color w:val="000000" w:themeColor="text1"/>
          <w:szCs w:val="28"/>
          <w:lang w:val="vi-VN"/>
        </w:rPr>
        <w:t xml:space="preserve"> tỉnh theo Quy chế làm việc và phân công của </w:t>
      </w:r>
      <w:r w:rsidRPr="00043319">
        <w:rPr>
          <w:b w:val="0"/>
          <w:bCs w:val="0"/>
          <w:iCs/>
          <w:color w:val="000000" w:themeColor="text1"/>
          <w:szCs w:val="28"/>
          <w:lang w:val="vi-VN"/>
        </w:rPr>
        <w:t>Ủy ban nhân dân</w:t>
      </w:r>
      <w:r w:rsidRPr="00043319">
        <w:rPr>
          <w:b w:val="0"/>
          <w:color w:val="000000" w:themeColor="text1"/>
          <w:szCs w:val="28"/>
          <w:lang w:val="vi-VN"/>
        </w:rPr>
        <w:t xml:space="preserve"> tỉnh.</w:t>
      </w:r>
    </w:p>
    <w:p w:rsidR="00BC30E0" w:rsidRPr="00043319" w:rsidRDefault="00BC30E0" w:rsidP="00945B0F">
      <w:pPr>
        <w:shd w:val="clear" w:color="auto" w:fill="FFFFFF"/>
        <w:spacing w:before="120" w:line="252" w:lineRule="auto"/>
        <w:ind w:firstLine="709"/>
        <w:jc w:val="both"/>
        <w:rPr>
          <w:color w:val="000000" w:themeColor="text1"/>
          <w:spacing w:val="2"/>
          <w:lang w:val="vi-VN"/>
        </w:rPr>
      </w:pPr>
      <w:r w:rsidRPr="00043319">
        <w:rPr>
          <w:color w:val="000000" w:themeColor="text1"/>
          <w:spacing w:val="2"/>
          <w:lang w:val="vi-VN"/>
        </w:rPr>
        <w:t>1.3.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 xml:space="preserve">1.4. Việc bổ nhiệm, miễn nhiệm, điều động, luân chuyển, khen thưởng, kỷ luật, cho từ chức, nghỉ hưu và thực hiện chế độ, chính sách đối với Giám đốc và Phó Giám đốc sở do Chủ tịch </w:t>
      </w:r>
      <w:r w:rsidRPr="00043319">
        <w:rPr>
          <w:bCs/>
          <w:iCs/>
          <w:color w:val="000000" w:themeColor="text1"/>
          <w:lang w:val="vi-VN"/>
        </w:rPr>
        <w:t>Ủy ban nhân dân</w:t>
      </w:r>
      <w:r w:rsidRPr="00043319">
        <w:rPr>
          <w:b/>
          <w:color w:val="000000" w:themeColor="text1"/>
          <w:lang w:val="vi-VN"/>
        </w:rPr>
        <w:t xml:space="preserve"> </w:t>
      </w:r>
      <w:r w:rsidRPr="00043319">
        <w:rPr>
          <w:color w:val="000000" w:themeColor="text1"/>
          <w:lang w:val="vi-VN"/>
        </w:rPr>
        <w:t>tỉnh quyết định theo quy định của Đảng và của pháp luật.</w:t>
      </w:r>
    </w:p>
    <w:p w:rsidR="00BC30E0" w:rsidRPr="0005669F" w:rsidRDefault="00BC30E0" w:rsidP="00945B0F">
      <w:pPr>
        <w:spacing w:before="120" w:line="252" w:lineRule="auto"/>
        <w:ind w:firstLine="709"/>
        <w:jc w:val="both"/>
        <w:rPr>
          <w:color w:val="000000" w:themeColor="text1"/>
          <w:lang w:val="vi-VN"/>
        </w:rPr>
      </w:pPr>
      <w:r w:rsidRPr="00043319">
        <w:rPr>
          <w:color w:val="000000" w:themeColor="text1"/>
          <w:lang w:val="vi-VN"/>
        </w:rPr>
        <w:t xml:space="preserve">2. </w:t>
      </w:r>
      <w:r w:rsidRPr="00043319">
        <w:rPr>
          <w:color w:val="000000" w:themeColor="text1"/>
          <w:lang w:val="vi-VN" w:eastAsia="ja-JP"/>
        </w:rPr>
        <w:t>Các cơ quan</w:t>
      </w:r>
      <w:r w:rsidRPr="00043319">
        <w:rPr>
          <w:color w:val="000000" w:themeColor="text1"/>
          <w:lang w:val="vi-VN"/>
        </w:rPr>
        <w:t xml:space="preserve">, đơn vị </w:t>
      </w:r>
      <w:r w:rsidR="0063023D">
        <w:rPr>
          <w:color w:val="000000" w:themeColor="text1"/>
          <w:lang w:val="vi-VN" w:eastAsia="ja-JP"/>
        </w:rPr>
        <w:t>thuộc s</w:t>
      </w:r>
      <w:r w:rsidRPr="00043319">
        <w:rPr>
          <w:color w:val="000000" w:themeColor="text1"/>
          <w:lang w:val="vi-VN" w:eastAsia="ja-JP"/>
        </w:rPr>
        <w:t>ở</w:t>
      </w:r>
      <w:r w:rsidR="0005669F" w:rsidRPr="0005669F">
        <w:rPr>
          <w:color w:val="000000" w:themeColor="text1"/>
          <w:lang w:val="vi-VN" w:eastAsia="ja-JP"/>
        </w:rPr>
        <w:t>.</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2.1. Văn phòng.</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2.2. Thanh tra.</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 xml:space="preserve">2.3. Phòng Tổng hợp, quy hoạch. </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2.4. Phòng Khoa giáo, văn xã.</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color w:val="000000" w:themeColor="text1"/>
          <w:lang w:val="vi-VN"/>
        </w:rPr>
        <w:t xml:space="preserve">2.5. Phòng Kinh tế nông nghiệp. </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rPr>
        <w:t xml:space="preserve">2.6. Phòng </w:t>
      </w:r>
      <w:r w:rsidRPr="00043319">
        <w:rPr>
          <w:color w:val="000000" w:themeColor="text1"/>
          <w:lang w:val="vi-VN" w:eastAsia="vi-VN"/>
        </w:rPr>
        <w:t xml:space="preserve">Kinh tế công nghiệp và dịch vụ. </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eastAsia="vi-VN"/>
        </w:rPr>
        <w:lastRenderedPageBreak/>
        <w:t xml:space="preserve">2.7. Phòng Đấu thầu, thẩm định và giám sát đầu tư. </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eastAsia="vi-VN"/>
        </w:rPr>
        <w:t>2.8. Phòng Đầu tư và Doanh nghiệp.</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eastAsia="vi-VN"/>
        </w:rPr>
        <w:t>2.9. Phòng Đăng ký kinh doanh.</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eastAsia="vi-VN"/>
        </w:rPr>
        <w:t xml:space="preserve">Văn phòng có Chánh Văn phòng, Phó Chánh Văn phòng; Thanh tra có Chánh Thanh tra, Phó Chánh Thanh tra; Phòng có Trưởng phòng, Phó Trưởng phòng; số lượng cấp phó của người đứng đầu các </w:t>
      </w:r>
      <w:r w:rsidRPr="00043319">
        <w:rPr>
          <w:color w:val="000000" w:themeColor="text1"/>
          <w:lang w:val="vi-VN" w:eastAsia="ja-JP"/>
        </w:rPr>
        <w:t>cơ quan</w:t>
      </w:r>
      <w:r w:rsidR="0063023D">
        <w:rPr>
          <w:color w:val="000000" w:themeColor="text1"/>
          <w:lang w:val="vi-VN"/>
        </w:rPr>
        <w:t xml:space="preserve">, đơn vị thuộc </w:t>
      </w:r>
      <w:r w:rsidR="0063023D" w:rsidRPr="0063023D">
        <w:rPr>
          <w:color w:val="000000" w:themeColor="text1"/>
          <w:lang w:val="vi-VN"/>
        </w:rPr>
        <w:t>s</w:t>
      </w:r>
      <w:r w:rsidRPr="00043319">
        <w:rPr>
          <w:color w:val="000000" w:themeColor="text1"/>
          <w:lang w:val="vi-VN"/>
        </w:rPr>
        <w:t>ở</w:t>
      </w:r>
      <w:r w:rsidRPr="00043319">
        <w:rPr>
          <w:color w:val="000000" w:themeColor="text1"/>
          <w:lang w:val="vi-VN" w:eastAsia="vi-VN"/>
        </w:rPr>
        <w:t xml:space="preserve"> thực hiện theo quy định. </w:t>
      </w:r>
    </w:p>
    <w:p w:rsidR="00BC30E0" w:rsidRPr="00043319" w:rsidRDefault="00BC30E0" w:rsidP="00945B0F">
      <w:pPr>
        <w:shd w:val="clear" w:color="auto" w:fill="FFFFFF"/>
        <w:spacing w:before="120" w:line="252" w:lineRule="auto"/>
        <w:ind w:firstLine="709"/>
        <w:jc w:val="both"/>
        <w:rPr>
          <w:color w:val="000000" w:themeColor="text1"/>
          <w:lang w:val="vi-VN" w:eastAsia="vi-VN"/>
        </w:rPr>
      </w:pPr>
      <w:r w:rsidRPr="00043319">
        <w:rPr>
          <w:color w:val="000000" w:themeColor="text1"/>
          <w:lang w:val="vi-VN" w:eastAsia="vi-VN"/>
        </w:rPr>
        <w:t xml:space="preserve">Việc bổ nhiệm, miễn nhiệm người đứng đầu, cấp phó của người đứng đầu các </w:t>
      </w:r>
      <w:r w:rsidRPr="00043319">
        <w:rPr>
          <w:color w:val="000000" w:themeColor="text1"/>
          <w:lang w:val="vi-VN" w:eastAsia="ja-JP"/>
        </w:rPr>
        <w:t>cơ quan</w:t>
      </w:r>
      <w:r w:rsidRPr="00043319">
        <w:rPr>
          <w:color w:val="000000" w:themeColor="text1"/>
          <w:lang w:val="vi-VN"/>
        </w:rPr>
        <w:t>, đơn vị thuộc sở</w:t>
      </w:r>
      <w:r w:rsidRPr="00043319">
        <w:rPr>
          <w:color w:val="000000" w:themeColor="text1"/>
          <w:lang w:val="vi-VN" w:eastAsia="vi-VN"/>
        </w:rPr>
        <w:t xml:space="preserve"> do Giám đốc sở quyết định theo quy định của Đảng, của pháp luật và quy định hiện hành của </w:t>
      </w:r>
      <w:r w:rsidRPr="00043319">
        <w:rPr>
          <w:bCs/>
          <w:iCs/>
          <w:color w:val="000000" w:themeColor="text1"/>
          <w:lang w:val="vi-VN"/>
        </w:rPr>
        <w:t>Ủy ban nhân dân</w:t>
      </w:r>
      <w:r w:rsidRPr="00043319">
        <w:rPr>
          <w:b/>
          <w:color w:val="000000" w:themeColor="text1"/>
          <w:lang w:val="vi-VN"/>
        </w:rPr>
        <w:t xml:space="preserve"> </w:t>
      </w:r>
      <w:r w:rsidRPr="00043319">
        <w:rPr>
          <w:color w:val="000000" w:themeColor="text1"/>
          <w:lang w:val="vi-VN" w:eastAsia="vi-VN"/>
        </w:rPr>
        <w:t>tỉnh.</w:t>
      </w:r>
    </w:p>
    <w:p w:rsidR="00BC30E0" w:rsidRPr="00043319" w:rsidRDefault="00BC30E0" w:rsidP="00945B0F">
      <w:pPr>
        <w:pStyle w:val="NormalWeb"/>
        <w:spacing w:before="120" w:beforeAutospacing="0" w:after="0" w:afterAutospacing="0" w:line="252" w:lineRule="auto"/>
        <w:ind w:firstLine="709"/>
        <w:jc w:val="both"/>
        <w:rPr>
          <w:b/>
          <w:color w:val="000000" w:themeColor="text1"/>
          <w:sz w:val="28"/>
          <w:szCs w:val="28"/>
          <w:lang w:val="it-IT" w:eastAsia="en-US"/>
        </w:rPr>
      </w:pPr>
      <w:r w:rsidRPr="00043319">
        <w:rPr>
          <w:color w:val="000000" w:themeColor="text1"/>
          <w:sz w:val="28"/>
          <w:szCs w:val="28"/>
        </w:rPr>
        <w:t>3.</w:t>
      </w:r>
      <w:r w:rsidRPr="00043319">
        <w:rPr>
          <w:color w:val="000000" w:themeColor="text1"/>
          <w:sz w:val="28"/>
          <w:szCs w:val="28"/>
          <w:lang w:val="vi-VN"/>
        </w:rPr>
        <w:t xml:space="preserve"> </w:t>
      </w:r>
      <w:r w:rsidRPr="00043319">
        <w:rPr>
          <w:color w:val="000000" w:themeColor="text1"/>
          <w:sz w:val="28"/>
          <w:szCs w:val="28"/>
          <w:lang w:val="it-IT"/>
        </w:rPr>
        <w:t>Biên chế công chức.</w:t>
      </w:r>
    </w:p>
    <w:p w:rsidR="00BC30E0" w:rsidRPr="00043319" w:rsidRDefault="00BC30E0" w:rsidP="00945B0F">
      <w:pPr>
        <w:spacing w:before="120" w:line="252" w:lineRule="auto"/>
        <w:ind w:firstLine="709"/>
        <w:jc w:val="both"/>
        <w:rPr>
          <w:color w:val="000000" w:themeColor="text1"/>
          <w:lang w:val="vi-VN"/>
        </w:rPr>
      </w:pPr>
      <w:r w:rsidRPr="00043319">
        <w:rPr>
          <w:color w:val="000000" w:themeColor="text1"/>
          <w:lang w:val="vi-VN"/>
        </w:rPr>
        <w:t>Biên chế công chức của Sở Kế hoạch và Đầu tư được giao trên cơ sở vị trí việc làm, gắn với chức năng, nhiệm vụ, phạm vi hoạt động, khối lượng công việc và nằm trong tổng biên chế công chức trong các cơ quan, tổ chức hành chính của tỉnh được cấp có t</w:t>
      </w:r>
      <w:r w:rsidR="0063023D">
        <w:rPr>
          <w:color w:val="000000" w:themeColor="text1"/>
          <w:lang w:val="vi-VN"/>
        </w:rPr>
        <w:t xml:space="preserve">hẩm quyền giao </w:t>
      </w:r>
      <w:r w:rsidR="0063023D" w:rsidRPr="00BE4267">
        <w:rPr>
          <w:color w:val="000000" w:themeColor="text1"/>
          <w:lang w:val="vi-VN"/>
        </w:rPr>
        <w:t>hoặc phê duyệt h</w:t>
      </w:r>
      <w:r w:rsidR="0063023D" w:rsidRPr="00BE4267">
        <w:rPr>
          <w:color w:val="000000" w:themeColor="text1"/>
          <w:lang w:val="it-IT"/>
        </w:rPr>
        <w:t>ằ</w:t>
      </w:r>
      <w:r w:rsidRPr="00BE4267">
        <w:rPr>
          <w:color w:val="000000" w:themeColor="text1"/>
          <w:lang w:val="vi-VN"/>
        </w:rPr>
        <w:t>ng năm</w:t>
      </w:r>
      <w:r w:rsidRPr="00043319">
        <w:rPr>
          <w:color w:val="000000" w:themeColor="text1"/>
          <w:lang w:val="vi-VN"/>
        </w:rPr>
        <w:t>.</w:t>
      </w:r>
    </w:p>
    <w:p w:rsidR="00BC30E0" w:rsidRPr="00043319" w:rsidRDefault="00BC30E0" w:rsidP="00945B0F">
      <w:pPr>
        <w:shd w:val="clear" w:color="auto" w:fill="FFFFFF"/>
        <w:spacing w:before="120" w:line="252" w:lineRule="auto"/>
        <w:ind w:firstLine="709"/>
        <w:jc w:val="both"/>
        <w:rPr>
          <w:color w:val="000000" w:themeColor="text1"/>
          <w:lang w:val="vi-VN"/>
        </w:rPr>
      </w:pPr>
      <w:r w:rsidRPr="00043319">
        <w:rPr>
          <w:b/>
          <w:color w:val="000000" w:themeColor="text1"/>
          <w:lang w:val="vi-VN"/>
        </w:rPr>
        <w:t xml:space="preserve">Điều 3. </w:t>
      </w:r>
      <w:r w:rsidRPr="00043319">
        <w:rPr>
          <w:color w:val="000000" w:themeColor="text1"/>
          <w:lang w:val="vi-VN"/>
        </w:rPr>
        <w:t>Điều khoản thi hành.</w:t>
      </w:r>
    </w:p>
    <w:p w:rsidR="00BC30E0" w:rsidRPr="00043319" w:rsidRDefault="00BC30E0" w:rsidP="00945B0F">
      <w:pPr>
        <w:shd w:val="clear" w:color="auto" w:fill="FFFFFF"/>
        <w:spacing w:before="120" w:line="252" w:lineRule="auto"/>
        <w:ind w:firstLine="709"/>
        <w:jc w:val="both"/>
        <w:rPr>
          <w:iCs/>
          <w:color w:val="000000" w:themeColor="text1"/>
          <w:lang w:val="vi-VN"/>
        </w:rPr>
      </w:pPr>
      <w:r w:rsidRPr="00043319">
        <w:rPr>
          <w:color w:val="000000" w:themeColor="text1"/>
          <w:lang w:val="vi-VN"/>
        </w:rPr>
        <w:t>1. Quyết định này c</w:t>
      </w:r>
      <w:r w:rsidR="00662AD1">
        <w:rPr>
          <w:color w:val="000000" w:themeColor="text1"/>
          <w:lang w:val="vi-VN"/>
        </w:rPr>
        <w:t xml:space="preserve">ó hiệu lực thi hành kể từ ngày </w:t>
      </w:r>
      <w:r w:rsidR="00B17A49" w:rsidRPr="00B17A49">
        <w:rPr>
          <w:color w:val="000000" w:themeColor="text1"/>
          <w:lang w:val="vi-VN"/>
        </w:rPr>
        <w:t>01</w:t>
      </w:r>
      <w:r w:rsidRPr="00043319">
        <w:rPr>
          <w:color w:val="000000" w:themeColor="text1"/>
          <w:lang w:val="vi-VN"/>
        </w:rPr>
        <w:t xml:space="preserve"> tháng</w:t>
      </w:r>
      <w:r w:rsidR="00B17A49">
        <w:rPr>
          <w:color w:val="000000" w:themeColor="text1"/>
          <w:lang w:val="vi-VN"/>
        </w:rPr>
        <w:t xml:space="preserve"> </w:t>
      </w:r>
      <w:r w:rsidR="00B17A49">
        <w:rPr>
          <w:color w:val="000000" w:themeColor="text1"/>
        </w:rPr>
        <w:t>7</w:t>
      </w:r>
      <w:r w:rsidRPr="00043319">
        <w:rPr>
          <w:color w:val="000000" w:themeColor="text1"/>
          <w:lang w:val="vi-VN"/>
        </w:rPr>
        <w:t xml:space="preserve"> năm 2022; bãi bỏ Điều 1 Quyết định số 01/QĐ-UBND ngày 01 tháng 01 năm 2010 của Ủy</w:t>
      </w:r>
      <w:r w:rsidRPr="00043319">
        <w:rPr>
          <w:color w:val="000000" w:themeColor="text1"/>
          <w:shd w:val="clear" w:color="auto" w:fill="FFFFFF"/>
          <w:lang w:val="vi-VN"/>
        </w:rPr>
        <w:t xml:space="preserve"> ban</w:t>
      </w:r>
      <w:r w:rsidRPr="00043319">
        <w:rPr>
          <w:color w:val="000000" w:themeColor="text1"/>
          <w:lang w:val="vi-VN"/>
        </w:rPr>
        <w:t> nhân dân</w:t>
      </w:r>
      <w:r w:rsidRPr="00043319">
        <w:rPr>
          <w:color w:val="000000" w:themeColor="text1"/>
          <w:lang w:val="vi-VN" w:eastAsia="vi-VN"/>
        </w:rPr>
        <w:t xml:space="preserve"> tỉnh về chức năng, nhiệm vụ, quyền hạn và cơ cấu tổ chức của cơ quan chuyên môn về lĩnh vực kế hoạch và đầu t</w:t>
      </w:r>
      <w:r w:rsidRPr="00043319">
        <w:rPr>
          <w:color w:val="000000" w:themeColor="text1"/>
          <w:lang w:val="vi-VN" w:eastAsia="vi-VN"/>
        </w:rPr>
        <w:softHyphen/>
        <w:t xml:space="preserve">ư thuộc </w:t>
      </w:r>
      <w:r w:rsidRPr="00043319">
        <w:rPr>
          <w:bCs/>
          <w:iCs/>
          <w:color w:val="000000" w:themeColor="text1"/>
          <w:lang w:val="vi-VN"/>
        </w:rPr>
        <w:t>Ủy ban nhân dân</w:t>
      </w:r>
      <w:r w:rsidRPr="00043319">
        <w:rPr>
          <w:b/>
          <w:color w:val="000000" w:themeColor="text1"/>
          <w:lang w:val="vi-VN"/>
        </w:rPr>
        <w:t xml:space="preserve"> </w:t>
      </w:r>
      <w:r w:rsidRPr="00043319">
        <w:rPr>
          <w:color w:val="000000" w:themeColor="text1"/>
          <w:lang w:val="vi-VN" w:eastAsia="vi-VN"/>
        </w:rPr>
        <w:t>tỉnh, Ủy</w:t>
      </w:r>
      <w:r w:rsidRPr="00043319">
        <w:rPr>
          <w:bCs/>
          <w:iCs/>
          <w:color w:val="000000" w:themeColor="text1"/>
          <w:lang w:val="vi-VN"/>
        </w:rPr>
        <w:t xml:space="preserve"> ban nhân dân</w:t>
      </w:r>
      <w:r w:rsidRPr="00043319">
        <w:rPr>
          <w:b/>
          <w:color w:val="000000" w:themeColor="text1"/>
          <w:lang w:val="vi-VN"/>
        </w:rPr>
        <w:t xml:space="preserve"> </w:t>
      </w:r>
      <w:r w:rsidRPr="00043319">
        <w:rPr>
          <w:color w:val="000000" w:themeColor="text1"/>
          <w:lang w:val="vi-VN" w:eastAsia="vi-VN"/>
        </w:rPr>
        <w:t>cấp huyện</w:t>
      </w:r>
      <w:r w:rsidRPr="00043319">
        <w:rPr>
          <w:color w:val="000000" w:themeColor="text1"/>
          <w:lang w:val="vi-VN"/>
        </w:rPr>
        <w:t>.</w:t>
      </w:r>
    </w:p>
    <w:p w:rsidR="00BC30E0" w:rsidRPr="00043319" w:rsidRDefault="00BC30E0" w:rsidP="00945B0F">
      <w:pPr>
        <w:pStyle w:val="NormalWeb"/>
        <w:spacing w:before="120" w:beforeAutospacing="0" w:after="0" w:afterAutospacing="0" w:line="252" w:lineRule="auto"/>
        <w:ind w:firstLine="709"/>
        <w:jc w:val="both"/>
        <w:rPr>
          <w:color w:val="000000" w:themeColor="text1"/>
          <w:spacing w:val="2"/>
          <w:sz w:val="28"/>
          <w:szCs w:val="28"/>
        </w:rPr>
      </w:pPr>
      <w:r w:rsidRPr="00043319">
        <w:rPr>
          <w:color w:val="000000" w:themeColor="text1"/>
          <w:spacing w:val="2"/>
          <w:sz w:val="28"/>
          <w:szCs w:val="28"/>
        </w:rPr>
        <w:t xml:space="preserve">2. Chánh Văn phòng </w:t>
      </w:r>
      <w:r w:rsidRPr="00043319">
        <w:rPr>
          <w:bCs/>
          <w:iCs/>
          <w:color w:val="000000" w:themeColor="text1"/>
          <w:spacing w:val="2"/>
          <w:sz w:val="28"/>
          <w:szCs w:val="28"/>
          <w:lang w:val="vi-VN"/>
        </w:rPr>
        <w:t>Ủy</w:t>
      </w:r>
      <w:r w:rsidRPr="00043319">
        <w:rPr>
          <w:bCs/>
          <w:iCs/>
          <w:color w:val="000000" w:themeColor="text1"/>
          <w:spacing w:val="2"/>
          <w:sz w:val="28"/>
          <w:szCs w:val="28"/>
        </w:rPr>
        <w:t xml:space="preserve"> ban nhân dân</w:t>
      </w:r>
      <w:r w:rsidRPr="00043319">
        <w:rPr>
          <w:b/>
          <w:color w:val="000000" w:themeColor="text1"/>
          <w:spacing w:val="2"/>
          <w:sz w:val="28"/>
          <w:szCs w:val="28"/>
        </w:rPr>
        <w:t xml:space="preserve"> </w:t>
      </w:r>
      <w:r w:rsidRPr="00043319">
        <w:rPr>
          <w:color w:val="000000" w:themeColor="text1"/>
          <w:spacing w:val="2"/>
          <w:sz w:val="28"/>
          <w:szCs w:val="28"/>
        </w:rPr>
        <w:t xml:space="preserve">tỉnh, Giám đốc </w:t>
      </w:r>
      <w:r w:rsidRPr="00043319">
        <w:rPr>
          <w:color w:val="000000" w:themeColor="text1"/>
          <w:spacing w:val="2"/>
          <w:sz w:val="28"/>
          <w:szCs w:val="28"/>
          <w:lang w:val="vi-VN"/>
        </w:rPr>
        <w:t>các sở, Thủ trưởng các ban, ngành cấp tỉnh</w:t>
      </w:r>
      <w:r w:rsidRPr="00043319">
        <w:rPr>
          <w:color w:val="000000" w:themeColor="text1"/>
          <w:spacing w:val="2"/>
          <w:sz w:val="28"/>
          <w:szCs w:val="28"/>
        </w:rPr>
        <w:t xml:space="preserve">; Chủ tịch </w:t>
      </w:r>
      <w:r w:rsidRPr="00043319">
        <w:rPr>
          <w:bCs/>
          <w:iCs/>
          <w:color w:val="000000" w:themeColor="text1"/>
          <w:spacing w:val="2"/>
          <w:sz w:val="28"/>
          <w:szCs w:val="28"/>
          <w:lang w:val="vi-VN"/>
        </w:rPr>
        <w:t>Ủy</w:t>
      </w:r>
      <w:r w:rsidRPr="00043319">
        <w:rPr>
          <w:bCs/>
          <w:iCs/>
          <w:color w:val="000000" w:themeColor="text1"/>
          <w:spacing w:val="2"/>
          <w:sz w:val="28"/>
          <w:szCs w:val="28"/>
        </w:rPr>
        <w:t xml:space="preserve"> ban nhân dân</w:t>
      </w:r>
      <w:r w:rsidRPr="00043319">
        <w:rPr>
          <w:color w:val="000000" w:themeColor="text1"/>
          <w:spacing w:val="2"/>
          <w:sz w:val="28"/>
          <w:szCs w:val="28"/>
        </w:rPr>
        <w:t xml:space="preserve"> các huyện, thị xã, thành phố; Thủ trưởng các cơ quan, đơn vị có liên quan chịu trách nhiệm thi hành Quyết định này./.</w:t>
      </w:r>
    </w:p>
    <w:p w:rsidR="00BC30E0" w:rsidRPr="00043319" w:rsidRDefault="00BC30E0" w:rsidP="00BC30E0">
      <w:pPr>
        <w:pStyle w:val="NormalWeb"/>
        <w:keepNext/>
        <w:widowControl w:val="0"/>
        <w:spacing w:before="120"/>
        <w:ind w:firstLine="720"/>
        <w:jc w:val="both"/>
        <w:rPr>
          <w:color w:val="000000" w:themeColor="text1"/>
          <w:sz w:val="2"/>
        </w:rPr>
      </w:pPr>
    </w:p>
    <w:tbl>
      <w:tblPr>
        <w:tblW w:w="9180" w:type="dxa"/>
        <w:tblLook w:val="01E0" w:firstRow="1" w:lastRow="1" w:firstColumn="1" w:lastColumn="1" w:noHBand="0" w:noVBand="0"/>
      </w:tblPr>
      <w:tblGrid>
        <w:gridCol w:w="4970"/>
        <w:gridCol w:w="4210"/>
      </w:tblGrid>
      <w:tr w:rsidR="00BC30E0" w:rsidRPr="00043319" w:rsidTr="00374258">
        <w:tc>
          <w:tcPr>
            <w:tcW w:w="4970" w:type="dxa"/>
          </w:tcPr>
          <w:p w:rsidR="00BC30E0" w:rsidRPr="00043319" w:rsidRDefault="00BC30E0" w:rsidP="00325CE4">
            <w:pPr>
              <w:pStyle w:val="NormalWeb"/>
              <w:spacing w:before="0" w:beforeAutospacing="0" w:after="0" w:afterAutospacing="0"/>
              <w:rPr>
                <w:color w:val="000000" w:themeColor="text1"/>
              </w:rPr>
            </w:pPr>
          </w:p>
        </w:tc>
        <w:tc>
          <w:tcPr>
            <w:tcW w:w="4210" w:type="dxa"/>
          </w:tcPr>
          <w:p w:rsidR="00C21185" w:rsidRPr="000D1CBA" w:rsidRDefault="00C21185" w:rsidP="00C21185">
            <w:pPr>
              <w:tabs>
                <w:tab w:val="left" w:pos="1365"/>
              </w:tabs>
              <w:ind w:right="-108"/>
              <w:jc w:val="center"/>
              <w:rPr>
                <w:b/>
                <w:bCs/>
              </w:rPr>
            </w:pPr>
            <w:r w:rsidRPr="000D1CBA">
              <w:rPr>
                <w:b/>
                <w:bCs/>
              </w:rPr>
              <w:t>TM. ỦY BAN NHÂN DÂN</w:t>
            </w:r>
          </w:p>
          <w:p w:rsidR="00C21185" w:rsidRPr="000D1CBA" w:rsidRDefault="00C21185" w:rsidP="00C21185">
            <w:pPr>
              <w:tabs>
                <w:tab w:val="left" w:pos="1365"/>
              </w:tabs>
              <w:ind w:right="-108"/>
              <w:jc w:val="center"/>
              <w:rPr>
                <w:b/>
                <w:bCs/>
              </w:rPr>
            </w:pPr>
            <w:r w:rsidRPr="000D1CBA">
              <w:rPr>
                <w:b/>
                <w:bCs/>
              </w:rPr>
              <w:t>KT. CHỦ TỊCH</w:t>
            </w:r>
          </w:p>
          <w:p w:rsidR="00C21185" w:rsidRPr="000D1CBA" w:rsidRDefault="00C21185" w:rsidP="00C21185">
            <w:pPr>
              <w:tabs>
                <w:tab w:val="left" w:pos="1365"/>
              </w:tabs>
              <w:ind w:right="-108"/>
              <w:jc w:val="center"/>
              <w:rPr>
                <w:b/>
                <w:bCs/>
              </w:rPr>
            </w:pPr>
            <w:r w:rsidRPr="000D1CBA">
              <w:rPr>
                <w:b/>
                <w:bCs/>
              </w:rPr>
              <w:t>PHÓ CHỦ TỊCH</w:t>
            </w:r>
          </w:p>
          <w:p w:rsidR="00BC30E0" w:rsidRPr="00043319" w:rsidRDefault="00C21185" w:rsidP="00C21185">
            <w:pPr>
              <w:keepNext/>
              <w:widowControl w:val="0"/>
              <w:tabs>
                <w:tab w:val="left" w:pos="1365"/>
              </w:tabs>
              <w:ind w:right="-108"/>
              <w:jc w:val="center"/>
              <w:rPr>
                <w:b/>
                <w:color w:val="000000" w:themeColor="text1"/>
              </w:rPr>
            </w:pPr>
            <w:bookmarkStart w:id="0" w:name="_GoBack"/>
            <w:bookmarkEnd w:id="0"/>
            <w:r w:rsidRPr="000D1CBA">
              <w:rPr>
                <w:b/>
                <w:bCs/>
                <w:lang w:val="nl-NL"/>
              </w:rPr>
              <w:t>Đầu Thanh Tùng</w:t>
            </w:r>
          </w:p>
        </w:tc>
      </w:tr>
    </w:tbl>
    <w:p w:rsidR="00152D11" w:rsidRPr="00043319" w:rsidRDefault="00152D11" w:rsidP="00473E2C">
      <w:pPr>
        <w:rPr>
          <w:color w:val="000000" w:themeColor="text1"/>
        </w:rPr>
      </w:pPr>
    </w:p>
    <w:sectPr w:rsidR="00152D11" w:rsidRPr="00043319" w:rsidSect="00FD1C1D">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E1" w:rsidRDefault="006125E1" w:rsidP="009E4D56">
      <w:r>
        <w:separator/>
      </w:r>
    </w:p>
  </w:endnote>
  <w:endnote w:type="continuationSeparator" w:id="0">
    <w:p w:rsidR="006125E1" w:rsidRDefault="006125E1"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E1" w:rsidRDefault="006125E1" w:rsidP="009E4D56">
      <w:r>
        <w:separator/>
      </w:r>
    </w:p>
  </w:footnote>
  <w:footnote w:type="continuationSeparator" w:id="0">
    <w:p w:rsidR="006125E1" w:rsidRDefault="006125E1"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239B1"/>
    <w:rsid w:val="00043319"/>
    <w:rsid w:val="00044D5A"/>
    <w:rsid w:val="0005669F"/>
    <w:rsid w:val="0006409A"/>
    <w:rsid w:val="00064C28"/>
    <w:rsid w:val="00090D59"/>
    <w:rsid w:val="000943F4"/>
    <w:rsid w:val="000A28CE"/>
    <w:rsid w:val="000B2937"/>
    <w:rsid w:val="000F69F9"/>
    <w:rsid w:val="001001F5"/>
    <w:rsid w:val="00110DCD"/>
    <w:rsid w:val="00114136"/>
    <w:rsid w:val="00125A8B"/>
    <w:rsid w:val="00133F56"/>
    <w:rsid w:val="00142FB6"/>
    <w:rsid w:val="00152D11"/>
    <w:rsid w:val="0015573F"/>
    <w:rsid w:val="00186E3A"/>
    <w:rsid w:val="001B345C"/>
    <w:rsid w:val="001C0431"/>
    <w:rsid w:val="001C1DFA"/>
    <w:rsid w:val="001C5A6C"/>
    <w:rsid w:val="001D7A0A"/>
    <w:rsid w:val="001F117D"/>
    <w:rsid w:val="00206BFE"/>
    <w:rsid w:val="00210AC2"/>
    <w:rsid w:val="00213070"/>
    <w:rsid w:val="00235F6B"/>
    <w:rsid w:val="0024006B"/>
    <w:rsid w:val="00256928"/>
    <w:rsid w:val="002614CA"/>
    <w:rsid w:val="00266FBB"/>
    <w:rsid w:val="002A0E8A"/>
    <w:rsid w:val="002B4A68"/>
    <w:rsid w:val="002D4594"/>
    <w:rsid w:val="002D5BD1"/>
    <w:rsid w:val="002F1A3C"/>
    <w:rsid w:val="00307A13"/>
    <w:rsid w:val="00323BF4"/>
    <w:rsid w:val="00325CE4"/>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73E2C"/>
    <w:rsid w:val="004B514B"/>
    <w:rsid w:val="004C05DD"/>
    <w:rsid w:val="004E0B24"/>
    <w:rsid w:val="004E433D"/>
    <w:rsid w:val="004F07D2"/>
    <w:rsid w:val="004F4551"/>
    <w:rsid w:val="004F6F1F"/>
    <w:rsid w:val="00500E5A"/>
    <w:rsid w:val="00536090"/>
    <w:rsid w:val="005411DE"/>
    <w:rsid w:val="00541DAD"/>
    <w:rsid w:val="0054485F"/>
    <w:rsid w:val="005537F8"/>
    <w:rsid w:val="005A4B0A"/>
    <w:rsid w:val="005B0118"/>
    <w:rsid w:val="005E17F6"/>
    <w:rsid w:val="005E4795"/>
    <w:rsid w:val="005E50F4"/>
    <w:rsid w:val="005E6F9D"/>
    <w:rsid w:val="006125E1"/>
    <w:rsid w:val="0063023D"/>
    <w:rsid w:val="00644E2E"/>
    <w:rsid w:val="00657DD4"/>
    <w:rsid w:val="00662AD1"/>
    <w:rsid w:val="00662F2D"/>
    <w:rsid w:val="0066518B"/>
    <w:rsid w:val="00671349"/>
    <w:rsid w:val="0067747F"/>
    <w:rsid w:val="00682753"/>
    <w:rsid w:val="006A0A32"/>
    <w:rsid w:val="006C6B5A"/>
    <w:rsid w:val="006D7222"/>
    <w:rsid w:val="006E75BA"/>
    <w:rsid w:val="0071554C"/>
    <w:rsid w:val="00755F70"/>
    <w:rsid w:val="0076649A"/>
    <w:rsid w:val="0076698E"/>
    <w:rsid w:val="00774D9C"/>
    <w:rsid w:val="00783289"/>
    <w:rsid w:val="00783A39"/>
    <w:rsid w:val="007A0061"/>
    <w:rsid w:val="007B3600"/>
    <w:rsid w:val="007D119E"/>
    <w:rsid w:val="007D275F"/>
    <w:rsid w:val="007D3E98"/>
    <w:rsid w:val="007D43D7"/>
    <w:rsid w:val="007D4838"/>
    <w:rsid w:val="008050DB"/>
    <w:rsid w:val="0080576A"/>
    <w:rsid w:val="00807CAF"/>
    <w:rsid w:val="008112B1"/>
    <w:rsid w:val="00821205"/>
    <w:rsid w:val="0082433F"/>
    <w:rsid w:val="00831688"/>
    <w:rsid w:val="00846874"/>
    <w:rsid w:val="00855256"/>
    <w:rsid w:val="00857267"/>
    <w:rsid w:val="0086236B"/>
    <w:rsid w:val="008627F1"/>
    <w:rsid w:val="00877BFA"/>
    <w:rsid w:val="008941A0"/>
    <w:rsid w:val="00895B28"/>
    <w:rsid w:val="008A7443"/>
    <w:rsid w:val="008B1971"/>
    <w:rsid w:val="008C4AE4"/>
    <w:rsid w:val="008C76BF"/>
    <w:rsid w:val="008D6AE8"/>
    <w:rsid w:val="00900375"/>
    <w:rsid w:val="009347B5"/>
    <w:rsid w:val="00945B0F"/>
    <w:rsid w:val="00951C5F"/>
    <w:rsid w:val="009521E6"/>
    <w:rsid w:val="00972E5D"/>
    <w:rsid w:val="00996C82"/>
    <w:rsid w:val="009A200D"/>
    <w:rsid w:val="009C7064"/>
    <w:rsid w:val="009D1265"/>
    <w:rsid w:val="009E4D56"/>
    <w:rsid w:val="009E5038"/>
    <w:rsid w:val="009F15A7"/>
    <w:rsid w:val="009F47F2"/>
    <w:rsid w:val="00A0273E"/>
    <w:rsid w:val="00A04EE2"/>
    <w:rsid w:val="00A06C6C"/>
    <w:rsid w:val="00A142EE"/>
    <w:rsid w:val="00A14FB9"/>
    <w:rsid w:val="00A31C7E"/>
    <w:rsid w:val="00A360BB"/>
    <w:rsid w:val="00A5382C"/>
    <w:rsid w:val="00A565DD"/>
    <w:rsid w:val="00A6349F"/>
    <w:rsid w:val="00A72FA8"/>
    <w:rsid w:val="00A8548E"/>
    <w:rsid w:val="00A87A2D"/>
    <w:rsid w:val="00AB3B0D"/>
    <w:rsid w:val="00AD1F73"/>
    <w:rsid w:val="00AF4595"/>
    <w:rsid w:val="00B045E2"/>
    <w:rsid w:val="00B14DE3"/>
    <w:rsid w:val="00B17A49"/>
    <w:rsid w:val="00B24A02"/>
    <w:rsid w:val="00B61857"/>
    <w:rsid w:val="00B811DA"/>
    <w:rsid w:val="00B90724"/>
    <w:rsid w:val="00B929C2"/>
    <w:rsid w:val="00B960D6"/>
    <w:rsid w:val="00BB0509"/>
    <w:rsid w:val="00BB56DE"/>
    <w:rsid w:val="00BC25E6"/>
    <w:rsid w:val="00BC30E0"/>
    <w:rsid w:val="00BC662B"/>
    <w:rsid w:val="00BD05BB"/>
    <w:rsid w:val="00BE4267"/>
    <w:rsid w:val="00BF1CD3"/>
    <w:rsid w:val="00BF1FD1"/>
    <w:rsid w:val="00BF27C8"/>
    <w:rsid w:val="00BF5A94"/>
    <w:rsid w:val="00C05CB7"/>
    <w:rsid w:val="00C21185"/>
    <w:rsid w:val="00C2238F"/>
    <w:rsid w:val="00C26D5F"/>
    <w:rsid w:val="00C51313"/>
    <w:rsid w:val="00C640B2"/>
    <w:rsid w:val="00C65FA9"/>
    <w:rsid w:val="00C720DA"/>
    <w:rsid w:val="00C72503"/>
    <w:rsid w:val="00CA015E"/>
    <w:rsid w:val="00CB5D9B"/>
    <w:rsid w:val="00CC072D"/>
    <w:rsid w:val="00CC2AF3"/>
    <w:rsid w:val="00CE74D1"/>
    <w:rsid w:val="00D116B0"/>
    <w:rsid w:val="00D17176"/>
    <w:rsid w:val="00D26447"/>
    <w:rsid w:val="00D403B1"/>
    <w:rsid w:val="00D546AE"/>
    <w:rsid w:val="00D82759"/>
    <w:rsid w:val="00D8364D"/>
    <w:rsid w:val="00D92C6A"/>
    <w:rsid w:val="00DB37AE"/>
    <w:rsid w:val="00DC5CC2"/>
    <w:rsid w:val="00DC666A"/>
    <w:rsid w:val="00DD3C68"/>
    <w:rsid w:val="00E130A6"/>
    <w:rsid w:val="00E150A3"/>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05AE"/>
    <w:rsid w:val="00EC19E9"/>
    <w:rsid w:val="00EC1DB6"/>
    <w:rsid w:val="00EC5979"/>
    <w:rsid w:val="00ED3DA9"/>
    <w:rsid w:val="00ED56D2"/>
    <w:rsid w:val="00EE35DF"/>
    <w:rsid w:val="00EF56A9"/>
    <w:rsid w:val="00F166FA"/>
    <w:rsid w:val="00F22B92"/>
    <w:rsid w:val="00F265CC"/>
    <w:rsid w:val="00F43E3E"/>
    <w:rsid w:val="00F61737"/>
    <w:rsid w:val="00F76FD3"/>
    <w:rsid w:val="00F84EA5"/>
    <w:rsid w:val="00F87BB6"/>
    <w:rsid w:val="00F94828"/>
    <w:rsid w:val="00FD1C1D"/>
    <w:rsid w:val="00FF112C"/>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BB5D-F29B-4309-8673-B78F3B4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17</cp:revision>
  <dcterms:created xsi:type="dcterms:W3CDTF">2022-06-09T12:31:00Z</dcterms:created>
  <dcterms:modified xsi:type="dcterms:W3CDTF">2022-07-08T04:17:00Z</dcterms:modified>
</cp:coreProperties>
</file>