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CellMar>
          <w:left w:w="0" w:type="dxa"/>
          <w:right w:w="0" w:type="dxa"/>
        </w:tblCellMar>
        <w:tblLook w:val="04A0" w:firstRow="1" w:lastRow="0" w:firstColumn="1" w:lastColumn="0" w:noHBand="0" w:noVBand="1"/>
      </w:tblPr>
      <w:tblGrid>
        <w:gridCol w:w="3510"/>
        <w:gridCol w:w="5670"/>
      </w:tblGrid>
      <w:tr w:rsidR="008702D4" w:rsidRPr="00862E5D" w:rsidTr="00D800EF">
        <w:tc>
          <w:tcPr>
            <w:tcW w:w="3510" w:type="dxa"/>
            <w:tcMar>
              <w:top w:w="0" w:type="dxa"/>
              <w:left w:w="108" w:type="dxa"/>
              <w:bottom w:w="0" w:type="dxa"/>
              <w:right w:w="108" w:type="dxa"/>
            </w:tcMar>
          </w:tcPr>
          <w:p w:rsidR="008702D4" w:rsidRPr="00D800EF" w:rsidRDefault="008702D4" w:rsidP="00D800EF">
            <w:pPr>
              <w:pStyle w:val="NormalWeb"/>
              <w:spacing w:before="0" w:after="0"/>
              <w:ind w:right="-108"/>
              <w:jc w:val="center"/>
              <w:rPr>
                <w:b/>
                <w:bCs/>
                <w:sz w:val="26"/>
                <w:szCs w:val="26"/>
              </w:rPr>
            </w:pPr>
            <w:r w:rsidRPr="00D800EF">
              <w:rPr>
                <w:b/>
                <w:bCs/>
                <w:sz w:val="26"/>
                <w:szCs w:val="26"/>
              </w:rPr>
              <w:t>ỦY BAN NHÂN DÂN</w:t>
            </w:r>
          </w:p>
          <w:p w:rsidR="008702D4" w:rsidRPr="00D800EF" w:rsidRDefault="00D800EF" w:rsidP="00D800EF">
            <w:pPr>
              <w:pStyle w:val="NormalWeb"/>
              <w:spacing w:before="0" w:after="0"/>
              <w:ind w:right="-108"/>
              <w:jc w:val="center"/>
              <w:rPr>
                <w:b/>
                <w:bCs/>
                <w:sz w:val="26"/>
                <w:szCs w:val="26"/>
              </w:rPr>
            </w:pPr>
            <w:r w:rsidRPr="00D800EF">
              <w:rPr>
                <w:noProof/>
                <w:sz w:val="26"/>
                <w:szCs w:val="26"/>
                <w:lang w:val="en-US" w:eastAsia="en-US"/>
              </w:rPr>
              <mc:AlternateContent>
                <mc:Choice Requires="wps">
                  <w:drawing>
                    <wp:anchor distT="0" distB="0" distL="114300" distR="114300" simplePos="0" relativeHeight="251662336" behindDoc="0" locked="0" layoutInCell="1" allowOverlap="1" wp14:anchorId="679B8E32" wp14:editId="55AB0681">
                      <wp:simplePos x="0" y="0"/>
                      <wp:positionH relativeFrom="column">
                        <wp:posOffset>760095</wp:posOffset>
                      </wp:positionH>
                      <wp:positionV relativeFrom="paragraph">
                        <wp:posOffset>183515</wp:posOffset>
                      </wp:positionV>
                      <wp:extent cx="5911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6E9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4.45pt" to="106.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Lp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"/>
                  </w:pict>
                </mc:Fallback>
              </mc:AlternateContent>
            </w:r>
            <w:r w:rsidR="008702D4" w:rsidRPr="00D800EF">
              <w:rPr>
                <w:b/>
                <w:bCs/>
                <w:sz w:val="26"/>
                <w:szCs w:val="26"/>
              </w:rPr>
              <w:t>TỈNH THANH HÓA</w:t>
            </w:r>
          </w:p>
          <w:p w:rsidR="008702D4" w:rsidRPr="00D800EF" w:rsidRDefault="008702D4" w:rsidP="00D800EF">
            <w:pPr>
              <w:pStyle w:val="NormalWeb"/>
              <w:spacing w:before="0" w:after="0"/>
              <w:ind w:right="-108"/>
              <w:jc w:val="center"/>
              <w:rPr>
                <w:sz w:val="26"/>
                <w:szCs w:val="26"/>
              </w:rPr>
            </w:pPr>
          </w:p>
        </w:tc>
        <w:tc>
          <w:tcPr>
            <w:tcW w:w="5670" w:type="dxa"/>
            <w:tcMar>
              <w:top w:w="0" w:type="dxa"/>
              <w:left w:w="108" w:type="dxa"/>
              <w:bottom w:w="0" w:type="dxa"/>
              <w:right w:w="108" w:type="dxa"/>
            </w:tcMar>
          </w:tcPr>
          <w:p w:rsidR="008702D4" w:rsidRPr="00862E5D" w:rsidRDefault="008702D4" w:rsidP="00D800EF">
            <w:pPr>
              <w:pStyle w:val="NormalWeb"/>
              <w:spacing w:before="0" w:after="0"/>
              <w:ind w:left="-108" w:right="-108"/>
              <w:jc w:val="center"/>
              <w:rPr>
                <w:b/>
                <w:bCs/>
                <w:sz w:val="26"/>
              </w:rPr>
            </w:pPr>
            <w:r w:rsidRPr="00862E5D">
              <w:rPr>
                <w:b/>
                <w:bCs/>
                <w:sz w:val="26"/>
              </w:rPr>
              <w:t>CỘNG HÒA XÃ HỘI CHỦ NGHĨA VIỆT NAM</w:t>
            </w:r>
          </w:p>
          <w:p w:rsidR="008702D4" w:rsidRPr="00862E5D" w:rsidRDefault="008702D4" w:rsidP="00D800EF">
            <w:pPr>
              <w:pStyle w:val="NormalWeb"/>
              <w:spacing w:before="0" w:after="0"/>
              <w:ind w:left="-108" w:right="-108"/>
              <w:jc w:val="center"/>
              <w:rPr>
                <w:b/>
                <w:bCs/>
                <w:sz w:val="28"/>
              </w:rPr>
            </w:pPr>
            <w:r w:rsidRPr="00862E5D">
              <w:rPr>
                <w:b/>
                <w:bCs/>
                <w:sz w:val="28"/>
              </w:rPr>
              <w:t xml:space="preserve">Độc lập - Tự do - Hạnh phúc </w:t>
            </w:r>
          </w:p>
          <w:p w:rsidR="008702D4" w:rsidRPr="00862E5D" w:rsidRDefault="008702D4" w:rsidP="00D800EF">
            <w:pPr>
              <w:pStyle w:val="NormalWeb"/>
              <w:spacing w:before="0" w:after="0"/>
              <w:ind w:left="-108" w:right="-108"/>
              <w:jc w:val="center"/>
            </w:pPr>
            <w:r w:rsidRPr="00862E5D">
              <w:rPr>
                <w:noProof/>
                <w:sz w:val="28"/>
                <w:szCs w:val="28"/>
                <w:lang w:val="en-US" w:eastAsia="en-US"/>
              </w:rPr>
              <mc:AlternateContent>
                <mc:Choice Requires="wps">
                  <w:drawing>
                    <wp:anchor distT="0" distB="0" distL="114300" distR="114300" simplePos="0" relativeHeight="251661312" behindDoc="0" locked="0" layoutInCell="1" allowOverlap="1" wp14:anchorId="1D2563BF" wp14:editId="3E706AE8">
                      <wp:simplePos x="0" y="0"/>
                      <wp:positionH relativeFrom="column">
                        <wp:posOffset>646430</wp:posOffset>
                      </wp:positionH>
                      <wp:positionV relativeFrom="paragraph">
                        <wp:posOffset>29004</wp:posOffset>
                      </wp:positionV>
                      <wp:extent cx="2198054"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0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4244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2.3pt" to="22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"/>
                  </w:pict>
                </mc:Fallback>
              </mc:AlternateContent>
            </w:r>
          </w:p>
        </w:tc>
      </w:tr>
      <w:tr w:rsidR="008702D4" w:rsidRPr="00862E5D" w:rsidTr="00D800EF">
        <w:tc>
          <w:tcPr>
            <w:tcW w:w="3510" w:type="dxa"/>
            <w:tcMar>
              <w:top w:w="0" w:type="dxa"/>
              <w:left w:w="108" w:type="dxa"/>
              <w:bottom w:w="0" w:type="dxa"/>
              <w:right w:w="108" w:type="dxa"/>
            </w:tcMar>
          </w:tcPr>
          <w:p w:rsidR="008702D4" w:rsidRPr="00D800EF" w:rsidRDefault="008702D4" w:rsidP="002D3133">
            <w:pPr>
              <w:pStyle w:val="NormalWeb"/>
              <w:spacing w:before="0" w:after="0"/>
              <w:ind w:right="-108"/>
              <w:jc w:val="center"/>
              <w:rPr>
                <w:sz w:val="26"/>
                <w:szCs w:val="26"/>
              </w:rPr>
            </w:pPr>
            <w:r w:rsidRPr="00D800EF">
              <w:rPr>
                <w:sz w:val="26"/>
                <w:szCs w:val="26"/>
              </w:rPr>
              <w:t xml:space="preserve">Số: </w:t>
            </w:r>
            <w:r w:rsidRPr="00D800EF">
              <w:rPr>
                <w:sz w:val="26"/>
                <w:szCs w:val="26"/>
                <w:lang w:val="en-US"/>
              </w:rPr>
              <w:t xml:space="preserve"> </w:t>
            </w:r>
            <w:r w:rsidR="002D3133">
              <w:rPr>
                <w:sz w:val="26"/>
                <w:szCs w:val="26"/>
                <w:lang w:val="en-US"/>
              </w:rPr>
              <w:t>33</w:t>
            </w:r>
            <w:r w:rsidRPr="00D800EF">
              <w:rPr>
                <w:sz w:val="26"/>
                <w:szCs w:val="26"/>
              </w:rPr>
              <w:t>/</w:t>
            </w:r>
            <w:r w:rsidRPr="00D800EF">
              <w:rPr>
                <w:sz w:val="26"/>
                <w:szCs w:val="26"/>
                <w:lang w:val="en-US"/>
              </w:rPr>
              <w:t>2023/</w:t>
            </w:r>
            <w:r w:rsidRPr="00D800EF">
              <w:rPr>
                <w:sz w:val="26"/>
                <w:szCs w:val="26"/>
              </w:rPr>
              <w:t>QĐ-UBND</w:t>
            </w:r>
          </w:p>
        </w:tc>
        <w:tc>
          <w:tcPr>
            <w:tcW w:w="5670" w:type="dxa"/>
            <w:tcMar>
              <w:top w:w="0" w:type="dxa"/>
              <w:left w:w="108" w:type="dxa"/>
              <w:bottom w:w="0" w:type="dxa"/>
              <w:right w:w="108" w:type="dxa"/>
            </w:tcMar>
          </w:tcPr>
          <w:p w:rsidR="008702D4" w:rsidRPr="00D800EF" w:rsidRDefault="008702D4" w:rsidP="002D3133">
            <w:pPr>
              <w:pStyle w:val="NormalWeb"/>
              <w:spacing w:before="0" w:after="0"/>
              <w:ind w:left="-108" w:right="-108"/>
              <w:jc w:val="center"/>
              <w:rPr>
                <w:sz w:val="26"/>
                <w:szCs w:val="26"/>
                <w:lang w:val="en-US"/>
              </w:rPr>
            </w:pPr>
            <w:r w:rsidRPr="00D800EF">
              <w:rPr>
                <w:i/>
                <w:iCs/>
                <w:sz w:val="26"/>
                <w:szCs w:val="26"/>
              </w:rPr>
              <w:t>Thanh Hóa, ngày</w:t>
            </w:r>
            <w:r w:rsidR="00D800EF">
              <w:rPr>
                <w:i/>
                <w:iCs/>
                <w:sz w:val="26"/>
                <w:szCs w:val="26"/>
                <w:lang w:val="en-US"/>
              </w:rPr>
              <w:t xml:space="preserve"> </w:t>
            </w:r>
            <w:r w:rsidR="002D3133">
              <w:rPr>
                <w:i/>
                <w:iCs/>
                <w:sz w:val="26"/>
                <w:szCs w:val="26"/>
                <w:lang w:val="en-US"/>
              </w:rPr>
              <w:t>22</w:t>
            </w:r>
            <w:r w:rsidRPr="00D800EF">
              <w:rPr>
                <w:i/>
                <w:iCs/>
                <w:sz w:val="26"/>
                <w:szCs w:val="26"/>
              </w:rPr>
              <w:t xml:space="preserve"> tháng </w:t>
            </w:r>
            <w:r w:rsidR="002D3133">
              <w:rPr>
                <w:i/>
                <w:iCs/>
                <w:sz w:val="26"/>
                <w:szCs w:val="26"/>
                <w:lang w:val="en-US"/>
              </w:rPr>
              <w:t>8</w:t>
            </w:r>
            <w:r w:rsidRPr="00D800EF">
              <w:rPr>
                <w:i/>
                <w:iCs/>
                <w:sz w:val="26"/>
                <w:szCs w:val="26"/>
              </w:rPr>
              <w:t xml:space="preserve"> năm 20</w:t>
            </w:r>
            <w:r w:rsidRPr="00D800EF">
              <w:rPr>
                <w:i/>
                <w:iCs/>
                <w:sz w:val="26"/>
                <w:szCs w:val="26"/>
                <w:lang w:val="en-US"/>
              </w:rPr>
              <w:t>23</w:t>
            </w:r>
          </w:p>
        </w:tc>
      </w:tr>
    </w:tbl>
    <w:p w:rsidR="008702D4" w:rsidRPr="00862E5D" w:rsidRDefault="008702D4" w:rsidP="008702D4">
      <w:pPr>
        <w:pStyle w:val="NormalWeb"/>
        <w:spacing w:before="0" w:after="0"/>
        <w:jc w:val="center"/>
        <w:rPr>
          <w:b/>
          <w:bCs/>
          <w:sz w:val="28"/>
          <w:szCs w:val="28"/>
          <w:lang w:val="en-US"/>
        </w:rPr>
      </w:pPr>
    </w:p>
    <w:p w:rsidR="00D800EF" w:rsidRDefault="00D800EF" w:rsidP="008702D4">
      <w:pPr>
        <w:pStyle w:val="NormalWeb"/>
        <w:spacing w:before="120" w:after="0"/>
        <w:jc w:val="center"/>
        <w:rPr>
          <w:b/>
          <w:bCs/>
          <w:sz w:val="28"/>
          <w:szCs w:val="28"/>
          <w:lang w:val="en-US"/>
        </w:rPr>
      </w:pPr>
    </w:p>
    <w:p w:rsidR="008702D4" w:rsidRPr="00862E5D" w:rsidRDefault="008702D4" w:rsidP="008702D4">
      <w:pPr>
        <w:pStyle w:val="NormalWeb"/>
        <w:spacing w:before="120" w:after="0"/>
        <w:jc w:val="center"/>
        <w:rPr>
          <w:sz w:val="28"/>
          <w:szCs w:val="28"/>
        </w:rPr>
      </w:pPr>
      <w:r w:rsidRPr="00862E5D">
        <w:rPr>
          <w:b/>
          <w:bCs/>
          <w:sz w:val="28"/>
          <w:szCs w:val="28"/>
        </w:rPr>
        <w:t>QUYẾT ĐỊNH</w:t>
      </w:r>
    </w:p>
    <w:p w:rsidR="008702D4" w:rsidRPr="00862E5D" w:rsidRDefault="008702D4" w:rsidP="008702D4">
      <w:pPr>
        <w:pStyle w:val="NormalWeb"/>
        <w:spacing w:before="0" w:after="0"/>
        <w:jc w:val="center"/>
        <w:rPr>
          <w:b/>
          <w:sz w:val="28"/>
          <w:szCs w:val="28"/>
          <w:lang w:val="en-US"/>
        </w:rPr>
      </w:pPr>
      <w:bookmarkStart w:id="0" w:name="loai_1_name"/>
      <w:r w:rsidRPr="00862E5D">
        <w:rPr>
          <w:b/>
          <w:sz w:val="28"/>
          <w:szCs w:val="28"/>
          <w:lang w:val="en-US"/>
        </w:rPr>
        <w:t>Về việc q</w:t>
      </w:r>
      <w:r w:rsidRPr="00862E5D">
        <w:rPr>
          <w:b/>
          <w:sz w:val="28"/>
          <w:szCs w:val="28"/>
        </w:rPr>
        <w:t xml:space="preserve">uy định </w:t>
      </w:r>
      <w:r w:rsidRPr="00862E5D">
        <w:rPr>
          <w:b/>
          <w:sz w:val="28"/>
          <w:szCs w:val="28"/>
          <w:lang w:val="en-US"/>
        </w:rPr>
        <w:t>chức năng, nhiệm vụ, quyền hạn và cơ cấu tổ chức</w:t>
      </w:r>
      <w:r w:rsidRPr="00862E5D">
        <w:rPr>
          <w:b/>
          <w:sz w:val="28"/>
          <w:szCs w:val="28"/>
        </w:rPr>
        <w:t xml:space="preserve"> </w:t>
      </w:r>
      <w:bookmarkEnd w:id="0"/>
    </w:p>
    <w:p w:rsidR="008702D4" w:rsidRPr="00862E5D" w:rsidRDefault="008702D4" w:rsidP="0009696A">
      <w:pPr>
        <w:pStyle w:val="NormalWeb"/>
        <w:spacing w:before="0" w:after="120"/>
        <w:jc w:val="center"/>
        <w:rPr>
          <w:b/>
          <w:sz w:val="28"/>
          <w:szCs w:val="28"/>
        </w:rPr>
      </w:pPr>
      <w:r w:rsidRPr="00862E5D">
        <w:rPr>
          <w:b/>
          <w:sz w:val="28"/>
          <w:szCs w:val="28"/>
          <w:lang w:val="en-US"/>
        </w:rPr>
        <w:t>của Sở Nông nghiệp và Phát triển nông thôn tỉnh Thanh Hóa</w:t>
      </w:r>
    </w:p>
    <w:p w:rsidR="008702D4" w:rsidRPr="00862E5D" w:rsidRDefault="008702D4" w:rsidP="0009696A">
      <w:pPr>
        <w:pStyle w:val="NormalWeb"/>
        <w:spacing w:before="480" w:after="360"/>
        <w:jc w:val="center"/>
        <w:rPr>
          <w:b/>
          <w:bCs/>
          <w:sz w:val="28"/>
          <w:szCs w:val="28"/>
          <w:lang w:val="en-US"/>
        </w:rPr>
      </w:pPr>
      <w:r w:rsidRPr="00862E5D">
        <w:rPr>
          <w:b/>
          <w:bCs/>
          <w:noProof/>
          <w:sz w:val="28"/>
          <w:szCs w:val="28"/>
          <w:lang w:val="en-US" w:eastAsia="en-US"/>
        </w:rPr>
        <mc:AlternateContent>
          <mc:Choice Requires="wps">
            <w:drawing>
              <wp:anchor distT="0" distB="0" distL="114300" distR="114300" simplePos="0" relativeHeight="251664384" behindDoc="0" locked="0" layoutInCell="1" allowOverlap="1" wp14:anchorId="1ACD85D1" wp14:editId="59935846">
                <wp:simplePos x="0" y="0"/>
                <wp:positionH relativeFrom="margin">
                  <wp:align>center</wp:align>
                </wp:positionH>
                <wp:positionV relativeFrom="paragraph">
                  <wp:posOffset>18209</wp:posOffset>
                </wp:positionV>
                <wp:extent cx="1934511" cy="0"/>
                <wp:effectExtent l="0" t="0" r="279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51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0DB3B1" id="_x0000_t32" coordsize="21600,21600" o:spt="32" o:oned="t" path="m,l21600,21600e" filled="f">
                <v:path arrowok="t" fillok="f" o:connecttype="none"/>
                <o:lock v:ext="edit" shapetype="t"/>
              </v:shapetype>
              <v:shape id="Straight Arrow Connector 8" o:spid="_x0000_s1026" type="#_x0000_t32" style="position:absolute;margin-left:0;margin-top:1.45pt;width:152.3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" strokecolor="black [3040]">
                <w10:wrap anchorx="margin"/>
              </v:shape>
            </w:pict>
          </mc:Fallback>
        </mc:AlternateContent>
      </w:r>
      <w:r w:rsidRPr="00862E5D">
        <w:rPr>
          <w:b/>
          <w:bCs/>
          <w:sz w:val="28"/>
          <w:szCs w:val="28"/>
        </w:rPr>
        <w:t>ỦY BAN NHÂN DÂN TỈNH THANH HÓA</w:t>
      </w:r>
    </w:p>
    <w:p w:rsidR="00A2641F" w:rsidRPr="00125B07" w:rsidRDefault="008702D4" w:rsidP="00125B07">
      <w:pPr>
        <w:spacing w:before="120"/>
        <w:ind w:firstLine="720"/>
        <w:jc w:val="both"/>
        <w:rPr>
          <w:sz w:val="28"/>
          <w:szCs w:val="28"/>
        </w:rPr>
      </w:pPr>
      <w:r w:rsidRPr="00125B07">
        <w:rPr>
          <w:rFonts w:eastAsia="MS Mincho"/>
          <w:i/>
          <w:iCs/>
          <w:sz w:val="28"/>
          <w:szCs w:val="28"/>
          <w:lang w:val="x-none" w:eastAsia="x-none"/>
        </w:rPr>
        <w:t>Căn cứ Luật Tổ chức chính quyền địa phương ngày 19</w:t>
      </w:r>
      <w:r w:rsidRPr="00125B07">
        <w:rPr>
          <w:rFonts w:eastAsia="MS Mincho"/>
          <w:i/>
          <w:iCs/>
          <w:sz w:val="28"/>
          <w:szCs w:val="28"/>
          <w:lang w:eastAsia="x-none"/>
        </w:rPr>
        <w:t xml:space="preserve"> tháng </w:t>
      </w:r>
      <w:r w:rsidRPr="00125B07">
        <w:rPr>
          <w:rFonts w:eastAsia="MS Mincho"/>
          <w:i/>
          <w:iCs/>
          <w:sz w:val="28"/>
          <w:szCs w:val="28"/>
          <w:lang w:val="x-none" w:eastAsia="x-none"/>
        </w:rPr>
        <w:t>6</w:t>
      </w:r>
      <w:r w:rsidRPr="00125B07">
        <w:rPr>
          <w:rFonts w:eastAsia="MS Mincho"/>
          <w:i/>
          <w:iCs/>
          <w:sz w:val="28"/>
          <w:szCs w:val="28"/>
          <w:lang w:eastAsia="x-none"/>
        </w:rPr>
        <w:t xml:space="preserve"> năm </w:t>
      </w:r>
      <w:r w:rsidRPr="00125B07">
        <w:rPr>
          <w:rFonts w:eastAsia="MS Mincho"/>
          <w:i/>
          <w:iCs/>
          <w:sz w:val="28"/>
          <w:szCs w:val="28"/>
          <w:lang w:val="x-none" w:eastAsia="x-none"/>
        </w:rPr>
        <w:t>2015;</w:t>
      </w:r>
      <w:r w:rsidRPr="00125B07">
        <w:rPr>
          <w:sz w:val="28"/>
          <w:szCs w:val="28"/>
        </w:rPr>
        <w:t xml:space="preserve"> </w:t>
      </w:r>
    </w:p>
    <w:p w:rsidR="008702D4" w:rsidRPr="00125B07" w:rsidRDefault="00B63E79" w:rsidP="00125B07">
      <w:pPr>
        <w:spacing w:before="120"/>
        <w:ind w:firstLine="720"/>
        <w:jc w:val="both"/>
        <w:rPr>
          <w:rFonts w:eastAsia="MS Mincho"/>
          <w:i/>
          <w:iCs/>
          <w:sz w:val="28"/>
          <w:szCs w:val="28"/>
          <w:lang w:val="x-none" w:eastAsia="x-none"/>
        </w:rPr>
      </w:pPr>
      <w:r w:rsidRPr="00125B07">
        <w:rPr>
          <w:i/>
          <w:sz w:val="28"/>
          <w:szCs w:val="28"/>
          <w:lang w:val="nl-NL"/>
        </w:rPr>
        <w:t xml:space="preserve">Căn cứ </w:t>
      </w:r>
      <w:r w:rsidR="00A2641F" w:rsidRPr="00125B07">
        <w:rPr>
          <w:i/>
          <w:sz w:val="28"/>
          <w:szCs w:val="28"/>
        </w:rPr>
        <w:t>Luật s</w:t>
      </w:r>
      <w:r w:rsidR="008702D4" w:rsidRPr="00125B07">
        <w:rPr>
          <w:i/>
          <w:sz w:val="28"/>
          <w:szCs w:val="28"/>
        </w:rPr>
        <w:t>ửa đổi, bổ sung một số điều của Luật Tổ chức Chính phủ và Luật Tổ chức chính quyền địa phương ngày 22 tháng 11 năm 2019;</w:t>
      </w:r>
    </w:p>
    <w:p w:rsidR="00B63E79" w:rsidRPr="00125B07" w:rsidRDefault="00B63E79" w:rsidP="00125B07">
      <w:pPr>
        <w:spacing w:before="120"/>
        <w:ind w:firstLine="720"/>
        <w:jc w:val="both"/>
        <w:rPr>
          <w:i/>
          <w:spacing w:val="-2"/>
          <w:sz w:val="28"/>
          <w:szCs w:val="28"/>
          <w:lang w:val="nl-NL"/>
        </w:rPr>
      </w:pPr>
      <w:r w:rsidRPr="00125B07">
        <w:rPr>
          <w:i/>
          <w:spacing w:val="-2"/>
          <w:sz w:val="28"/>
          <w:szCs w:val="28"/>
          <w:lang w:val="nl-NL"/>
        </w:rPr>
        <w:t xml:space="preserve">Căn cứ Luật Ban hành văn bản quy phạm pháp luật 22 tháng 6 năm 2015; </w:t>
      </w:r>
    </w:p>
    <w:p w:rsidR="00B63E79" w:rsidRPr="00125B07" w:rsidRDefault="00B63E79" w:rsidP="00125B07">
      <w:pPr>
        <w:spacing w:before="120"/>
        <w:ind w:firstLine="720"/>
        <w:jc w:val="both"/>
        <w:rPr>
          <w:i/>
          <w:sz w:val="28"/>
          <w:szCs w:val="28"/>
          <w:lang w:val="nl-NL"/>
        </w:rPr>
      </w:pPr>
      <w:r w:rsidRPr="00125B07">
        <w:rPr>
          <w:i/>
          <w:sz w:val="28"/>
          <w:szCs w:val="28"/>
          <w:lang w:val="nl-NL"/>
        </w:rPr>
        <w:t>Căn cứ Luật sửa đổi, bổ sung một số điều của Luật Ban hành văn</w:t>
      </w:r>
      <w:r w:rsidR="00E124E5">
        <w:rPr>
          <w:i/>
          <w:sz w:val="28"/>
          <w:szCs w:val="28"/>
          <w:lang w:val="nl-NL"/>
        </w:rPr>
        <w:t xml:space="preserve"> bản quy phạm pháp luật ngày 18 tháng </w:t>
      </w:r>
      <w:r w:rsidRPr="00125B07">
        <w:rPr>
          <w:i/>
          <w:sz w:val="28"/>
          <w:szCs w:val="28"/>
          <w:lang w:val="nl-NL"/>
        </w:rPr>
        <w:t>6</w:t>
      </w:r>
      <w:r w:rsidR="00E124E5">
        <w:rPr>
          <w:i/>
          <w:sz w:val="28"/>
          <w:szCs w:val="28"/>
          <w:lang w:val="nl-NL"/>
        </w:rPr>
        <w:t xml:space="preserve"> năm </w:t>
      </w:r>
      <w:r w:rsidRPr="00125B07">
        <w:rPr>
          <w:i/>
          <w:sz w:val="28"/>
          <w:szCs w:val="28"/>
          <w:lang w:val="nl-NL"/>
        </w:rPr>
        <w:t xml:space="preserve">2020;  </w:t>
      </w:r>
    </w:p>
    <w:p w:rsidR="00A2641F" w:rsidRPr="00125B07" w:rsidRDefault="00B63E79" w:rsidP="00125B07">
      <w:pPr>
        <w:spacing w:before="120"/>
        <w:ind w:firstLine="720"/>
        <w:jc w:val="both"/>
        <w:rPr>
          <w:i/>
          <w:spacing w:val="-2"/>
          <w:sz w:val="28"/>
          <w:szCs w:val="28"/>
          <w:lang w:val="nl-NL"/>
        </w:rPr>
      </w:pPr>
      <w:r w:rsidRPr="00606243">
        <w:rPr>
          <w:i/>
          <w:sz w:val="28"/>
          <w:szCs w:val="28"/>
          <w:lang w:val="nl-NL"/>
        </w:rPr>
        <w:t xml:space="preserve">Căn cứ </w:t>
      </w:r>
      <w:r w:rsidR="00A2641F" w:rsidRPr="00125B07">
        <w:rPr>
          <w:i/>
          <w:spacing w:val="-2"/>
          <w:sz w:val="28"/>
          <w:szCs w:val="28"/>
          <w:lang w:val="nl-NL"/>
        </w:rPr>
        <w:t xml:space="preserve">Nghị định số 24/2014/NĐ-CP ngày 04 tháng 4 năm 2014 của Chính phủ quy định tổ chức các cơ quan chuyên môn thuộc </w:t>
      </w:r>
      <w:r w:rsidR="00A2641F" w:rsidRPr="00606243">
        <w:rPr>
          <w:i/>
          <w:spacing w:val="-2"/>
          <w:sz w:val="28"/>
          <w:szCs w:val="28"/>
          <w:lang w:val="nl-NL"/>
        </w:rPr>
        <w:t xml:space="preserve">Ủy ban nhân dân </w:t>
      </w:r>
      <w:r w:rsidR="00A2641F" w:rsidRPr="00125B07">
        <w:rPr>
          <w:i/>
          <w:spacing w:val="-2"/>
          <w:sz w:val="28"/>
          <w:szCs w:val="28"/>
          <w:lang w:val="nl-NL"/>
        </w:rPr>
        <w:t xml:space="preserve">tỉnh, thành phố trực thuộc Trung ương; </w:t>
      </w:r>
    </w:p>
    <w:p w:rsidR="00A2641F" w:rsidRPr="00125B07" w:rsidRDefault="00A2641F" w:rsidP="00125B07">
      <w:pPr>
        <w:spacing w:before="120"/>
        <w:ind w:firstLine="720"/>
        <w:jc w:val="both"/>
        <w:rPr>
          <w:i/>
          <w:spacing w:val="-2"/>
          <w:sz w:val="28"/>
          <w:szCs w:val="28"/>
          <w:lang w:val="nl-NL"/>
        </w:rPr>
      </w:pPr>
      <w:r w:rsidRPr="00125B07">
        <w:rPr>
          <w:i/>
          <w:spacing w:val="-2"/>
          <w:sz w:val="28"/>
          <w:szCs w:val="28"/>
          <w:lang w:val="nl-NL"/>
        </w:rPr>
        <w:t xml:space="preserve">Căn cứ Nghị định số 107/2020/NĐ-CP ngày 14 tháng 9 năm 2020 của Chính phủ sửa đổi, bổ sung một số điều của Nghị định số 24/2014/NĐ-CP ngày 04 tháng 4 tháng 2014 của Chính phủ quy định tổ chức các cơ quan chuyên môn thuộc Ủy ban nhân dân tỉnh, thành phố trực thuộc trung ương; </w:t>
      </w:r>
    </w:p>
    <w:p w:rsidR="008702D4" w:rsidRPr="00606243" w:rsidRDefault="008702D4" w:rsidP="00125B07">
      <w:pPr>
        <w:spacing w:before="120"/>
        <w:ind w:firstLine="720"/>
        <w:jc w:val="both"/>
        <w:rPr>
          <w:i/>
          <w:sz w:val="28"/>
          <w:szCs w:val="28"/>
          <w:lang w:val="nl-NL"/>
        </w:rPr>
      </w:pPr>
      <w:r w:rsidRPr="00606243">
        <w:rPr>
          <w:i/>
          <w:sz w:val="28"/>
          <w:szCs w:val="28"/>
          <w:lang w:val="nl-NL"/>
        </w:rPr>
        <w:t xml:space="preserve">Căn cứ Thông tư số 30/2022/TT-BNNPTNT ngày 30 tháng 12 năm 2022 của Bộ </w:t>
      </w:r>
      <w:r w:rsidR="00A2641F" w:rsidRPr="00606243">
        <w:rPr>
          <w:i/>
          <w:sz w:val="28"/>
          <w:szCs w:val="28"/>
          <w:lang w:val="nl-NL"/>
        </w:rPr>
        <w:t xml:space="preserve">trưởng Bộ </w:t>
      </w:r>
      <w:r w:rsidRPr="00606243">
        <w:rPr>
          <w:i/>
          <w:sz w:val="28"/>
          <w:szCs w:val="28"/>
          <w:lang w:val="nl-NL"/>
        </w:rPr>
        <w:t>Nông nghiệp và Phát triển nông thôn hướng dẫn chức năng, nhiệm vụ</w:t>
      </w:r>
      <w:r w:rsidR="00C528F1">
        <w:rPr>
          <w:i/>
          <w:sz w:val="28"/>
          <w:szCs w:val="28"/>
          <w:lang w:val="nl-NL"/>
        </w:rPr>
        <w:t>,</w:t>
      </w:r>
      <w:r w:rsidRPr="00606243">
        <w:rPr>
          <w:i/>
          <w:sz w:val="28"/>
          <w:szCs w:val="28"/>
          <w:lang w:val="nl-NL"/>
        </w:rPr>
        <w:t xml:space="preserve"> </w:t>
      </w:r>
      <w:r w:rsidRPr="00606243">
        <w:rPr>
          <w:bCs/>
          <w:i/>
          <w:sz w:val="28"/>
          <w:szCs w:val="28"/>
          <w:lang w:val="nl-NL"/>
        </w:rPr>
        <w:t>quyền hạn của cơ quan chuyên môn về nông nghiệp và phát triển nông thôn thuộc Ủy ban nhân dân cấp tỉnh, cấp huyện;</w:t>
      </w:r>
    </w:p>
    <w:p w:rsidR="008702D4" w:rsidRPr="00606243" w:rsidRDefault="008702D4" w:rsidP="00125B07">
      <w:pPr>
        <w:spacing w:before="120"/>
        <w:ind w:firstLine="720"/>
        <w:jc w:val="both"/>
        <w:rPr>
          <w:rFonts w:eastAsia="MS Mincho"/>
          <w:i/>
          <w:iCs/>
          <w:sz w:val="28"/>
          <w:szCs w:val="28"/>
          <w:lang w:val="nl-NL" w:eastAsia="x-none"/>
        </w:rPr>
      </w:pPr>
      <w:r w:rsidRPr="00606243">
        <w:rPr>
          <w:rFonts w:eastAsia="MS Mincho"/>
          <w:i/>
          <w:iCs/>
          <w:sz w:val="28"/>
          <w:szCs w:val="28"/>
          <w:lang w:val="nl-NL" w:eastAsia="x-none"/>
        </w:rPr>
        <w:t>Theo</w:t>
      </w:r>
      <w:r w:rsidRPr="00125B07">
        <w:rPr>
          <w:rFonts w:eastAsia="MS Mincho"/>
          <w:i/>
          <w:iCs/>
          <w:sz w:val="28"/>
          <w:szCs w:val="28"/>
          <w:lang w:val="x-none" w:eastAsia="x-none"/>
        </w:rPr>
        <w:t xml:space="preserve"> đề nghị của</w:t>
      </w:r>
      <w:r w:rsidRPr="00606243">
        <w:rPr>
          <w:rFonts w:eastAsia="MS Mincho"/>
          <w:i/>
          <w:iCs/>
          <w:sz w:val="28"/>
          <w:szCs w:val="28"/>
          <w:lang w:val="nl-NL" w:eastAsia="x-none"/>
        </w:rPr>
        <w:t xml:space="preserve"> Giám đốc Sở </w:t>
      </w:r>
      <w:r w:rsidRPr="00125B07">
        <w:rPr>
          <w:rFonts w:eastAsia="MS Mincho"/>
          <w:i/>
          <w:iCs/>
          <w:sz w:val="28"/>
          <w:szCs w:val="28"/>
          <w:lang w:val="x-none" w:eastAsia="x-none"/>
        </w:rPr>
        <w:t xml:space="preserve">Nội vụ tại </w:t>
      </w:r>
      <w:r w:rsidRPr="00606243">
        <w:rPr>
          <w:rFonts w:eastAsia="MS Mincho"/>
          <w:i/>
          <w:iCs/>
          <w:sz w:val="28"/>
          <w:szCs w:val="28"/>
          <w:lang w:val="nl-NL" w:eastAsia="x-none"/>
        </w:rPr>
        <w:t>Tờ trình</w:t>
      </w:r>
      <w:r w:rsidRPr="00125B07">
        <w:rPr>
          <w:rFonts w:eastAsia="MS Mincho"/>
          <w:i/>
          <w:iCs/>
          <w:sz w:val="28"/>
          <w:szCs w:val="28"/>
          <w:lang w:val="x-none" w:eastAsia="x-none"/>
        </w:rPr>
        <w:t xml:space="preserve"> số</w:t>
      </w:r>
      <w:r w:rsidR="00B63E79" w:rsidRPr="00606243">
        <w:rPr>
          <w:rFonts w:eastAsia="MS Mincho"/>
          <w:i/>
          <w:iCs/>
          <w:sz w:val="28"/>
          <w:szCs w:val="28"/>
          <w:lang w:val="nl-NL" w:eastAsia="x-none"/>
        </w:rPr>
        <w:t xml:space="preserve"> 336</w:t>
      </w:r>
      <w:r w:rsidRPr="00125B07">
        <w:rPr>
          <w:rFonts w:eastAsia="MS Mincho"/>
          <w:i/>
          <w:iCs/>
          <w:sz w:val="28"/>
          <w:szCs w:val="28"/>
          <w:lang w:val="x-none" w:eastAsia="x-none"/>
        </w:rPr>
        <w:t>/</w:t>
      </w:r>
      <w:r w:rsidRPr="00606243">
        <w:rPr>
          <w:rFonts w:eastAsia="MS Mincho"/>
          <w:i/>
          <w:iCs/>
          <w:sz w:val="28"/>
          <w:szCs w:val="28"/>
          <w:lang w:val="nl-NL" w:eastAsia="x-none"/>
        </w:rPr>
        <w:t>TTr-</w:t>
      </w:r>
      <w:r w:rsidRPr="00125B07">
        <w:rPr>
          <w:rFonts w:eastAsia="MS Mincho"/>
          <w:i/>
          <w:iCs/>
          <w:sz w:val="28"/>
          <w:szCs w:val="28"/>
          <w:lang w:val="x-none" w:eastAsia="x-none"/>
        </w:rPr>
        <w:t>SNV ngày</w:t>
      </w:r>
      <w:r w:rsidR="00B63E79" w:rsidRPr="00606243">
        <w:rPr>
          <w:rFonts w:eastAsia="MS Mincho"/>
          <w:i/>
          <w:iCs/>
          <w:sz w:val="28"/>
          <w:szCs w:val="28"/>
          <w:lang w:val="nl-NL" w:eastAsia="x-none"/>
        </w:rPr>
        <w:t xml:space="preserve"> 31 </w:t>
      </w:r>
      <w:r w:rsidRPr="00606243">
        <w:rPr>
          <w:rFonts w:eastAsia="MS Mincho"/>
          <w:i/>
          <w:iCs/>
          <w:sz w:val="28"/>
          <w:szCs w:val="28"/>
          <w:lang w:val="nl-NL" w:eastAsia="x-none"/>
        </w:rPr>
        <w:t>tháng</w:t>
      </w:r>
      <w:r w:rsidR="00B63E79" w:rsidRPr="00606243">
        <w:rPr>
          <w:rFonts w:eastAsia="MS Mincho"/>
          <w:i/>
          <w:iCs/>
          <w:sz w:val="28"/>
          <w:szCs w:val="28"/>
          <w:lang w:val="nl-NL" w:eastAsia="x-none"/>
        </w:rPr>
        <w:t xml:space="preserve"> 5 </w:t>
      </w:r>
      <w:r w:rsidRPr="00606243">
        <w:rPr>
          <w:rFonts w:eastAsia="MS Mincho"/>
          <w:i/>
          <w:iCs/>
          <w:sz w:val="28"/>
          <w:szCs w:val="28"/>
          <w:lang w:val="nl-NL" w:eastAsia="x-none"/>
        </w:rPr>
        <w:t>năm 2023.</w:t>
      </w:r>
    </w:p>
    <w:p w:rsidR="008702D4" w:rsidRPr="00125B07" w:rsidRDefault="008702D4" w:rsidP="0009696A">
      <w:pPr>
        <w:pStyle w:val="NormalWeb"/>
        <w:spacing w:before="240" w:after="120"/>
        <w:jc w:val="center"/>
        <w:rPr>
          <w:sz w:val="28"/>
          <w:szCs w:val="28"/>
        </w:rPr>
      </w:pPr>
      <w:r w:rsidRPr="00125B07">
        <w:rPr>
          <w:b/>
          <w:bCs/>
          <w:sz w:val="28"/>
          <w:szCs w:val="28"/>
        </w:rPr>
        <w:t>QUYẾT ĐỊNH:</w:t>
      </w:r>
    </w:p>
    <w:p w:rsidR="008702D4" w:rsidRPr="00606243" w:rsidRDefault="008702D4" w:rsidP="00125B07">
      <w:pPr>
        <w:pStyle w:val="Normal1"/>
        <w:spacing w:before="120"/>
        <w:ind w:firstLine="720"/>
        <w:jc w:val="left"/>
        <w:rPr>
          <w:b/>
          <w:color w:val="auto"/>
          <w:sz w:val="28"/>
          <w:szCs w:val="28"/>
          <w:lang w:val="nl-NL"/>
        </w:rPr>
      </w:pPr>
      <w:r w:rsidRPr="00125B07">
        <w:rPr>
          <w:b/>
          <w:color w:val="auto"/>
          <w:sz w:val="28"/>
          <w:szCs w:val="28"/>
          <w:lang w:val="nl-NL"/>
        </w:rPr>
        <w:t>Điều 1</w:t>
      </w:r>
      <w:r w:rsidRPr="00125B07">
        <w:rPr>
          <w:b/>
          <w:color w:val="auto"/>
          <w:sz w:val="28"/>
          <w:szCs w:val="28"/>
          <w:lang w:val="vi-VN"/>
        </w:rPr>
        <w:t>. Vị trí</w:t>
      </w:r>
      <w:r w:rsidRPr="00606243">
        <w:rPr>
          <w:b/>
          <w:color w:val="auto"/>
          <w:sz w:val="28"/>
          <w:szCs w:val="28"/>
          <w:lang w:val="nl-NL"/>
        </w:rPr>
        <w:t>,</w:t>
      </w:r>
      <w:r w:rsidRPr="00125B07">
        <w:rPr>
          <w:b/>
          <w:color w:val="auto"/>
          <w:sz w:val="28"/>
          <w:szCs w:val="28"/>
          <w:lang w:val="vi-VN"/>
        </w:rPr>
        <w:t xml:space="preserve"> </w:t>
      </w:r>
      <w:r w:rsidRPr="00606243">
        <w:rPr>
          <w:b/>
          <w:color w:val="auto"/>
          <w:sz w:val="28"/>
          <w:szCs w:val="28"/>
          <w:lang w:val="nl-NL"/>
        </w:rPr>
        <w:t>chức năng</w:t>
      </w:r>
    </w:p>
    <w:p w:rsidR="008702D4" w:rsidRPr="00606243" w:rsidRDefault="008702D4" w:rsidP="00125B07">
      <w:pPr>
        <w:spacing w:before="120"/>
        <w:ind w:firstLine="720"/>
        <w:jc w:val="both"/>
        <w:rPr>
          <w:sz w:val="28"/>
          <w:szCs w:val="28"/>
          <w:lang w:val="nl-NL"/>
        </w:rPr>
      </w:pPr>
      <w:r w:rsidRPr="00606243">
        <w:rPr>
          <w:sz w:val="28"/>
          <w:szCs w:val="28"/>
          <w:lang w:val="nl-NL"/>
        </w:rPr>
        <w:t>1. Sở Nông nghiệp và Phát triển nông thôn là cơ quan chuyên môn thuộc Ủy ban nhân dân tỉnh, thực hiện chức năng tham mưu, giúp Ủy ban nhân</w:t>
      </w:r>
      <w:r w:rsidR="00B63E79" w:rsidRPr="00606243">
        <w:rPr>
          <w:sz w:val="28"/>
          <w:szCs w:val="28"/>
          <w:lang w:val="nl-NL"/>
        </w:rPr>
        <w:t xml:space="preserve"> dân tỉnh quản lý nhà nước về: N</w:t>
      </w:r>
      <w:r w:rsidRPr="00606243">
        <w:rPr>
          <w:sz w:val="28"/>
          <w:szCs w:val="28"/>
          <w:lang w:val="nl-NL"/>
        </w:rPr>
        <w:t xml:space="preserve">ông nghiệp; lâm nghiệp; diêm nghiệp; thủy sản; thủy lợi; phòng, chống thiên tai; phát triển nông thôn; chất lượng, an toàn thực phẩm đối với nông </w:t>
      </w:r>
      <w:r w:rsidRPr="00606243">
        <w:rPr>
          <w:sz w:val="28"/>
          <w:szCs w:val="28"/>
          <w:lang w:val="nl-NL"/>
        </w:rPr>
        <w:lastRenderedPageBreak/>
        <w:t>sản, lâm sản, thủy sản và muối; các dịch vụ công thuộc ngành nông nghiệp và phát triển nông thôn theo quy định của pháp luật.</w:t>
      </w:r>
      <w:r w:rsidRPr="00125B07">
        <w:rPr>
          <w:sz w:val="28"/>
          <w:szCs w:val="28"/>
          <w:lang w:val="vi-VN"/>
        </w:rPr>
        <w:t xml:space="preserve"> </w:t>
      </w:r>
    </w:p>
    <w:p w:rsidR="008702D4" w:rsidRPr="00606243" w:rsidRDefault="008702D4" w:rsidP="00125B07">
      <w:pPr>
        <w:spacing w:before="120"/>
        <w:ind w:firstLine="720"/>
        <w:jc w:val="both"/>
        <w:rPr>
          <w:sz w:val="28"/>
          <w:szCs w:val="28"/>
          <w:lang w:val="nl-NL"/>
        </w:rPr>
      </w:pPr>
      <w:r w:rsidRPr="00606243">
        <w:rPr>
          <w:sz w:val="28"/>
          <w:szCs w:val="28"/>
          <w:lang w:val="nl-NL"/>
        </w:rPr>
        <w:t xml:space="preserve">2. Sở Nông nghiệp và Phát triển nông thôn </w:t>
      </w:r>
      <w:r w:rsidR="0056201B" w:rsidRPr="00606243">
        <w:rPr>
          <w:color w:val="000000" w:themeColor="text1"/>
          <w:sz w:val="28"/>
          <w:szCs w:val="28"/>
          <w:shd w:val="clear" w:color="auto" w:fill="FFFFFF"/>
          <w:lang w:val="nl-NL"/>
        </w:rPr>
        <w:t>(sau đây viết tắt là Sở) </w:t>
      </w:r>
      <w:r w:rsidRPr="00606243">
        <w:rPr>
          <w:sz w:val="28"/>
          <w:szCs w:val="28"/>
          <w:lang w:val="nl-NL"/>
        </w:rPr>
        <w:t>có tư cách pháp nhân, có con dấu, tài khoản riêng, chịu sự chỉ đạo, quản lý của Ủy ban nhân dân tỉnh, đồng thời chịu sự chỉ đạo, hướng dẫn, thanh tra, kiểm tra về chuyên môn, nghiệp vụ của Bộ Nông nghiệp và Phát triển nông thôn.</w:t>
      </w:r>
    </w:p>
    <w:p w:rsidR="008702D4" w:rsidRPr="00606243" w:rsidRDefault="008702D4" w:rsidP="00125B07">
      <w:pPr>
        <w:spacing w:before="120"/>
        <w:ind w:firstLine="720"/>
        <w:jc w:val="both"/>
        <w:rPr>
          <w:b/>
          <w:sz w:val="28"/>
          <w:szCs w:val="28"/>
          <w:lang w:val="nl-NL"/>
        </w:rPr>
      </w:pPr>
      <w:r w:rsidRPr="00606243">
        <w:rPr>
          <w:b/>
          <w:sz w:val="28"/>
          <w:szCs w:val="28"/>
          <w:lang w:val="nl-NL"/>
        </w:rPr>
        <w:t>Điều 2. Nhiệm vụ và quyền hạn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 Trình Ủy ban nhân dân tỉnh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a) Dự thảo quyết định của Ủy ban nhân dân tỉnh liên quan đến các</w:t>
      </w:r>
      <w:r w:rsidRPr="00606243">
        <w:rPr>
          <w:sz w:val="28"/>
          <w:szCs w:val="28"/>
          <w:lang w:val="nl-NL"/>
        </w:rPr>
        <w:br/>
      </w:r>
      <w:r w:rsidRPr="00606243">
        <w:rPr>
          <w:rStyle w:val="fontstyle01"/>
          <w:rFonts w:ascii="Times New Roman" w:eastAsiaTheme="majorEastAsia" w:hAnsi="Times New Roman"/>
          <w:lang w:val="nl-NL"/>
        </w:rPr>
        <w:t>lĩnh vực thuộc phạm vi quản lý của Sở và các văn bản khác theo phân công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Dự thảo kế hoạch, chương trình, dự án, đề án, biện pháp tổ chức thực hiện các nhiệm vụ về nông nghiệp và phát triển nông thôn thuộc phạm vi quản lý của Sở trên địa bàn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Dự thảo quyết định việc phân cấp, ủy quyền nhiệm vụ quản lý nhà</w:t>
      </w:r>
      <w:r w:rsidRPr="00606243">
        <w:rPr>
          <w:sz w:val="28"/>
          <w:szCs w:val="28"/>
          <w:lang w:val="nl-NL"/>
        </w:rPr>
        <w:br/>
      </w:r>
      <w:r w:rsidRPr="00606243">
        <w:rPr>
          <w:rStyle w:val="fontstyle01"/>
          <w:rFonts w:ascii="Times New Roman" w:eastAsiaTheme="majorEastAsia" w:hAnsi="Times New Roman"/>
          <w:lang w:val="nl-NL"/>
        </w:rPr>
        <w:t>nước trong lĩnh vực nông nghiệp và phát triển nông thôn cho Sở và Ủy ban</w:t>
      </w:r>
      <w:r w:rsidRPr="00606243">
        <w:rPr>
          <w:sz w:val="28"/>
          <w:szCs w:val="28"/>
          <w:lang w:val="nl-NL"/>
        </w:rPr>
        <w:br/>
      </w:r>
      <w:r w:rsidRPr="00606243">
        <w:rPr>
          <w:rStyle w:val="fontstyle01"/>
          <w:rFonts w:ascii="Times New Roman" w:eastAsiaTheme="majorEastAsia" w:hAnsi="Times New Roman"/>
          <w:lang w:val="nl-NL"/>
        </w:rPr>
        <w:t>nhân dân cấp huyện theo quy định;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d) Dự thảo quyết định quy định chức năng, nhiệm vụ, quyền hạn và cơ</w:t>
      </w:r>
      <w:r w:rsidRPr="00606243">
        <w:rPr>
          <w:sz w:val="28"/>
          <w:szCs w:val="28"/>
          <w:lang w:val="nl-NL"/>
        </w:rPr>
        <w:br/>
      </w:r>
      <w:r w:rsidRPr="00606243">
        <w:rPr>
          <w:rStyle w:val="fontstyle01"/>
          <w:rFonts w:ascii="Times New Roman" w:eastAsiaTheme="majorEastAsia" w:hAnsi="Times New Roman"/>
          <w:lang w:val="nl-NL"/>
        </w:rPr>
        <w:t>cấu tổ chức của Sở, chi cục thuộc Sở; dự thảo quyết định thành lập, tổ chức lại, giải thể các đơn vị sự nghiệp công lập thuộc Sở theo quy định của pháp luật;</w:t>
      </w:r>
    </w:p>
    <w:p w:rsidR="008702D4" w:rsidRPr="00606243" w:rsidRDefault="008702D4" w:rsidP="00125B07">
      <w:pPr>
        <w:spacing w:before="120"/>
        <w:ind w:firstLine="720"/>
        <w:jc w:val="both"/>
        <w:rPr>
          <w:rStyle w:val="fontstyle01"/>
          <w:rFonts w:ascii="Times New Roman" w:eastAsiaTheme="majorEastAsia" w:hAnsi="Times New Roman"/>
          <w:spacing w:val="-4"/>
          <w:lang w:val="nl-NL"/>
        </w:rPr>
      </w:pPr>
      <w:r w:rsidRPr="00606243">
        <w:rPr>
          <w:rStyle w:val="fontstyle01"/>
          <w:rFonts w:ascii="Times New Roman" w:eastAsiaTheme="majorEastAsia" w:hAnsi="Times New Roman"/>
          <w:spacing w:val="-4"/>
          <w:lang w:val="nl-NL"/>
        </w:rPr>
        <w:t>đ) Dự thảo quyết định thực hiện xã hội hóa các hoạt động cung ứng dịch vụ sự nghiệp công trong lĩnh vực nông nghiệp và phát triển nông thôn thuộc thẩm quyền của Ủy ban nhân dân tỉnh và theo phân cấp của cơ quan nhà nước cấp trên.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 Trình Chủ tịch Ủy ban nhân dân tỉnh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a) Dự thảo các văn bản thuộc thẩm quyền ban hành của Chủ tịch Ủy ban nhân dân tỉnh theo phân công;</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b) Dự thảo quyết định quy định chức năng, nhiệm vụ, quyền hạn và cơ</w:t>
      </w:r>
      <w:r w:rsidRPr="00606243">
        <w:rPr>
          <w:sz w:val="28"/>
          <w:szCs w:val="28"/>
          <w:lang w:val="nl-NL"/>
        </w:rPr>
        <w:br/>
      </w:r>
      <w:r w:rsidRPr="00606243">
        <w:rPr>
          <w:rStyle w:val="fontstyle01"/>
          <w:rFonts w:ascii="Times New Roman" w:eastAsiaTheme="majorEastAsia" w:hAnsi="Times New Roman"/>
          <w:lang w:val="nl-NL"/>
        </w:rPr>
        <w:t>cấu tổ chức của đơn vị sự nghiệp công lập thuộc Sở;</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Dự thảo quy chế quản lý, phối hợp công tác và chế độ thông tin báo</w:t>
      </w:r>
      <w:r w:rsidRPr="00606243">
        <w:rPr>
          <w:sz w:val="28"/>
          <w:szCs w:val="28"/>
          <w:lang w:val="nl-NL"/>
        </w:rPr>
        <w:br/>
      </w:r>
      <w:r w:rsidRPr="00606243">
        <w:rPr>
          <w:rStyle w:val="fontstyle01"/>
          <w:rFonts w:ascii="Times New Roman" w:eastAsiaTheme="majorEastAsia" w:hAnsi="Times New Roman"/>
          <w:lang w:val="nl-NL"/>
        </w:rPr>
        <w:t>cáo của các tổ chức ngành nông nghiệp và phát triển nông thôn cấp tỉnh đặt tại địa bàn cấp huyện với Ủy ban nhân dân cấp huyện; các nhân viên chuyên môn, kỹ thuật ngành nông nghiệp và phát triển nông thôn công tác trên địa bàn cấp xã với Ủy ban nhân dân cấp xã.</w:t>
      </w:r>
    </w:p>
    <w:p w:rsidR="008702D4"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3. Tổ chức thực hiện các văn bản quy phạm pháp luật, chiến lược, quy</w:t>
      </w:r>
      <w:r w:rsidRPr="00606243">
        <w:rPr>
          <w:sz w:val="28"/>
          <w:szCs w:val="28"/>
          <w:lang w:val="nl-NL"/>
        </w:rPr>
        <w:br/>
      </w:r>
      <w:r w:rsidRPr="00606243">
        <w:rPr>
          <w:rStyle w:val="fontstyle01"/>
          <w:rFonts w:ascii="Times New Roman" w:eastAsiaTheme="majorEastAsia" w:hAnsi="Times New Roman"/>
          <w:lang w:val="nl-NL"/>
        </w:rPr>
        <w:t>hoạch, kế hoạch, chương trình, đề án, dự án, tiêu chuẩn quốc gia, quy chuẩn kỹ thuật quốc gia, định mức kinh tế - kỹ thuật trong lĩnh vực nông nghiệp và phát triển nông thôn được cấp có thẩm quyền quyết định, phê duyệt; thông tin tuyên truyền, hướng dẫn, kiểm tra, theo dõi thi hành pháp luật về các lĩnh vực thuộc phạm vi quản lý nhà nước được giao.</w:t>
      </w:r>
    </w:p>
    <w:p w:rsidR="0009696A" w:rsidRDefault="0009696A" w:rsidP="00125B07">
      <w:pPr>
        <w:spacing w:before="120"/>
        <w:ind w:firstLine="720"/>
        <w:jc w:val="both"/>
        <w:rPr>
          <w:rStyle w:val="fontstyle01"/>
          <w:rFonts w:ascii="Times New Roman" w:eastAsiaTheme="majorEastAsia" w:hAnsi="Times New Roman"/>
          <w:lang w:val="nl-NL"/>
        </w:rPr>
      </w:pPr>
    </w:p>
    <w:p w:rsidR="0009696A" w:rsidRPr="00606243" w:rsidRDefault="0009696A" w:rsidP="00125B07">
      <w:pPr>
        <w:spacing w:before="120"/>
        <w:ind w:firstLine="720"/>
        <w:jc w:val="both"/>
        <w:rPr>
          <w:sz w:val="28"/>
          <w:szCs w:val="28"/>
          <w:lang w:val="nl-NL"/>
        </w:rPr>
      </w:pP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4. Về trồng trọt, bảo vệ thực vật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hoặc trình cấp có thẩm quyề</w:t>
      </w:r>
      <w:r w:rsidR="002D6821" w:rsidRPr="00606243">
        <w:rPr>
          <w:rStyle w:val="fontstyle01"/>
          <w:rFonts w:ascii="Times New Roman" w:eastAsiaTheme="majorEastAsia" w:hAnsi="Times New Roman"/>
          <w:lang w:val="nl-NL"/>
        </w:rPr>
        <w:t>n: K</w:t>
      </w:r>
      <w:r w:rsidRPr="00606243">
        <w:rPr>
          <w:rStyle w:val="fontstyle01"/>
          <w:rFonts w:ascii="Times New Roman" w:eastAsiaTheme="majorEastAsia" w:hAnsi="Times New Roman"/>
          <w:lang w:val="nl-NL"/>
        </w:rPr>
        <w:t>ế hoạch chuyển đổi cơ cấu cây trồng phù hợp với địa phương, 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b) Giúp Ủy ban nhân dân tỉnh chỉ đạo thực hiện cơ cấu giống, thời</w:t>
      </w:r>
      <w:r w:rsidRPr="00606243">
        <w:rPr>
          <w:sz w:val="28"/>
          <w:szCs w:val="28"/>
          <w:lang w:val="nl-NL"/>
        </w:rPr>
        <w:br/>
      </w:r>
      <w:r w:rsidRPr="00606243">
        <w:rPr>
          <w:rStyle w:val="fontstyle01"/>
          <w:rFonts w:ascii="Times New Roman" w:eastAsiaTheme="majorEastAsia" w:hAnsi="Times New Roman"/>
          <w:lang w:val="nl-NL"/>
        </w:rPr>
        <w:t>vụ, kỹ thuật canh tác, thu hoạch, bảo quản, chế 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Hướng dẫn, kiểm tra thực hiện hoạt động trồng trọt; phát triển vùng</w:t>
      </w:r>
      <w:r w:rsidRPr="00606243">
        <w:rPr>
          <w:sz w:val="28"/>
          <w:szCs w:val="28"/>
          <w:lang w:val="nl-NL"/>
        </w:rPr>
        <w:br/>
      </w:r>
      <w:r w:rsidRPr="00606243">
        <w:rPr>
          <w:rStyle w:val="fontstyle01"/>
          <w:rFonts w:ascii="Times New Roman" w:eastAsiaTheme="majorEastAsia" w:hAnsi="Times New Roman"/>
          <w:lang w:val="nl-NL"/>
        </w:rPr>
        <w:t>sản xuất cây trồng, sản xuất nông sản thực phẩm an toàn trên địa bàn tỉnh; tổ</w:t>
      </w:r>
      <w:r w:rsidRPr="00606243">
        <w:rPr>
          <w:sz w:val="28"/>
          <w:szCs w:val="28"/>
          <w:lang w:val="nl-NL"/>
        </w:rPr>
        <w:br/>
      </w:r>
      <w:r w:rsidRPr="00606243">
        <w:rPr>
          <w:rStyle w:val="fontstyle01"/>
          <w:rFonts w:ascii="Times New Roman" w:eastAsiaTheme="majorEastAsia" w:hAnsi="Times New Roman"/>
          <w:lang w:val="nl-NL"/>
        </w:rPr>
        <w:t>chức thực hiện kế hoạch sử dụng, bảo vệ và cải tạo nâng cao độ phì đất nông</w:t>
      </w:r>
      <w:r w:rsidRPr="00606243">
        <w:rPr>
          <w:sz w:val="28"/>
          <w:szCs w:val="28"/>
          <w:lang w:val="nl-NL"/>
        </w:rPr>
        <w:br/>
      </w:r>
      <w:r w:rsidRPr="00606243">
        <w:rPr>
          <w:rStyle w:val="fontstyle01"/>
          <w:rFonts w:ascii="Times New Roman" w:eastAsiaTheme="majorEastAsia" w:hAnsi="Times New Roman"/>
          <w:lang w:val="nl-NL"/>
        </w:rPr>
        <w:t>nghiệp, chống xói mòn, sa mạ</w:t>
      </w:r>
      <w:r w:rsidR="002D6821" w:rsidRPr="00606243">
        <w:rPr>
          <w:rStyle w:val="fontstyle01"/>
          <w:rFonts w:ascii="Times New Roman" w:eastAsiaTheme="majorEastAsia" w:hAnsi="Times New Roman"/>
          <w:lang w:val="nl-NL"/>
        </w:rPr>
        <w:t>c hóa</w:t>
      </w:r>
      <w:r w:rsidRPr="00606243">
        <w:rPr>
          <w:rStyle w:val="fontstyle01"/>
          <w:rFonts w:ascii="Times New Roman" w:eastAsiaTheme="majorEastAsia" w:hAnsi="Times New Roman"/>
          <w:lang w:val="nl-NL"/>
        </w:rPr>
        <w:t xml:space="preserve"> và sạt lở đất; thực hiện cấp mã số vùng</w:t>
      </w:r>
      <w:r w:rsidRPr="00606243">
        <w:rPr>
          <w:sz w:val="28"/>
          <w:szCs w:val="28"/>
          <w:lang w:val="nl-NL"/>
        </w:rPr>
        <w:br/>
      </w:r>
      <w:r w:rsidRPr="00606243">
        <w:rPr>
          <w:rStyle w:val="fontstyle01"/>
          <w:rFonts w:ascii="Times New Roman" w:eastAsiaTheme="majorEastAsia" w:hAnsi="Times New Roman"/>
          <w:lang w:val="nl-NL"/>
        </w:rPr>
        <w:t>trồng trên địa bàn tỉnh theo quy định của pháp luật;</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d) Hướng dẫn và tổ chức thực hiện kiểm dịch nội địa về thực vật trên địa bàn tỉnh theo quy định;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đ) 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Quản lý và sử dụng dự trữ địa phương về giống cây trồng, thuốc bảo vệ thực vật và các vật tư hàng hóa thuộc lĩnh vực trồng trọt trên địa bàn tỉnh sau khi được Ủy ban nhân dân tỉ</w:t>
      </w:r>
      <w:r w:rsidR="00EB6201" w:rsidRPr="00606243">
        <w:rPr>
          <w:rStyle w:val="fontstyle01"/>
          <w:rFonts w:ascii="Times New Roman" w:eastAsiaTheme="majorEastAsia" w:hAnsi="Times New Roman"/>
          <w:lang w:val="nl-NL"/>
        </w:rPr>
        <w:t xml:space="preserve">nh </w:t>
      </w:r>
      <w:r w:rsidRPr="00606243">
        <w:rPr>
          <w:rStyle w:val="fontstyle01"/>
          <w:rFonts w:ascii="Times New Roman" w:eastAsiaTheme="majorEastAsia" w:hAnsi="Times New Roman"/>
          <w:lang w:val="nl-NL"/>
        </w:rPr>
        <w:t>phê duyệt;</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g) Hướng dẫn và tổ chức xây dựng mô hình thực hành sản xuất nông</w:t>
      </w:r>
      <w:r w:rsidRPr="00606243">
        <w:rPr>
          <w:sz w:val="28"/>
          <w:szCs w:val="28"/>
          <w:lang w:val="nl-NL"/>
        </w:rPr>
        <w:br/>
      </w:r>
      <w:r w:rsidRPr="00606243">
        <w:rPr>
          <w:rStyle w:val="fontstyle01"/>
          <w:rFonts w:ascii="Times New Roman" w:eastAsiaTheme="majorEastAsia" w:hAnsi="Times New Roman"/>
          <w:lang w:val="nl-NL"/>
        </w:rPr>
        <w:t>nghiệp tốt (VietGAP) trong nông nghiệp.</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5. Về chăn nuôi, thú y</w:t>
      </w:r>
    </w:p>
    <w:p w:rsidR="008702D4" w:rsidRPr="00606243" w:rsidRDefault="008702D4" w:rsidP="00125B07">
      <w:pPr>
        <w:spacing w:before="120"/>
        <w:ind w:firstLine="720"/>
        <w:jc w:val="both"/>
        <w:rPr>
          <w:spacing w:val="-2"/>
          <w:sz w:val="28"/>
          <w:szCs w:val="28"/>
          <w:lang w:val="nl-NL"/>
        </w:rPr>
      </w:pPr>
      <w:r w:rsidRPr="00606243">
        <w:rPr>
          <w:rStyle w:val="fontstyle01"/>
          <w:rFonts w:ascii="Times New Roman" w:eastAsiaTheme="majorEastAsia" w:hAnsi="Times New Roman"/>
          <w:spacing w:val="-2"/>
          <w:lang w:val="nl-NL"/>
        </w:rPr>
        <w:t>a) Tham mưu, trình Ủy ban nhân dân tỉnh ban hành theo thẩm quyền</w:t>
      </w:r>
      <w:r w:rsidRPr="00606243">
        <w:rPr>
          <w:spacing w:val="-2"/>
          <w:sz w:val="28"/>
          <w:szCs w:val="28"/>
          <w:lang w:val="nl-NL"/>
        </w:rPr>
        <w:br/>
      </w:r>
      <w:r w:rsidRPr="00606243">
        <w:rPr>
          <w:rStyle w:val="fontstyle01"/>
          <w:rFonts w:ascii="Times New Roman" w:eastAsiaTheme="majorEastAsia" w:hAnsi="Times New Roman"/>
          <w:spacing w:val="-2"/>
          <w:lang w:val="nl-NL"/>
        </w:rPr>
        <w:t>hoặc trình cấp có thẩm quyề</w:t>
      </w:r>
      <w:r w:rsidR="002D6821" w:rsidRPr="00606243">
        <w:rPr>
          <w:rStyle w:val="fontstyle01"/>
          <w:rFonts w:ascii="Times New Roman" w:eastAsiaTheme="majorEastAsia" w:hAnsi="Times New Roman"/>
          <w:spacing w:val="-2"/>
          <w:lang w:val="nl-NL"/>
        </w:rPr>
        <w:t>n: C</w:t>
      </w:r>
      <w:r w:rsidRPr="00606243">
        <w:rPr>
          <w:rStyle w:val="fontstyle01"/>
          <w:rFonts w:ascii="Times New Roman" w:eastAsiaTheme="majorEastAsia" w:hAnsi="Times New Roman"/>
          <w:spacing w:val="-2"/>
          <w:lang w:val="nl-NL"/>
        </w:rPr>
        <w:t xml:space="preserve">hiến lược, kế hoạch phát triển chăn nuôi, quy định mật độ chăn nuôi của địa phương; quyết định của Hội đồng nhân dân tỉnh về khu vực thuộc nội thành của thành phố, thị xã, thị trấn, khu dân cư không được phép chăn nuôi; quyết định vùng nuôi chim yến và chính sách hỗ trợ khi di dời cơ sở chăn nuôi </w:t>
      </w:r>
      <w:r w:rsidRPr="00606243">
        <w:rPr>
          <w:rStyle w:val="fontstyle01"/>
          <w:rFonts w:ascii="Times New Roman" w:eastAsiaTheme="majorEastAsia" w:hAnsi="Times New Roman"/>
          <w:spacing w:val="-2"/>
          <w:lang w:val="nl-NL"/>
        </w:rPr>
        <w:lastRenderedPageBreak/>
        <w:t>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b) Giúp Ủy ban nhân dân tỉnh chỉ đạo xây dựng và tổ chức vùng, cơ</w:t>
      </w:r>
      <w:r w:rsidRPr="00606243">
        <w:rPr>
          <w:sz w:val="28"/>
          <w:szCs w:val="28"/>
          <w:lang w:val="nl-NL"/>
        </w:rPr>
        <w:br/>
      </w:r>
      <w:r w:rsidRPr="00606243">
        <w:rPr>
          <w:rStyle w:val="fontstyle01"/>
          <w:rFonts w:ascii="Times New Roman" w:eastAsiaTheme="majorEastAsia" w:hAnsi="Times New Roman"/>
          <w:lang w:val="nl-NL"/>
        </w:rPr>
        <w:t>sở an toàn dịch bệnh động vật, vùng chăn nuôi, sản xuất, chế biến thức ăn chăn nuôi, giết mổ động vật tập trung, sơ chế, chế biến các sản phẩm có nguồn gốc động vật gắn với xử lý chất thải và bảo vệ môi trường; thống kê, đánh giá thiệt hại do dịch bệnh động vật 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Hướng dẫn, kiểm tra thực hiện hoạt động chăn nuôi, hoạt động thú y trên địa bàn tỉnh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đ)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Quản lý và sử dụng dự trữ địa phương về thuốc thú y, vậ</w:t>
      </w:r>
      <w:r w:rsidR="00771B31" w:rsidRPr="00606243">
        <w:rPr>
          <w:rStyle w:val="fontstyle01"/>
          <w:rFonts w:ascii="Times New Roman" w:eastAsiaTheme="majorEastAsia" w:hAnsi="Times New Roman"/>
          <w:lang w:val="nl-NL"/>
        </w:rPr>
        <w:t xml:space="preserve">t tư, hàng hóa </w:t>
      </w:r>
      <w:r w:rsidRPr="00606243">
        <w:rPr>
          <w:rStyle w:val="fontstyle01"/>
          <w:rFonts w:ascii="Times New Roman" w:eastAsiaTheme="majorEastAsia" w:hAnsi="Times New Roman"/>
          <w:lang w:val="nl-NL"/>
        </w:rPr>
        <w:t>thuộc lĩnh vực chăn nuôi, thú y trên địa bàn tỉnh sau khi được Ủy ban nhân dân tỉnh phê duyệt;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g) Thực hiện nhiệm vụ quản lý về kiểm soát giết mổ động vật, sơ chế,</w:t>
      </w:r>
      <w:r w:rsidRPr="00606243">
        <w:rPr>
          <w:sz w:val="28"/>
          <w:szCs w:val="28"/>
          <w:lang w:val="nl-NL"/>
        </w:rPr>
        <w:br/>
      </w:r>
      <w:r w:rsidRPr="00606243">
        <w:rPr>
          <w:rStyle w:val="fontstyle01"/>
          <w:rFonts w:ascii="Times New Roman" w:eastAsiaTheme="majorEastAsia" w:hAnsi="Times New Roman"/>
          <w:lang w:val="nl-NL"/>
        </w:rPr>
        <w:t>chế biến động vật, sản phẩm động vật; kiểm tra vệ sinh thú y; hành nghề thú y; quản lý thuốc thú y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h) Kiểm tra nhà nước về chất lượng thức ăn chăn nuôi nhập khẩu sau</w:t>
      </w:r>
      <w:r w:rsidRPr="00606243">
        <w:rPr>
          <w:sz w:val="28"/>
          <w:szCs w:val="28"/>
          <w:lang w:val="nl-NL"/>
        </w:rPr>
        <w:br/>
      </w:r>
      <w:r w:rsidRPr="00606243">
        <w:rPr>
          <w:rStyle w:val="fontstyle01"/>
          <w:rFonts w:ascii="Times New Roman" w:eastAsiaTheme="majorEastAsia" w:hAnsi="Times New Roman"/>
          <w:lang w:val="nl-NL"/>
        </w:rPr>
        <w:t>thông quan, thức ăn chăn nuôi sản xuất và lưu hành trong nước trên địa bàn</w:t>
      </w:r>
      <w:r w:rsidRPr="00606243">
        <w:rPr>
          <w:sz w:val="28"/>
          <w:szCs w:val="28"/>
          <w:lang w:val="nl-NL"/>
        </w:rPr>
        <w:br/>
      </w:r>
      <w:r w:rsidRPr="00606243">
        <w:rPr>
          <w:rStyle w:val="fontstyle01"/>
          <w:rFonts w:ascii="Times New Roman" w:eastAsiaTheme="majorEastAsia" w:hAnsi="Times New Roman"/>
          <w:lang w:val="nl-NL"/>
        </w:rPr>
        <w:t>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6. Về lâm nghiệ</w:t>
      </w:r>
      <w:r w:rsidR="00EB6201" w:rsidRPr="00606243">
        <w:rPr>
          <w:rStyle w:val="fontstyle01"/>
          <w:rFonts w:ascii="Times New Roman" w:eastAsiaTheme="majorEastAsia" w:hAnsi="Times New Roman"/>
          <w:lang w:val="nl-NL"/>
        </w:rPr>
        <w:t>p</w:t>
      </w:r>
    </w:p>
    <w:p w:rsidR="008702D4" w:rsidRPr="00606243" w:rsidRDefault="008702D4" w:rsidP="00125B07">
      <w:pPr>
        <w:spacing w:before="120" w:line="252" w:lineRule="auto"/>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a) Tham mưu, trình Ủy ban nhân dân tỉnh ban hành theo thẩm quyền hoặc trình cấp có thẩm quyền</w:t>
      </w:r>
      <w:r w:rsidR="00771B31" w:rsidRPr="00606243">
        <w:rPr>
          <w:rStyle w:val="fontstyle01"/>
          <w:rFonts w:ascii="Times New Roman" w:eastAsiaTheme="majorEastAsia" w:hAnsi="Times New Roman"/>
          <w:lang w:val="nl-NL"/>
        </w:rPr>
        <w:t>: C</w:t>
      </w:r>
      <w:r w:rsidRPr="00606243">
        <w:rPr>
          <w:rStyle w:val="fontstyle01"/>
          <w:rFonts w:ascii="Times New Roman" w:eastAsiaTheme="majorEastAsia" w:hAnsi="Times New Roman"/>
          <w:lang w:val="nl-NL"/>
        </w:rPr>
        <w:t xml:space="preserve">hương trình, dự án phát triển lâm nghiệp bền vững tại </w:t>
      </w:r>
      <w:r w:rsidRPr="00606243">
        <w:rPr>
          <w:rStyle w:val="fontstyle01"/>
          <w:rFonts w:ascii="Times New Roman" w:eastAsiaTheme="majorEastAsia" w:hAnsi="Times New Roman"/>
          <w:lang w:val="nl-NL"/>
        </w:rPr>
        <w:lastRenderedPageBreak/>
        <w:t>địa phương; chủ trương chuyển loại rừng, chuyển mục đích sử dụng rừng sang mục đích khác; phân loại rừng, phân định ranh giới các loại rừng;</w:t>
      </w:r>
      <w:r w:rsidRPr="00606243">
        <w:rPr>
          <w:sz w:val="28"/>
          <w:szCs w:val="28"/>
          <w:lang w:val="nl-NL"/>
        </w:rPr>
        <w:t xml:space="preserve"> q</w:t>
      </w:r>
      <w:r w:rsidRPr="00606243">
        <w:rPr>
          <w:rStyle w:val="fontstyle01"/>
          <w:rFonts w:ascii="Times New Roman" w:eastAsiaTheme="majorEastAsia" w:hAnsi="Times New Roman"/>
          <w:lang w:val="nl-NL"/>
        </w:rPr>
        <w:t>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khu rừng phòng hộ tại địa phương; quyết định đóng, mở cửa rừng tự nhiên tại địa phương theo quy định; báo cáo về tình hình quản lý, sử dụng Quỹ bảo vệ và phát triển rừng ở cấp tỉnh; phương án huy động các lực lượng, vật tư, phương tiện, thiết bị của tổ chức, hộ gia đình, cá nhân trên địa bàn tỉnh để ứng phó khẩn cấp chữa cháy rừng theo thẩm quyền của Ủy ban nhân dân tỉnh;</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b) Giúp Ủy ban nhân dân tỉnh tổ chức tuyên truyền, phổ biến, giáo</w:t>
      </w:r>
      <w:r w:rsidRPr="00606243">
        <w:rPr>
          <w:sz w:val="28"/>
          <w:szCs w:val="28"/>
          <w:lang w:val="nl-NL"/>
        </w:rPr>
        <w:br/>
      </w:r>
      <w:r w:rsidRPr="00606243">
        <w:rPr>
          <w:rStyle w:val="fontstyle01"/>
          <w:rFonts w:ascii="Times New Roman" w:eastAsiaTheme="majorEastAsia" w:hAnsi="Times New Roman"/>
          <w:lang w:val="nl-NL"/>
        </w:rPr>
        <w:t>dục, theo dõi thi hành pháp luật về lâm nghiệp; tổ chức thực hiện điều tra rừng, kiểm kê rừng, theo dõi diễn biến rừng; cập nhật cơ sở dữ liệu, hồ sơ quản lý rừng ở địa phương; bảo vệ rừng; 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rsidR="008702D4" w:rsidRPr="00606243" w:rsidRDefault="008702D4" w:rsidP="00125B07">
      <w:pPr>
        <w:spacing w:before="120" w:line="252" w:lineRule="auto"/>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c) Tổ chức thực hiện các văn bản quy phạm pháp luật về lâm nghiệp, chiến lược phát triển lâm nghiệp, quy hoạch lâm nghiệp; chương trình, kế hoạch, dự án, đề án về lâm nghiệp theo quyết định của Ủ</w:t>
      </w:r>
      <w:r w:rsidR="00EB6201" w:rsidRPr="00606243">
        <w:rPr>
          <w:rStyle w:val="fontstyle01"/>
          <w:rFonts w:ascii="Times New Roman" w:eastAsiaTheme="majorEastAsia" w:hAnsi="Times New Roman"/>
          <w:lang w:val="nl-NL"/>
        </w:rPr>
        <w:t>y ban nhân dân</w:t>
      </w:r>
      <w:r w:rsidRPr="00606243">
        <w:rPr>
          <w:rStyle w:val="fontstyle01"/>
          <w:rFonts w:ascii="Times New Roman" w:eastAsiaTheme="majorEastAsia" w:hAnsi="Times New Roman"/>
          <w:lang w:val="nl-NL"/>
        </w:rPr>
        <w:t xml:space="preserve"> tỉnh;</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d) Thực hiện đầy đủ chức năng, nhiệm vụ của kiểm lâm tại địa phương theo quy định của pháp luật;</w:t>
      </w:r>
    </w:p>
    <w:p w:rsidR="008702D4" w:rsidRPr="00606243" w:rsidRDefault="008702D4" w:rsidP="00125B07">
      <w:pPr>
        <w:spacing w:before="120" w:line="252" w:lineRule="auto"/>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đ) Hướng dẫn, kiểm tra về sản xuất lâm nghiệp, nông nghiệp, thủy sản</w:t>
      </w:r>
      <w:r w:rsidRPr="00606243">
        <w:rPr>
          <w:sz w:val="28"/>
          <w:szCs w:val="28"/>
          <w:lang w:val="nl-NL"/>
        </w:rPr>
        <w:br/>
      </w:r>
      <w:r w:rsidRPr="00606243">
        <w:rPr>
          <w:rStyle w:val="fontstyle01"/>
          <w:rFonts w:ascii="Times New Roman" w:eastAsiaTheme="majorEastAsia" w:hAnsi="Times New Roman"/>
          <w:lang w:val="nl-NL"/>
        </w:rPr>
        <w:t>kết hợp trong rừng theo quy định của pháp luật trên địa bàn tỉnh;</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e) Hướng dẫn, kiểm tra việc thực hiện các quy định, tiêu chuẩn quốc gia, quy chuẩn kỹ thuật quốc gia về lâm nghiệp; công nhận cây mẹ, cây đầu dòng, vườn cây đầu dòng, vườn giống và rừng giống trên địa bàn tỉnh;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 cải tạo rừng tự nhiên và khoanh nuôi tái sinh rừng; chế biến và bảo quản lâm sản; phòng, chống dịch bệnh gây hại rừng; phòng cháy, chữa cháy rừng;</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g) Tổ chức thẩm định, trình cấp có thẩm quyền phê duyệt phương án</w:t>
      </w:r>
      <w:r w:rsidRPr="00606243">
        <w:rPr>
          <w:sz w:val="28"/>
          <w:szCs w:val="28"/>
          <w:lang w:val="nl-NL"/>
        </w:rPr>
        <w:br/>
      </w:r>
      <w:r w:rsidRPr="00606243">
        <w:rPr>
          <w:rStyle w:val="fontstyle01"/>
          <w:rFonts w:ascii="Times New Roman" w:eastAsiaTheme="majorEastAsia" w:hAnsi="Times New Roman"/>
          <w:lang w:val="nl-NL"/>
        </w:rPr>
        <w:t>quản lý rừng bền vững, đề án du lịch sinh thái, nghỉ dưỡng, giải trí trong rừng đặc dụng, phòng hộ thuộc địa phương quản lý, thiết kế, dự toán công trình lâm sinh theo quy định của pháp luật;</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lastRenderedPageBreak/>
        <w:t>h) Tham mưu, giúp Ủy ban nhân dân tỉnh chỉ đạo, hướng dẫn, kiểm</w:t>
      </w:r>
      <w:r w:rsidRPr="00606243">
        <w:rPr>
          <w:sz w:val="28"/>
          <w:szCs w:val="28"/>
          <w:lang w:val="nl-NL"/>
        </w:rPr>
        <w:br/>
      </w:r>
      <w:r w:rsidRPr="00606243">
        <w:rPr>
          <w:rStyle w:val="fontstyle01"/>
          <w:rFonts w:ascii="Times New Roman" w:eastAsiaTheme="majorEastAsia" w:hAnsi="Times New Roman"/>
          <w:lang w:val="nl-NL"/>
        </w:rPr>
        <w:t>tra việc thực hiện chính sách chi trả dịch vụ môi trường rừng tại địa phương;</w:t>
      </w:r>
      <w:r w:rsidRPr="00606243">
        <w:rPr>
          <w:sz w:val="28"/>
          <w:szCs w:val="28"/>
          <w:lang w:val="nl-NL"/>
        </w:rPr>
        <w:br/>
      </w:r>
      <w:r w:rsidRPr="00606243">
        <w:rPr>
          <w:rStyle w:val="fontstyle01"/>
          <w:rFonts w:ascii="Times New Roman" w:eastAsiaTheme="majorEastAsia" w:hAnsi="Times New Roman"/>
          <w:lang w:val="nl-NL"/>
        </w:rPr>
        <w:t>chỉ đạo, hướng dẫn, kiểm tra việc trồng rừng, bảo vệ rừng đặc dụng, rừng phòng hộ; phát triển cây lâm nghiệp phân tán theo quy định;</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i) Hướng dẫn, kiểm tra việc thực hiện các quy định về trách nhiệm của Ủy ban nhân dân cấp huyện, Ủy ban nhân dân cấp xã và chủ rừng trong quản 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rsidR="008702D4" w:rsidRPr="00606243" w:rsidRDefault="008702D4" w:rsidP="00125B07">
      <w:pPr>
        <w:spacing w:before="120" w:line="252" w:lineRule="auto"/>
        <w:ind w:firstLine="720"/>
        <w:jc w:val="both"/>
        <w:rPr>
          <w:sz w:val="28"/>
          <w:szCs w:val="28"/>
          <w:lang w:val="nl-NL"/>
        </w:rPr>
      </w:pPr>
      <w:r w:rsidRPr="00606243">
        <w:rPr>
          <w:rStyle w:val="fontstyle01"/>
          <w:rFonts w:ascii="Times New Roman" w:eastAsiaTheme="majorEastAsia" w:hAnsi="Times New Roman"/>
          <w:lang w:val="nl-NL"/>
        </w:rPr>
        <w:t>7. Về diêm nghiệp</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hoặc trình cấp có thẩm quyề</w:t>
      </w:r>
      <w:r w:rsidR="00826C07" w:rsidRPr="00606243">
        <w:rPr>
          <w:rStyle w:val="fontstyle01"/>
          <w:rFonts w:ascii="Times New Roman" w:eastAsiaTheme="majorEastAsia" w:hAnsi="Times New Roman"/>
          <w:lang w:val="nl-NL"/>
        </w:rPr>
        <w:t>n: C</w:t>
      </w:r>
      <w:r w:rsidRPr="00606243">
        <w:rPr>
          <w:rStyle w:val="fontstyle01"/>
          <w:rFonts w:ascii="Times New Roman" w:eastAsiaTheme="majorEastAsia" w:hAnsi="Times New Roman"/>
          <w:lang w:val="nl-NL"/>
        </w:rPr>
        <w:t>ơ chế, chính sách, kế hoạch, chương trình, đề án, dự án phát triển sản xuất muối của địa phương;</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Giúp Ủy ban nhân dân tỉnh chỉ đạo, tổ chức sản xuất, chế biến</w:t>
      </w:r>
      <w:r w:rsidRPr="00606243">
        <w:rPr>
          <w:sz w:val="28"/>
          <w:szCs w:val="28"/>
          <w:lang w:val="nl-NL"/>
        </w:rPr>
        <w:t xml:space="preserve"> </w:t>
      </w:r>
      <w:r w:rsidRPr="00606243">
        <w:rPr>
          <w:rStyle w:val="fontstyle01"/>
          <w:rFonts w:ascii="Times New Roman" w:eastAsiaTheme="majorEastAsia" w:hAnsi="Times New Roman"/>
          <w:lang w:val="nl-NL"/>
        </w:rPr>
        <w:t>muối tại địa phương;</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Hướng dẫn, kiểm tra việc sản xuất, chế biến, bảo quản muối và các</w:t>
      </w:r>
      <w:r w:rsidRPr="00606243">
        <w:rPr>
          <w:sz w:val="28"/>
          <w:szCs w:val="28"/>
          <w:lang w:val="nl-NL"/>
        </w:rPr>
        <w:br/>
      </w:r>
      <w:r w:rsidRPr="00606243">
        <w:rPr>
          <w:rStyle w:val="fontstyle01"/>
          <w:rFonts w:ascii="Times New Roman" w:eastAsiaTheme="majorEastAsia" w:hAnsi="Times New Roman"/>
          <w:lang w:val="nl-NL"/>
        </w:rPr>
        <w:t>sản phẩm từ muối ở địa phương; thực hiện các quy chuẩn, tiêu chuẩn kỹ thuật quốc gia về chất lượng, an toàn vệ sinh thực phẩm, an toàn lao động, môi trường của các cơ sở sản xuất, chế biến, kinh doanh muối (không bao gồm muối dùng trong lĩnh vực y tế).</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8. Về thủy sản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hoặc trình cấp có thẩm quyề</w:t>
      </w:r>
      <w:r w:rsidR="00826C07" w:rsidRPr="00606243">
        <w:rPr>
          <w:rStyle w:val="fontstyle01"/>
          <w:rFonts w:ascii="Times New Roman" w:eastAsiaTheme="majorEastAsia" w:hAnsi="Times New Roman"/>
          <w:lang w:val="nl-NL"/>
        </w:rPr>
        <w:t>n: Q</w:t>
      </w:r>
      <w:r w:rsidRPr="00606243">
        <w:rPr>
          <w:rStyle w:val="fontstyle01"/>
          <w:rFonts w:ascii="Times New Roman" w:eastAsiaTheme="majorEastAsia" w:hAnsi="Times New Roman"/>
          <w:lang w:val="nl-NL"/>
        </w:rPr>
        <w:t>uyết định thành lập khu bảo tồn biển cấp quốc gia có diện tích thuộc địa bàn quản lý;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cấp tỉnh; quy định bổ sung nghề, ngư cụ, khu vực cấm khai thác thủy sản chưa có tên trong danh mục theo quy định của pháp luật; hạn ngạch giấy phép khai thác thủy sản, sản lượng cho phép khai thác theo loài tại vùng ven bờ và vùng lộng thuộc phạm vi quản lý;</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Tham mưu, trình Ủy ban nhân dân tỉnh cấp phép nuôi trồng thủy</w:t>
      </w:r>
      <w:r w:rsidRPr="00606243">
        <w:rPr>
          <w:sz w:val="28"/>
          <w:szCs w:val="28"/>
          <w:lang w:val="nl-NL"/>
        </w:rPr>
        <w:br/>
      </w:r>
      <w:r w:rsidRPr="00606243">
        <w:rPr>
          <w:rStyle w:val="fontstyle01"/>
          <w:rFonts w:ascii="Times New Roman" w:eastAsiaTheme="majorEastAsia" w:hAnsi="Times New Roman"/>
          <w:lang w:val="nl-NL"/>
        </w:rPr>
        <w:t>sản trên biển; tham gia, phối hợp thực hiện công tác giao, thu hồi khu vực biển đã giao để nuôi trồng thủy sản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Giúp Ủy ban nhân dân tỉnh chỉ đạo, tổ chức quản lý hoạt động</w:t>
      </w:r>
      <w:r w:rsidRPr="00606243">
        <w:rPr>
          <w:sz w:val="28"/>
          <w:szCs w:val="28"/>
          <w:lang w:val="nl-NL"/>
        </w:rPr>
        <w:br/>
      </w:r>
      <w:r w:rsidRPr="00606243">
        <w:rPr>
          <w:rStyle w:val="fontstyle01"/>
          <w:rFonts w:ascii="Times New Roman" w:eastAsiaTheme="majorEastAsia" w:hAnsi="Times New Roman"/>
          <w:lang w:val="nl-NL"/>
        </w:rPr>
        <w:t xml:space="preserve">thủy sản trên địa bàn;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w:t>
      </w:r>
      <w:r w:rsidRPr="00606243">
        <w:rPr>
          <w:rStyle w:val="fontstyle01"/>
          <w:rFonts w:ascii="Times New Roman" w:eastAsiaTheme="majorEastAsia" w:hAnsi="Times New Roman"/>
          <w:lang w:val="nl-NL"/>
        </w:rPr>
        <w:lastRenderedPageBreak/>
        <w:t>phục hồi môi trường sống của loài thủy sản; điều tra, xác định bổ sung khu bảo vệ nguồn lợi thủy sản; hướng dẫn, kiểm tra công tác quản lý nguồn lợi thủy sản và hệ sinh thái thủy sinh trong rừng đặc dụng, rừng phòng hộ, khu bảo tồn đất ngập nước, nuôi trồng thủy sản, khai thác thủy sản; xây dựng cơ sở dữ liệu về thủy sản trên địa bàn tỉnh và cập nhật hệ thống cơ sở dữ liệu quốc gia về thủy sản;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Thực hiện quản lý giống thủy sản, thức ăn thủy sản, sản phẩm xử lý</w:t>
      </w:r>
      <w:r w:rsidRPr="00606243">
        <w:rPr>
          <w:sz w:val="28"/>
          <w:szCs w:val="28"/>
          <w:lang w:val="nl-NL"/>
        </w:rPr>
        <w:br/>
      </w:r>
      <w:r w:rsidRPr="00606243">
        <w:rPr>
          <w:rStyle w:val="fontstyle01"/>
          <w:rFonts w:ascii="Times New Roman" w:eastAsiaTheme="majorEastAsia" w:hAnsi="Times New Roman"/>
          <w:lang w:val="nl-NL"/>
        </w:rPr>
        <w:t>môi trường nuôi trồng thủy sản; giám sát hoạt động khảo nghiệm thức ăn thủy sản, sản phẩm xử lý môi trường nuôi trồng thủy sản; quan trắc, cảnh báo môi trường vùng nuôi trồng thủy sản; phòng, chống dịch bệnh thủy sản theo quy định pháp luật;</w:t>
      </w:r>
    </w:p>
    <w:p w:rsidR="008702D4" w:rsidRPr="00606243" w:rsidRDefault="008702D4" w:rsidP="00125B07">
      <w:pPr>
        <w:spacing w:before="120"/>
        <w:ind w:firstLine="720"/>
        <w:jc w:val="both"/>
        <w:rPr>
          <w:spacing w:val="-4"/>
          <w:sz w:val="28"/>
          <w:szCs w:val="28"/>
          <w:lang w:val="nl-NL"/>
        </w:rPr>
      </w:pPr>
      <w:r w:rsidRPr="00606243">
        <w:rPr>
          <w:rStyle w:val="fontstyle01"/>
          <w:rFonts w:ascii="Times New Roman" w:eastAsiaTheme="majorEastAsia" w:hAnsi="Times New Roman"/>
          <w:spacing w:val="-4"/>
          <w:lang w:val="nl-NL"/>
        </w:rPr>
        <w:t>đ) Trình Ủy ban nhân dân tỉnh về tổ chức và hoạt động của lực lượng</w:t>
      </w:r>
      <w:r w:rsidRPr="00606243">
        <w:rPr>
          <w:spacing w:val="-4"/>
          <w:sz w:val="28"/>
          <w:szCs w:val="28"/>
          <w:lang w:val="nl-NL"/>
        </w:rPr>
        <w:br/>
      </w:r>
      <w:r w:rsidRPr="00606243">
        <w:rPr>
          <w:rStyle w:val="fontstyle01"/>
          <w:rFonts w:ascii="Times New Roman" w:eastAsiaTheme="majorEastAsia" w:hAnsi="Times New Roman"/>
          <w:spacing w:val="-4"/>
          <w:lang w:val="nl-NL"/>
        </w:rPr>
        <w:t>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Thực hiện đầy đủ chức năng, nhiệm vụ của kiểm ngư tại địa phương</w:t>
      </w:r>
      <w:r w:rsidRPr="00606243">
        <w:rPr>
          <w:sz w:val="28"/>
          <w:szCs w:val="28"/>
          <w:lang w:val="nl-NL"/>
        </w:rPr>
        <w:br/>
      </w:r>
      <w:r w:rsidRPr="00606243">
        <w:rPr>
          <w:rStyle w:val="fontstyle01"/>
          <w:rFonts w:ascii="Times New Roman" w:eastAsiaTheme="majorEastAsia" w:hAnsi="Times New Roman"/>
          <w:lang w:val="nl-NL"/>
        </w:rPr>
        <w:t>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g) Quản lý tàu cá, tàu công vụ thủy sản, cảng cá, khu neo đậu tránh trú</w:t>
      </w:r>
      <w:r w:rsidRPr="00606243">
        <w:rPr>
          <w:sz w:val="28"/>
          <w:szCs w:val="28"/>
          <w:lang w:val="nl-NL"/>
        </w:rPr>
        <w:br/>
      </w:r>
      <w:r w:rsidRPr="00606243">
        <w:rPr>
          <w:rStyle w:val="fontstyle01"/>
          <w:rFonts w:ascii="Times New Roman" w:eastAsiaTheme="majorEastAsia" w:hAnsi="Times New Roman"/>
          <w:lang w:val="nl-NL"/>
        </w:rPr>
        <w:t>bão cho tàu cá theo phân cấp và quy định pháp luật; thực hiện thanh tra,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h) Quản lý khai thác thủy sản tại vùng ven bờ, vùng lộng và khai thác</w:t>
      </w:r>
      <w:r w:rsidRPr="00606243">
        <w:rPr>
          <w:sz w:val="28"/>
          <w:szCs w:val="28"/>
          <w:lang w:val="nl-NL"/>
        </w:rPr>
        <w:br/>
      </w:r>
      <w:r w:rsidRPr="00606243">
        <w:rPr>
          <w:rStyle w:val="fontstyle01"/>
          <w:rFonts w:ascii="Times New Roman" w:eastAsiaTheme="majorEastAsia" w:hAnsi="Times New Roman"/>
          <w:lang w:val="nl-NL"/>
        </w:rPr>
        <w:t>thủy sản nội địa trên địa bàn tỉnh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i) Tổ chức thực hiện kiểm soát an toàn thực phẩm tại chợ thủy sản đầu</w:t>
      </w:r>
      <w:r w:rsidRPr="00606243">
        <w:rPr>
          <w:sz w:val="28"/>
          <w:szCs w:val="28"/>
          <w:lang w:val="nl-NL"/>
        </w:rPr>
        <w:br/>
      </w:r>
      <w:r w:rsidRPr="00606243">
        <w:rPr>
          <w:rStyle w:val="fontstyle01"/>
          <w:rFonts w:ascii="Times New Roman" w:eastAsiaTheme="majorEastAsia" w:hAnsi="Times New Roman"/>
          <w:lang w:val="nl-NL"/>
        </w:rPr>
        <w:t>mối trên địa bàn tỉnh; quản lý mua, bán, sơ chế, chế biến, bảo quản, xuất khẩu, nhập khẩu thủy sản, sản phẩm thủy sản trên địa bàn tỉnh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9. Về thủy lợi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hoặc trình cấp có thẩm quyề</w:t>
      </w:r>
      <w:r w:rsidR="00826C07" w:rsidRPr="00606243">
        <w:rPr>
          <w:rStyle w:val="fontstyle01"/>
          <w:rFonts w:ascii="Times New Roman" w:eastAsiaTheme="majorEastAsia" w:hAnsi="Times New Roman"/>
          <w:lang w:val="nl-NL"/>
        </w:rPr>
        <w:t>n: Q</w:t>
      </w:r>
      <w:r w:rsidRPr="00606243">
        <w:rPr>
          <w:rStyle w:val="fontstyle01"/>
          <w:rFonts w:ascii="Times New Roman" w:eastAsiaTheme="majorEastAsia" w:hAnsi="Times New Roman"/>
          <w:lang w:val="nl-NL"/>
        </w:rPr>
        <w:t xml:space="preserve">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công trình cấp nước sạch nông thôn trên địa bàn tỉnh theo quy định của pháp luật; quy định cụ thể phạm vi vùng phụ cận, phương án cắm mốc chỉ giới phạm vi bảo vệ công trình thủy lợi; phê duyệt hoặc phân cấp phê duyệt phương án bảo vệ đập, hồ chứa nước, công trình thủy lợi khác thuộc thẩm quyền quản lý trên địa bàn tỉnh; phương án huy động lực lượng, vật tư, phương tiện bảo vệ công trình thủy lợi khi </w:t>
      </w:r>
      <w:r w:rsidRPr="00606243">
        <w:rPr>
          <w:rStyle w:val="fontstyle01"/>
          <w:rFonts w:ascii="Times New Roman" w:eastAsiaTheme="majorEastAsia" w:hAnsi="Times New Roman"/>
          <w:lang w:val="nl-NL"/>
        </w:rPr>
        <w:lastRenderedPageBreak/>
        <w:t>xảy ra sự cố hoặc có nguy cơ xảy ra sự cố; quy mô thủy lợi nội đồng; kinh phí đầu tư xây dựng, quản lý, khai thác và bảo vệ công trình thủy lợi, công trình cấp nước sạch nông thôn do địa phương quản lý;</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Chủ trì, phối hợp với cơ quan, đơn vị liên quan tại địa phương tham</w:t>
      </w:r>
      <w:r w:rsidRPr="00606243">
        <w:rPr>
          <w:sz w:val="28"/>
          <w:szCs w:val="28"/>
          <w:lang w:val="nl-NL"/>
        </w:rPr>
        <w:br/>
      </w:r>
      <w:r w:rsidRPr="00606243">
        <w:rPr>
          <w:rStyle w:val="fontstyle01"/>
          <w:rFonts w:ascii="Times New Roman" w:eastAsiaTheme="majorEastAsia" w:hAnsi="Times New Roman"/>
          <w:lang w:val="nl-NL"/>
        </w:rPr>
        <w:t>mưu, trình Ủy ban nhân dân tỉnh báo cáo Hội đồng nhân dân tỉnh thông</w:t>
      </w:r>
      <w:r w:rsidRPr="00606243">
        <w:rPr>
          <w:sz w:val="28"/>
          <w:szCs w:val="28"/>
          <w:lang w:val="nl-NL"/>
        </w:rPr>
        <w:t xml:space="preserve"> </w:t>
      </w:r>
      <w:r w:rsidRPr="00606243">
        <w:rPr>
          <w:rStyle w:val="fontstyle01"/>
          <w:rFonts w:ascii="Times New Roman" w:eastAsiaTheme="majorEastAsia" w:hAnsi="Times New Roman"/>
          <w:lang w:val="nl-NL"/>
        </w:rPr>
        <w:t>qua các mức giá và phê duyệt giá cụ thể của sản phẩm, dịch vụ thủy lợi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Chủ trì xây dựng phương án phát triển mạng lưới thủy lợi, cấp nước</w:t>
      </w:r>
      <w:r w:rsidRPr="00606243">
        <w:rPr>
          <w:sz w:val="28"/>
          <w:szCs w:val="28"/>
          <w:lang w:val="nl-NL"/>
        </w:rPr>
        <w:br/>
      </w:r>
      <w:r w:rsidRPr="00606243">
        <w:rPr>
          <w:rStyle w:val="fontstyle01"/>
          <w:rFonts w:ascii="Times New Roman" w:eastAsiaTheme="majorEastAsia" w:hAnsi="Times New Roman"/>
          <w:lang w:val="nl-NL"/>
        </w:rPr>
        <w:t>sạch nông thôn theo quy định của pháp luật; tổ chức thực hiện Chiến lược phát triển thủy lợi, các nội dung liên quan đến thủy lợi, cấp nước sạch nông thôn trong quy hoạch tỉnh, quy hoạch thủy lợi và quy hoạch ngành quốc gia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Hướng dẫn, kiểm tra việc thực hiện các quy định của pháp luật và của Ủy ban nhân dân tỉnh về phân cấp quản lý các hồ chứa nước, công trình</w:t>
      </w:r>
      <w:r w:rsidRPr="00606243">
        <w:rPr>
          <w:sz w:val="28"/>
          <w:szCs w:val="28"/>
          <w:lang w:val="nl-NL"/>
        </w:rPr>
        <w:t xml:space="preserve"> </w:t>
      </w:r>
      <w:r w:rsidRPr="00606243">
        <w:rPr>
          <w:rStyle w:val="fontstyle01"/>
          <w:rFonts w:ascii="Times New Roman" w:eastAsiaTheme="majorEastAsia" w:hAnsi="Times New Roman"/>
          <w:lang w:val="nl-NL"/>
        </w:rPr>
        <w:t>thủy lợi, công trình cấp nước sạch nông thôn trên địa bàn tỉnh; hướng dẫn, kiểm</w:t>
      </w:r>
      <w:r w:rsidRPr="00606243">
        <w:rPr>
          <w:sz w:val="28"/>
          <w:szCs w:val="28"/>
          <w:lang w:val="nl-NL"/>
        </w:rPr>
        <w:t xml:space="preserve"> </w:t>
      </w:r>
      <w:r w:rsidRPr="00606243">
        <w:rPr>
          <w:rStyle w:val="fontstyle01"/>
          <w:rFonts w:ascii="Times New Roman" w:eastAsiaTheme="majorEastAsia" w:hAnsi="Times New Roman"/>
          <w:lang w:val="nl-NL"/>
        </w:rPr>
        <w:t>tra việc xây dựng, khai thác, sử dụng và bảo vệ các hồ chứa nước, công trình</w:t>
      </w:r>
      <w:r w:rsidRPr="00606243">
        <w:rPr>
          <w:sz w:val="28"/>
          <w:szCs w:val="28"/>
          <w:lang w:val="nl-NL"/>
        </w:rPr>
        <w:t xml:space="preserve"> </w:t>
      </w:r>
      <w:r w:rsidRPr="00606243">
        <w:rPr>
          <w:rStyle w:val="fontstyle01"/>
          <w:rFonts w:ascii="Times New Roman" w:eastAsiaTheme="majorEastAsia" w:hAnsi="Times New Roman"/>
          <w:lang w:val="nl-NL"/>
        </w:rPr>
        <w:t>thủy lợi, công trình cấp nước sạch nông thôn trên địa bàn tỉnh thuộc nhiệm vụ</w:t>
      </w:r>
      <w:r w:rsidRPr="00606243">
        <w:rPr>
          <w:sz w:val="28"/>
          <w:szCs w:val="28"/>
          <w:lang w:val="nl-NL"/>
        </w:rPr>
        <w:t xml:space="preserve"> </w:t>
      </w:r>
      <w:r w:rsidRPr="00606243">
        <w:rPr>
          <w:rStyle w:val="fontstyle01"/>
          <w:rFonts w:ascii="Times New Roman" w:eastAsiaTheme="majorEastAsia" w:hAnsi="Times New Roman"/>
          <w:lang w:val="nl-NL"/>
        </w:rPr>
        <w:t>của Ủy ban nhân dân tỉnh; tổ chức thực hiện Chiến lược quốc gia về cấp</w:t>
      </w:r>
      <w:r w:rsidRPr="00606243">
        <w:rPr>
          <w:sz w:val="28"/>
          <w:szCs w:val="28"/>
          <w:lang w:val="nl-NL"/>
        </w:rPr>
        <w:t xml:space="preserve"> </w:t>
      </w:r>
      <w:r w:rsidRPr="00606243">
        <w:rPr>
          <w:rStyle w:val="fontstyle01"/>
          <w:rFonts w:ascii="Times New Roman" w:eastAsiaTheme="majorEastAsia" w:hAnsi="Times New Roman"/>
          <w:lang w:val="nl-NL"/>
        </w:rPr>
        <w:t>nước sạch và vệ sinh nông thôn trên địa bàn theo phân cấp của Ủy ban nhân</w:t>
      </w:r>
      <w:r w:rsidRPr="00606243">
        <w:rPr>
          <w:sz w:val="28"/>
          <w:szCs w:val="28"/>
          <w:lang w:val="nl-NL"/>
        </w:rPr>
        <w:t xml:space="preserve"> </w:t>
      </w:r>
      <w:r w:rsidRPr="00606243">
        <w:rPr>
          <w:rStyle w:val="fontstyle01"/>
          <w:rFonts w:ascii="Times New Roman" w:eastAsiaTheme="majorEastAsia" w:hAnsi="Times New Roman"/>
          <w:lang w:val="nl-NL"/>
        </w:rPr>
        <w:t>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đ) Tiếp nhận và quản lý hồ sơ, giấy phép các hoạt động trong phạm vi</w:t>
      </w:r>
      <w:r w:rsidRPr="00606243">
        <w:rPr>
          <w:sz w:val="28"/>
          <w:szCs w:val="28"/>
          <w:lang w:val="nl-NL"/>
        </w:rPr>
        <w:br/>
      </w:r>
      <w:r w:rsidRPr="00606243">
        <w:rPr>
          <w:rStyle w:val="fontstyle01"/>
          <w:rFonts w:ascii="Times New Roman" w:eastAsiaTheme="majorEastAsia" w:hAnsi="Times New Roman"/>
          <w:lang w:val="nl-NL"/>
        </w:rPr>
        <w:t xml:space="preserve">bảo vệ công trình thủy lợi thuộc thẩm quyền quản lý của Ủy ban nhân dân </w:t>
      </w:r>
      <w:r w:rsidRPr="00606243">
        <w:rPr>
          <w:sz w:val="28"/>
          <w:szCs w:val="28"/>
          <w:lang w:val="nl-NL"/>
        </w:rPr>
        <w:br/>
      </w:r>
      <w:r w:rsidRPr="00606243">
        <w:rPr>
          <w:rStyle w:val="fontstyle01"/>
          <w:rFonts w:ascii="Times New Roman" w:eastAsiaTheme="majorEastAsia" w:hAnsi="Times New Roman"/>
          <w:lang w:val="nl-NL"/>
        </w:rPr>
        <w:t>tỉnh trên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Hướng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w:t>
      </w:r>
      <w:r w:rsidRPr="00606243">
        <w:rPr>
          <w:sz w:val="28"/>
          <w:szCs w:val="28"/>
          <w:lang w:val="nl-NL"/>
        </w:rPr>
        <w:t xml:space="preserve"> </w:t>
      </w:r>
      <w:r w:rsidRPr="00606243">
        <w:rPr>
          <w:rStyle w:val="fontstyle01"/>
          <w:rFonts w:ascii="Times New Roman" w:eastAsiaTheme="majorEastAsia" w:hAnsi="Times New Roman"/>
          <w:lang w:val="nl-NL"/>
        </w:rPr>
        <w:t>thủy lợi thuộc phạm vi quản lý của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g) Hướng dẫn, kiểm tra công tác tưới, tiêu, thoát nước phục vụ sản xuất nông nghiệp trên địa bàn tỉnh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h)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lastRenderedPageBreak/>
        <w:t>i) Chủ trì xây dựng, trình Ủy ban nhân dân tỉnh về cơ chế, chính</w:t>
      </w:r>
      <w:r w:rsidRPr="00606243">
        <w:rPr>
          <w:sz w:val="28"/>
          <w:szCs w:val="28"/>
          <w:lang w:val="nl-NL"/>
        </w:rPr>
        <w:br/>
      </w:r>
      <w:r w:rsidRPr="00606243">
        <w:rPr>
          <w:rStyle w:val="fontstyle01"/>
          <w:rFonts w:ascii="Times New Roman" w:eastAsiaTheme="majorEastAsia" w:hAnsi="Times New Roman"/>
          <w:lang w:val="nl-NL"/>
        </w:rPr>
        <w:t>sách, hướng dẫn thực hiện về phát triển thủy lợi nhỏ, thủy lợi nội đồng, tưới</w:t>
      </w:r>
      <w:r w:rsidRPr="00606243">
        <w:rPr>
          <w:sz w:val="28"/>
          <w:szCs w:val="28"/>
          <w:lang w:val="nl-NL"/>
        </w:rPr>
        <w:br/>
      </w:r>
      <w:r w:rsidRPr="00606243">
        <w:rPr>
          <w:rStyle w:val="fontstyle01"/>
          <w:rFonts w:ascii="Times New Roman" w:eastAsiaTheme="majorEastAsia" w:hAnsi="Times New Roman"/>
          <w:lang w:val="nl-NL"/>
        </w:rPr>
        <w:t>tiên tiến, tiết kiệm nước; cấp nước sạch nông thôn trên địa bàn tỉnh theo quy</w:t>
      </w:r>
      <w:r w:rsidRPr="00606243">
        <w:rPr>
          <w:sz w:val="28"/>
          <w:szCs w:val="28"/>
          <w:lang w:val="nl-NL"/>
        </w:rPr>
        <w:br/>
      </w:r>
      <w:r w:rsidRPr="00606243">
        <w:rPr>
          <w:rStyle w:val="fontstyle01"/>
          <w:rFonts w:ascii="Times New Roman" w:eastAsiaTheme="majorEastAsia" w:hAnsi="Times New Roman"/>
          <w:lang w:val="nl-NL"/>
        </w:rPr>
        <w:t>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10. Về phòng, chống thiên tai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hoặc trình cấp có thẩm quyề</w:t>
      </w:r>
      <w:r w:rsidR="00826C07" w:rsidRPr="00606243">
        <w:rPr>
          <w:rStyle w:val="fontstyle01"/>
          <w:rFonts w:ascii="Times New Roman" w:eastAsiaTheme="majorEastAsia" w:hAnsi="Times New Roman"/>
          <w:lang w:val="nl-NL"/>
        </w:rPr>
        <w:t>n: K</w:t>
      </w:r>
      <w:r w:rsidRPr="00606243">
        <w:rPr>
          <w:rStyle w:val="fontstyle01"/>
          <w:rFonts w:ascii="Times New Roman" w:eastAsiaTheme="majorEastAsia" w:hAnsi="Times New Roman"/>
          <w:lang w:val="nl-NL"/>
        </w:rPr>
        <w:t>ế hoạch phòng, chống thiên tai, kế hoạch đầu tư xây dựng công trình phòng, chống thiên tai của địa phương theo phân công; tiêu chuẩn, định mức vật tư, phương tiện, trang thiết bị chuyên dùng phòng chống thiên tai;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công bố tình huống khẩn cấp về thiên tai theo phân công của Ủy ban nhân dân tỉnh; quyết định về lực lượng chuyên trách quản lý đê 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Hướng dẫn, kiểm tra việc thực hiện quy hoạch phòng, chống lũ của</w:t>
      </w:r>
      <w:r w:rsidRPr="00606243">
        <w:rPr>
          <w:sz w:val="28"/>
          <w:szCs w:val="28"/>
          <w:lang w:val="nl-NL"/>
        </w:rPr>
        <w:br/>
      </w:r>
      <w:r w:rsidRPr="00606243">
        <w:rPr>
          <w:rStyle w:val="fontstyle01"/>
          <w:rFonts w:ascii="Times New Roman" w:eastAsiaTheme="majorEastAsia" w:hAnsi="Times New Roman"/>
          <w:lang w:val="nl-NL"/>
        </w:rPr>
        <w:t>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phân công hoặc ủy quyền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Hướng dẫn, tổ chức thực hiện việc đánh giá hiện trạng đê điều, xác</w:t>
      </w:r>
      <w:r w:rsidRPr="00606243">
        <w:rPr>
          <w:sz w:val="28"/>
          <w:szCs w:val="28"/>
          <w:lang w:val="nl-NL"/>
        </w:rPr>
        <w:br/>
      </w:r>
      <w:r w:rsidRPr="00606243">
        <w:rPr>
          <w:rStyle w:val="fontstyle01"/>
          <w:rFonts w:ascii="Times New Roman" w:eastAsiaTheme="majorEastAsia" w:hAnsi="Times New Roman"/>
          <w:lang w:val="nl-NL"/>
        </w:rPr>
        <w:t>định trọng điểm xung yếu đê điều; kiểm tra xây dựng, triển khai phương án hộ đê, công tác hộ đê, bảo đảm an toàn đê điều; tổng hợp, quản lý thông tin, dữ liệu về đê điều trong phạm vi của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Hướng dẫn, kiểm tra việc đầu tư xây dựng, duy tu, bảo dưỡng, vận hành và bảo vệ công trình phòng, chống thiên tai trên địa bàn tỉnh theo quy định của pháp luật và phân công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đ) 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11. Về phát triển nông thôn</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lastRenderedPageBreak/>
        <w:t>a) Tham mưu, trình Ủy ban nhân dân tỉnh ban hành theo thẩm quyền</w:t>
      </w:r>
      <w:r w:rsidRPr="00606243">
        <w:rPr>
          <w:sz w:val="28"/>
          <w:szCs w:val="28"/>
          <w:lang w:val="nl-NL"/>
        </w:rPr>
        <w:br/>
      </w:r>
      <w:r w:rsidRPr="00606243">
        <w:rPr>
          <w:rStyle w:val="fontstyle01"/>
          <w:rFonts w:ascii="Times New Roman" w:eastAsiaTheme="majorEastAsia" w:hAnsi="Times New Roman"/>
          <w:lang w:val="nl-NL"/>
        </w:rPr>
        <w:t xml:space="preserve">hoặc trình cấp có thẩm quyền: </w:t>
      </w:r>
      <w:r w:rsidR="00826C07" w:rsidRPr="00606243">
        <w:rPr>
          <w:rStyle w:val="fontstyle01"/>
          <w:rFonts w:ascii="Times New Roman" w:eastAsiaTheme="majorEastAsia" w:hAnsi="Times New Roman"/>
          <w:lang w:val="nl-NL"/>
        </w:rPr>
        <w:t>C</w:t>
      </w:r>
      <w:r w:rsidRPr="00606243">
        <w:rPr>
          <w:rStyle w:val="fontstyle01"/>
          <w:rFonts w:ascii="Times New Roman" w:eastAsiaTheme="majorEastAsia" w:hAnsi="Times New Roman"/>
          <w:lang w:val="nl-NL"/>
        </w:rPr>
        <w:t>ơ chế, chính sách, biện pháp khuyến khích phát triển nông thôn; phát triển kinh tế trang trại nông nghiệp, kinh tế tập thể, hợp tác xã và liên kết trong sản xuất, tiêu thụ sản phẩm nông nghiệp; kế hoạch</w:t>
      </w:r>
      <w:r w:rsidRPr="00606243">
        <w:rPr>
          <w:sz w:val="28"/>
          <w:szCs w:val="28"/>
          <w:lang w:val="nl-NL"/>
        </w:rPr>
        <w:t xml:space="preserve"> </w:t>
      </w:r>
      <w:r w:rsidRPr="00606243">
        <w:rPr>
          <w:rStyle w:val="fontstyle01"/>
          <w:rFonts w:ascii="Times New Roman" w:eastAsiaTheme="majorEastAsia" w:hAnsi="Times New Roman"/>
          <w:lang w:val="nl-NL"/>
        </w:rPr>
        <w:t>chuyển dịch cơ cấu kinh tế và chương trình phát triển nông thôn; chính sách</w:t>
      </w:r>
      <w:r w:rsidRPr="00606243">
        <w:rPr>
          <w:sz w:val="28"/>
          <w:szCs w:val="28"/>
          <w:lang w:val="nl-NL"/>
        </w:rPr>
        <w:t xml:space="preserve"> </w:t>
      </w:r>
      <w:r w:rsidRPr="00606243">
        <w:rPr>
          <w:rStyle w:val="fontstyle01"/>
          <w:rFonts w:ascii="Times New Roman" w:eastAsiaTheme="majorEastAsia" w:hAnsi="Times New Roman"/>
          <w:lang w:val="nl-NL"/>
        </w:rPr>
        <w:t>phát triển cơ điện nông nghiệp; tổ chức sản xuất phát triển vùng nguyên liệu</w:t>
      </w:r>
      <w:r w:rsidRPr="00606243">
        <w:rPr>
          <w:sz w:val="28"/>
          <w:szCs w:val="28"/>
          <w:lang w:val="nl-NL"/>
        </w:rPr>
        <w:t xml:space="preserve"> </w:t>
      </w:r>
      <w:r w:rsidRPr="00606243">
        <w:rPr>
          <w:rStyle w:val="fontstyle01"/>
          <w:rFonts w:ascii="Times New Roman" w:eastAsiaTheme="majorEastAsia" w:hAnsi="Times New Roman"/>
          <w:lang w:val="nl-NL"/>
        </w:rPr>
        <w:t>nông, lâm, thủy sản, diêm nghiệp tập trung; phát triển cơ giới hóa đồng bộ trong</w:t>
      </w:r>
      <w:r w:rsidRPr="00606243">
        <w:rPr>
          <w:sz w:val="28"/>
          <w:szCs w:val="28"/>
          <w:lang w:val="nl-NL"/>
        </w:rPr>
        <w:t xml:space="preserve"> </w:t>
      </w:r>
      <w:r w:rsidRPr="00606243">
        <w:rPr>
          <w:rStyle w:val="fontstyle01"/>
          <w:rFonts w:ascii="Times New Roman" w:eastAsiaTheme="majorEastAsia" w:hAnsi="Times New Roman"/>
          <w:lang w:val="nl-NL"/>
        </w:rPr>
        <w:t>sản xuất nông nghiệp và chế biến nông sản; phát triển ngành nghề nông thôn;</w:t>
      </w:r>
      <w:r w:rsidRPr="00606243">
        <w:rPr>
          <w:sz w:val="28"/>
          <w:szCs w:val="28"/>
          <w:lang w:val="nl-NL"/>
        </w:rPr>
        <w:t xml:space="preserve"> </w:t>
      </w:r>
      <w:r w:rsidRPr="00606243">
        <w:rPr>
          <w:rStyle w:val="fontstyle01"/>
          <w:rFonts w:ascii="Times New Roman" w:eastAsiaTheme="majorEastAsia" w:hAnsi="Times New Roman"/>
          <w:lang w:val="nl-NL"/>
        </w:rPr>
        <w:t>bảo tồn và phát triển các ngành nghề truyền thống; phát triển ngành thủ công</w:t>
      </w:r>
      <w:r w:rsidRPr="00606243">
        <w:rPr>
          <w:sz w:val="28"/>
          <w:szCs w:val="28"/>
          <w:lang w:val="nl-NL"/>
        </w:rPr>
        <w:t xml:space="preserve"> </w:t>
      </w:r>
      <w:r w:rsidRPr="00606243">
        <w:rPr>
          <w:rStyle w:val="fontstyle01"/>
          <w:rFonts w:ascii="Times New Roman" w:eastAsiaTheme="majorEastAsia" w:hAnsi="Times New Roman"/>
          <w:lang w:val="nl-NL"/>
        </w:rPr>
        <w:t>mỹ nghệ; đào tạo, phổ biến chính sách công trong nông nghiệp; đào tạo nghề</w:t>
      </w:r>
      <w:r w:rsidRPr="00606243">
        <w:rPr>
          <w:sz w:val="28"/>
          <w:szCs w:val="28"/>
          <w:lang w:val="nl-NL"/>
        </w:rPr>
        <w:t xml:space="preserve"> </w:t>
      </w:r>
      <w:r w:rsidRPr="00606243">
        <w:rPr>
          <w:rStyle w:val="fontstyle01"/>
          <w:rFonts w:ascii="Times New Roman" w:eastAsiaTheme="majorEastAsia" w:hAnsi="Times New Roman"/>
          <w:lang w:val="nl-NL"/>
        </w:rPr>
        <w:t>nông nghiệp cho lao động nông thôn;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Hướng dẫn, kiểm tra và tổ chức thực hiện các quy định về phân công,</w:t>
      </w:r>
      <w:r w:rsidRPr="00606243">
        <w:rPr>
          <w:sz w:val="28"/>
          <w:szCs w:val="28"/>
          <w:lang w:val="nl-NL"/>
        </w:rPr>
        <w:br/>
      </w:r>
      <w:r w:rsidRPr="00606243">
        <w:rPr>
          <w:rStyle w:val="fontstyle01"/>
          <w:rFonts w:ascii="Times New Roman" w:eastAsiaTheme="majorEastAsia" w:hAnsi="Times New Roman"/>
          <w:lang w:val="nl-NL"/>
        </w:rPr>
        <w:t>phân cấp thẩm định các chương trình, dự án liên quan đến phát triển kinh tế hộ, kinh tế trang trại nông nghiệp, kinh tế hợp tác, tổ hợp tác, hợp tác xã, liên hiệp hợp tác xã trong lĩnh vực nông nghiệp; liên kết sản xuất và tiêu thụ sản phẩm nông, lâm, ngư, diêm nghiệp; phát triển vùng nguyên liệu nông, lâm, thủy sản và muối tập trung; phát triển cơ giới hóa đồng bộ trong sản xuất nông nghiệp và chế biến nông sản; phát triển ngành nghề nông thôn; bảo hiểm nông nghiệp; bảo tồn và phát triển các nghề, làng nghề; đào tạo nghề nông nghiệp cho lao động nông thôn; bố trí dân cư và di dân, tái định cư trong nông thôn; theo dõi, tổng hợp báo cáo Ủy ban nhân dân tỉnh về phát triển nông thôn trên địa bàn;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Hướng dẫn, kiểm tra việc thực hiện công tác xóa bỏ cây có chứa chất gây nghiện; định canh; bố trí dân cư và di dân, tái định cư trong nông thôn gắn với tiêu chí đạt chuẩn nông thôn mới;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Tổ chức thực hiện chương trình, dự án hoặc hợp phần của chương</w:t>
      </w:r>
      <w:r w:rsidRPr="00606243">
        <w:rPr>
          <w:sz w:val="28"/>
          <w:szCs w:val="28"/>
          <w:lang w:val="nl-NL"/>
        </w:rPr>
        <w:br/>
      </w:r>
      <w:r w:rsidRPr="00606243">
        <w:rPr>
          <w:rStyle w:val="fontstyle01"/>
          <w:rFonts w:ascii="Times New Roman" w:eastAsiaTheme="majorEastAsia" w:hAnsi="Times New Roman"/>
          <w:lang w:val="nl-NL"/>
        </w:rPr>
        <w:t>trình, dự</w:t>
      </w:r>
      <w:r w:rsidR="009A2BF2" w:rsidRPr="00606243">
        <w:rPr>
          <w:rStyle w:val="fontstyle01"/>
          <w:rFonts w:ascii="Times New Roman" w:eastAsiaTheme="majorEastAsia" w:hAnsi="Times New Roman"/>
          <w:lang w:val="nl-NL"/>
        </w:rPr>
        <w:t xml:space="preserve"> án xóa</w:t>
      </w:r>
      <w:r w:rsidRPr="00606243">
        <w:rPr>
          <w:rStyle w:val="fontstyle01"/>
          <w:rFonts w:ascii="Times New Roman" w:eastAsiaTheme="majorEastAsia" w:hAnsi="Times New Roman"/>
          <w:lang w:val="nl-NL"/>
        </w:rPr>
        <w:t xml:space="preserve"> đói giảm nghèo và an sinh xã hội nông thôn; chương trình hành động không còn nạn đói; bảo hiểm nông nghiệp; xây dựng nông thôn mới; xây dựng khu dân cư; xây dựng cơ sở hạ tầng nông thôn theo phân công hoặc ủy quyền của Ủy ban nhân dân tỉnh và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đ) Hướng dẫn, kiểm tra các chương trình, dự án xây dựng công trình kỹ thuật hạ tầng nông thôn trên địa bàn tỉnh theo phân công và quy định của pháp luật chuyên ngành.</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12. Về chế biến và phát triển thị trường nông sản, lâm sản, thủy sản và muố</w:t>
      </w:r>
      <w:r w:rsidR="00940661" w:rsidRPr="00606243">
        <w:rPr>
          <w:rStyle w:val="fontstyle01"/>
          <w:rFonts w:ascii="Times New Roman" w:eastAsiaTheme="majorEastAsia" w:hAnsi="Times New Roman"/>
          <w:lang w:val="nl-NL"/>
        </w:rPr>
        <w:t>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Hướng dẫn, kiểm tra việc thực hiện quy hoạch, chương trình, cơ chế, chính sách phát triển lĩnh vực chế biến gắn với sản xuất và thị trường các ngành hàng thuộc phạm vi quản lý nhà nước của Sở;</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Hướng dẫn, kiểm tra, đánh giá tình hình phát triển chế biến, bảo quản đối với các ngành hàng nông sản, lâm sản, thủy sản và muối;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Thực hiện công tác thu thập thông tin, phân tích, dự báo tình hình thị trường, chương trình phát triển thị trường, xúc tiến thương mại nông sản, lâm sản, thủy sản và muối thuộc phạm vi quản lý của Sở;</w:t>
      </w:r>
    </w:p>
    <w:p w:rsidR="008702D4"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lastRenderedPageBreak/>
        <w:t>d) Chủ trì, phối hợp với cơ quan liên quan tổ chức công tác xúc tiến</w:t>
      </w:r>
      <w:r w:rsidRPr="00606243">
        <w:rPr>
          <w:sz w:val="28"/>
          <w:szCs w:val="28"/>
          <w:lang w:val="nl-NL"/>
        </w:rPr>
        <w:br/>
      </w:r>
      <w:r w:rsidRPr="00606243">
        <w:rPr>
          <w:rStyle w:val="fontstyle01"/>
          <w:rFonts w:ascii="Times New Roman" w:eastAsiaTheme="majorEastAsia" w:hAnsi="Times New Roman"/>
          <w:lang w:val="nl-NL"/>
        </w:rPr>
        <w:t>thương mại đối với sản phẩm nông sản, lâm sản, thủy sản và muối.</w:t>
      </w:r>
    </w:p>
    <w:p w:rsidR="0009696A" w:rsidRPr="00606243" w:rsidRDefault="0009696A" w:rsidP="00125B07">
      <w:pPr>
        <w:spacing w:before="120"/>
        <w:ind w:firstLine="720"/>
        <w:jc w:val="both"/>
        <w:rPr>
          <w:sz w:val="28"/>
          <w:szCs w:val="28"/>
          <w:lang w:val="nl-NL"/>
        </w:rPr>
      </w:pPr>
    </w:p>
    <w:p w:rsidR="008702D4" w:rsidRPr="00606243" w:rsidRDefault="008702D4" w:rsidP="00125B07">
      <w:pPr>
        <w:spacing w:before="120"/>
        <w:ind w:firstLine="720"/>
        <w:jc w:val="both"/>
        <w:rPr>
          <w:spacing w:val="-4"/>
          <w:sz w:val="28"/>
          <w:szCs w:val="28"/>
          <w:lang w:val="nl-NL"/>
        </w:rPr>
      </w:pPr>
      <w:r w:rsidRPr="00606243">
        <w:rPr>
          <w:rStyle w:val="fontstyle01"/>
          <w:rFonts w:ascii="Times New Roman" w:eastAsiaTheme="majorEastAsia" w:hAnsi="Times New Roman"/>
          <w:spacing w:val="-4"/>
          <w:lang w:val="nl-NL"/>
        </w:rPr>
        <w:t>13. Về chất lượng, an toàn thực phẩm nông sản, lâm sản, thủy sản và muối</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a) Hướng dẫn, kiểm tra về chất lượng, an toàn thực phẩm đối với sản</w:t>
      </w:r>
      <w:r w:rsidRPr="00606243">
        <w:rPr>
          <w:sz w:val="28"/>
          <w:szCs w:val="28"/>
          <w:lang w:val="nl-NL"/>
        </w:rPr>
        <w:br/>
      </w:r>
      <w:r w:rsidRPr="00606243">
        <w:rPr>
          <w:rStyle w:val="fontstyle01"/>
          <w:rFonts w:ascii="Times New Roman" w:eastAsiaTheme="majorEastAsia" w:hAnsi="Times New Roman"/>
          <w:lang w:val="nl-NL"/>
        </w:rPr>
        <w:t>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b) Thống kê, đánh giá, phân loại về điều kiện bảo đảm chất lượng, an</w:t>
      </w:r>
      <w:r w:rsidRPr="00606243">
        <w:rPr>
          <w:sz w:val="28"/>
          <w:szCs w:val="28"/>
          <w:lang w:val="nl-NL"/>
        </w:rPr>
        <w:br/>
      </w:r>
      <w:r w:rsidRPr="00606243">
        <w:rPr>
          <w:rStyle w:val="fontstyle01"/>
          <w:rFonts w:ascii="Times New Roman" w:eastAsiaTheme="majorEastAsia" w:hAnsi="Times New Roman"/>
          <w:lang w:val="nl-NL"/>
        </w:rPr>
        <w:t>toàn thực phẩm của cơ sở sản xuất, kinh doanh sản phẩm nông sản, lâm sản,</w:t>
      </w:r>
      <w:r w:rsidRPr="00606243">
        <w:rPr>
          <w:sz w:val="28"/>
          <w:szCs w:val="28"/>
          <w:lang w:val="nl-NL"/>
        </w:rPr>
        <w:br/>
      </w:r>
      <w:r w:rsidRPr="00606243">
        <w:rPr>
          <w:rStyle w:val="fontstyle01"/>
          <w:rFonts w:ascii="Times New Roman" w:eastAsiaTheme="majorEastAsia" w:hAnsi="Times New Roman"/>
          <w:lang w:val="nl-NL"/>
        </w:rPr>
        <w:t>thủy sản và muối; tổng hợp báo cáo kết quả đánh giá, phân loại các cơ sở sản xuất kinh doanh vật tư nông nghiệp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c) Thực hiện các chương trình giám sát an toàn thực phẩm, đánh giá nguy cơ và truy xuất nguồn gốc, điều tra nguyên nhân gây mất an toàn thực phẩm</w:t>
      </w:r>
      <w:r w:rsidRPr="00606243">
        <w:rPr>
          <w:sz w:val="28"/>
          <w:szCs w:val="28"/>
          <w:lang w:val="nl-NL"/>
        </w:rPr>
        <w:t xml:space="preserve"> </w:t>
      </w:r>
      <w:r w:rsidRPr="00606243">
        <w:rPr>
          <w:rStyle w:val="fontstyle01"/>
          <w:rFonts w:ascii="Times New Roman" w:eastAsiaTheme="majorEastAsia" w:hAnsi="Times New Roman"/>
          <w:lang w:val="nl-NL"/>
        </w:rPr>
        <w:t>trong phạm vi được phân công trên địa bàn tỉnh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d) Kiểm tra, truy xuất, thu hồi, xử lý thực phẩm không bảo đảm an toàn</w:t>
      </w:r>
      <w:r w:rsidRPr="00606243">
        <w:rPr>
          <w:sz w:val="28"/>
          <w:szCs w:val="28"/>
          <w:lang w:val="nl-NL"/>
        </w:rPr>
        <w:t xml:space="preserve"> </w:t>
      </w:r>
      <w:r w:rsidRPr="00606243">
        <w:rPr>
          <w:rStyle w:val="fontstyle01"/>
          <w:rFonts w:ascii="Times New Roman" w:eastAsiaTheme="majorEastAsia" w:hAnsi="Times New Roman"/>
          <w:lang w:val="nl-NL"/>
        </w:rPr>
        <w:t>theo hướng dẫn của cơ quan quản lý chuyên ngành và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đ) Quản lý hoạt động chứng nhận hợp quy, công bố hợp quy thuộc phạm</w:t>
      </w:r>
      <w:r w:rsidRPr="00606243">
        <w:rPr>
          <w:sz w:val="28"/>
          <w:szCs w:val="28"/>
          <w:lang w:val="nl-NL"/>
        </w:rPr>
        <w:t xml:space="preserve"> </w:t>
      </w:r>
      <w:r w:rsidRPr="00606243">
        <w:rPr>
          <w:rStyle w:val="fontstyle01"/>
          <w:rFonts w:ascii="Times New Roman" w:eastAsiaTheme="majorEastAsia" w:hAnsi="Times New Roman"/>
          <w:lang w:val="nl-NL"/>
        </w:rPr>
        <w:t>vi quản lý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e) Quản lý hoạt động kiểm nghiệm, tổ chức cung ứng dịch vụ công về</w:t>
      </w:r>
      <w:r w:rsidRPr="00606243">
        <w:rPr>
          <w:sz w:val="28"/>
          <w:szCs w:val="28"/>
          <w:lang w:val="nl-NL"/>
        </w:rPr>
        <w:br/>
      </w:r>
      <w:r w:rsidRPr="00606243">
        <w:rPr>
          <w:rStyle w:val="fontstyle01"/>
          <w:rFonts w:ascii="Times New Roman" w:eastAsiaTheme="majorEastAsia" w:hAnsi="Times New Roman"/>
          <w:lang w:val="nl-NL"/>
        </w:rPr>
        <w:t>chất lượng, an toàn thực phẩm nông, lâm, thủy sản và muối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g) Quản lý an toàn thực phẩm đối với khu vực và trung tâm logistics nông sản, chợ đầu mối, chợ đấu giá nông sản trên địa bàn theo phân công của Ủy ban nhân dân tỉnh.</w:t>
      </w:r>
    </w:p>
    <w:p w:rsidR="008702D4" w:rsidRPr="00606243" w:rsidRDefault="008702D4" w:rsidP="00125B07">
      <w:pPr>
        <w:spacing w:before="120"/>
        <w:ind w:firstLine="720"/>
        <w:jc w:val="both"/>
        <w:rPr>
          <w:rStyle w:val="fontstyle01"/>
          <w:rFonts w:ascii="Times New Roman" w:eastAsiaTheme="majorEastAsia" w:hAnsi="Times New Roman"/>
          <w:spacing w:val="-2"/>
          <w:lang w:val="nl-NL"/>
        </w:rPr>
      </w:pPr>
      <w:r w:rsidRPr="00606243">
        <w:rPr>
          <w:rStyle w:val="fontstyle01"/>
          <w:rFonts w:ascii="Times New Roman" w:eastAsiaTheme="majorEastAsia" w:hAnsi="Times New Roman"/>
          <w:spacing w:val="-2"/>
          <w:lang w:val="nl-NL"/>
        </w:rPr>
        <w:t>14. Tham mưu, giúp Ủy ban nhân dân tỉnh thực hiện quản lý nhà</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nước đối với các hoạt động khuyến nông trên địa bàn tỉnh theo quy định của</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 xml:space="preserve">pháp luật. </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15. Tham mưu, giúp Ủy ban nhân dân tỉnh thực hiện quản lý nhà</w:t>
      </w:r>
      <w:r w:rsidRPr="00606243">
        <w:rPr>
          <w:sz w:val="28"/>
          <w:szCs w:val="28"/>
          <w:lang w:val="nl-NL"/>
        </w:rPr>
        <w:t xml:space="preserve"> </w:t>
      </w:r>
      <w:r w:rsidRPr="00606243">
        <w:rPr>
          <w:rStyle w:val="fontstyle01"/>
          <w:rFonts w:ascii="Times New Roman" w:eastAsiaTheme="majorEastAsia" w:hAnsi="Times New Roman"/>
          <w:lang w:val="nl-NL"/>
        </w:rPr>
        <w:t>nước về nông nghiệp hữu cơ, nông nghiệp tuần hoàn, nông nghiệp sinh thái,</w:t>
      </w:r>
      <w:r w:rsidRPr="00606243">
        <w:rPr>
          <w:sz w:val="28"/>
          <w:szCs w:val="28"/>
          <w:lang w:val="nl-NL"/>
        </w:rPr>
        <w:t xml:space="preserve"> </w:t>
      </w:r>
      <w:r w:rsidRPr="00606243">
        <w:rPr>
          <w:rStyle w:val="fontstyle01"/>
          <w:rFonts w:ascii="Times New Roman" w:eastAsiaTheme="majorEastAsia" w:hAnsi="Times New Roman"/>
          <w:lang w:val="nl-NL"/>
        </w:rPr>
        <w:t>nông nghiệp thông minh, nông nghiệp công nghệ cao, nông nghiệp kết hợp</w:t>
      </w:r>
      <w:r w:rsidRPr="00606243">
        <w:rPr>
          <w:sz w:val="28"/>
          <w:szCs w:val="28"/>
          <w:lang w:val="nl-NL"/>
        </w:rPr>
        <w:t xml:space="preserve"> </w:t>
      </w:r>
      <w:r w:rsidRPr="00606243">
        <w:rPr>
          <w:rStyle w:val="fontstyle01"/>
          <w:rFonts w:ascii="Times New Roman" w:eastAsiaTheme="majorEastAsia" w:hAnsi="Times New Roman"/>
          <w:lang w:val="nl-NL"/>
        </w:rPr>
        <w:t>công nghiệp, nông nghiệp kết hợp dịch vụ, tăng trưởng xanh, kinh tế chia sẻ</w:t>
      </w:r>
      <w:r w:rsidRPr="00606243">
        <w:rPr>
          <w:sz w:val="28"/>
          <w:szCs w:val="28"/>
          <w:lang w:val="nl-NL"/>
        </w:rPr>
        <w:t xml:space="preserve"> </w:t>
      </w:r>
      <w:r w:rsidRPr="00606243">
        <w:rPr>
          <w:rStyle w:val="fontstyle01"/>
          <w:rFonts w:ascii="Times New Roman" w:eastAsiaTheme="majorEastAsia" w:hAnsi="Times New Roman"/>
          <w:lang w:val="nl-NL"/>
        </w:rPr>
        <w:t>trên địa bàn tỉnh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16. Xây dựng và hướng dẫn thực hiện các biện pháp bảo vệ môi trường trong sản xuất nông nghiệp, lâm nghiệp, diêm nghiệp, thủy sản và hoạt động phát triển nông thôn tại địa phương; hướng dẫn, kiểm tra việc thực hiện nhiệm vụ bảo tồn và phát triển bền vững đa dạng sinh học trong nông nghiệp, lâm nghiệp, thủy sản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lastRenderedPageBreak/>
        <w:t>17. Tổ chức thực hiện và chịu trách nhiệm về giám định, đăng kiểm, đăng ký, cấp, cấp lại, gia hạn, thu hồi giấy phép, giấy chứng nhận, xác nhận, quyết định công nhận, chứng chỉ hành nghề thuộc phạm vi quản lý của Sở theo quy</w:t>
      </w:r>
      <w:r w:rsidRPr="00606243">
        <w:rPr>
          <w:sz w:val="28"/>
          <w:szCs w:val="28"/>
          <w:lang w:val="nl-NL"/>
        </w:rPr>
        <w:t xml:space="preserve"> </w:t>
      </w:r>
      <w:r w:rsidRPr="00606243">
        <w:rPr>
          <w:rStyle w:val="fontstyle01"/>
          <w:rFonts w:ascii="Times New Roman" w:eastAsiaTheme="majorEastAsia" w:hAnsi="Times New Roman"/>
          <w:lang w:val="nl-NL"/>
        </w:rPr>
        <w:t>định của pháp luật, phân công, ủy quyền của Ủy ban nhân dân tỉnh và hướng</w:t>
      </w:r>
      <w:r w:rsidRPr="00606243">
        <w:rPr>
          <w:sz w:val="28"/>
          <w:szCs w:val="28"/>
          <w:lang w:val="nl-NL"/>
        </w:rPr>
        <w:t xml:space="preserve"> </w:t>
      </w:r>
      <w:r w:rsidRPr="00606243">
        <w:rPr>
          <w:rStyle w:val="fontstyle01"/>
          <w:rFonts w:ascii="Times New Roman" w:eastAsiaTheme="majorEastAsia" w:hAnsi="Times New Roman"/>
          <w:lang w:val="nl-NL"/>
        </w:rPr>
        <w:t>dẫn của Bộ Nông nghiệp và Phát triển nông thôn.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18. Xây dựng hệ thống thông tin, lưu trữ tư liệu về nông nghiệp và phát triển nông thôn; tổ chức công tác thống kê diễn biến đất nông nghiệp, đất lâm nghiệp, đất diêm nghiệp, diễn biến rừng, mặt nước nuôi trồng thủy sản và các hoạt động thông tin, lưu trữ, thống kê khác phục vụ yêu cầu quản lý của ngành nông nghiệp và phát triển nông thôn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19. Thực hiện nhiệm vụ quản lý đầu tư xây dựng chuyên ngành theo quy định của pháp luật; hướng dẫn, kiểm tra, giám sát, đánh giá việc thực hiện các dự án và xây dựng mô hình phát triển về nông nghiệp, lâm nghiệp, thủy sản, thủy lợi, cấp nước sạch nông thôn, đê điều, phòng, chống thiên tai, diêm nghiệp, phát triển nông thôn trên địa bàn tỉnh; chịu trách nhiệm thực hiện các chương trình, dự án được giao.</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20. Thực hiện hợp tác quốc tế về các lĩnh vực thuộc phạm vi quản lý của Sở và theo phân công hoặc ủy quyền của Ủy ban nhân dân tỉnh, quy định</w:t>
      </w:r>
      <w:r w:rsidRPr="00606243">
        <w:rPr>
          <w:sz w:val="28"/>
          <w:szCs w:val="28"/>
          <w:lang w:val="nl-NL"/>
        </w:rPr>
        <w:t xml:space="preserve"> </w:t>
      </w:r>
      <w:r w:rsidRPr="00606243">
        <w:rPr>
          <w:rStyle w:val="fontstyle01"/>
          <w:rFonts w:ascii="Times New Roman" w:eastAsiaTheme="majorEastAsia" w:hAnsi="Times New Roman"/>
          <w:lang w:val="nl-NL"/>
        </w:rPr>
        <w:t>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21. Hướng dẫn thực hiện cơ chế tự chủ đối với các đơn vị sự nghiệp công lập; quản lý hoạt động của các đơn vị sự nghiệp công lập thuộc phạm vi ngành, lĩnh vực nông nghiệp và phát triển nông thôn theo quy định pháp luật; chịu trách nhiệm về các dịch vụ công do Sở tổ chức thực hiện.</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22. Tham mưu, giúp Ủy ban nhân dân tỉnh chỉ đạo, hướng dẫn, kiểm</w:t>
      </w:r>
      <w:r w:rsidRPr="00606243">
        <w:rPr>
          <w:sz w:val="28"/>
          <w:szCs w:val="28"/>
          <w:lang w:val="nl-NL"/>
        </w:rPr>
        <w:br/>
      </w:r>
      <w:r w:rsidRPr="00606243">
        <w:rPr>
          <w:rStyle w:val="fontstyle01"/>
          <w:rFonts w:ascii="Times New Roman" w:eastAsiaTheme="majorEastAsia" w:hAnsi="Times New Roman"/>
          <w:lang w:val="nl-NL"/>
        </w:rPr>
        <w:t>tra đối với các doanh nghiệp, tổ chức kinh tế tập thể, kinh tế tư nhân, các hội</w:t>
      </w:r>
      <w:r w:rsidRPr="00606243">
        <w:rPr>
          <w:sz w:val="28"/>
          <w:szCs w:val="28"/>
          <w:lang w:val="nl-NL"/>
        </w:rPr>
        <w:br/>
      </w:r>
      <w:r w:rsidRPr="00606243">
        <w:rPr>
          <w:rStyle w:val="fontstyle01"/>
          <w:rFonts w:ascii="Times New Roman" w:eastAsiaTheme="majorEastAsia" w:hAnsi="Times New Roman"/>
          <w:lang w:val="nl-NL"/>
        </w:rPr>
        <w:t>và các tổ chức phi chính phủ hoạt động trong lĩnh vực nông nghiệp và phát triển nông thôn theo quy định của pháp luật.</w:t>
      </w:r>
    </w:p>
    <w:p w:rsidR="008702D4" w:rsidRPr="00606243" w:rsidRDefault="008702D4" w:rsidP="00125B07">
      <w:pPr>
        <w:spacing w:before="120"/>
        <w:ind w:firstLine="720"/>
        <w:jc w:val="both"/>
        <w:rPr>
          <w:rStyle w:val="fontstyle01"/>
          <w:rFonts w:ascii="Times New Roman" w:eastAsiaTheme="majorEastAsia" w:hAnsi="Times New Roman"/>
          <w:lang w:val="nl-NL"/>
        </w:rPr>
      </w:pPr>
      <w:r w:rsidRPr="00606243">
        <w:rPr>
          <w:rStyle w:val="fontstyle01"/>
          <w:rFonts w:ascii="Times New Roman" w:eastAsiaTheme="majorEastAsia" w:hAnsi="Times New Roman"/>
          <w:lang w:val="nl-NL"/>
        </w:rPr>
        <w:t>23. Thực hiện quyền, trách nhiệm và nghĩa vụ của chủ sở hữu nhà nước theo phân công, phân cấp của Ủy ban nhân dân tỉnh đối với các công ty</w:t>
      </w:r>
      <w:r w:rsidRPr="00606243">
        <w:rPr>
          <w:sz w:val="28"/>
          <w:szCs w:val="28"/>
          <w:lang w:val="nl-NL"/>
        </w:rPr>
        <w:t xml:space="preserve"> </w:t>
      </w:r>
      <w:r w:rsidRPr="00606243">
        <w:rPr>
          <w:rStyle w:val="fontstyle01"/>
          <w:rFonts w:ascii="Times New Roman" w:eastAsiaTheme="majorEastAsia" w:hAnsi="Times New Roman"/>
          <w:lang w:val="nl-NL"/>
        </w:rPr>
        <w:t>trách nhiệm hữu hạn một thành viên do nhà nước làm chủ sở hữu và phần vốn</w:t>
      </w:r>
      <w:r w:rsidRPr="00606243">
        <w:rPr>
          <w:sz w:val="28"/>
          <w:szCs w:val="28"/>
          <w:lang w:val="nl-NL"/>
        </w:rPr>
        <w:t xml:space="preserve"> </w:t>
      </w:r>
      <w:r w:rsidRPr="00606243">
        <w:rPr>
          <w:rStyle w:val="fontstyle01"/>
          <w:rFonts w:ascii="Times New Roman" w:eastAsiaTheme="majorEastAsia" w:hAnsi="Times New Roman"/>
          <w:lang w:val="nl-NL"/>
        </w:rPr>
        <w:t>nhà nước đầu tư vào các doanh nghiệp khác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24. Hướng dẫn chuyên môn, nghiệp vụ đối vớ</w:t>
      </w:r>
      <w:r w:rsidR="0017642C" w:rsidRPr="00606243">
        <w:rPr>
          <w:rStyle w:val="fontstyle01"/>
          <w:rFonts w:ascii="Times New Roman" w:eastAsiaTheme="majorEastAsia" w:hAnsi="Times New Roman"/>
          <w:lang w:val="nl-NL"/>
        </w:rPr>
        <w:t>i p</w:t>
      </w:r>
      <w:r w:rsidRPr="00606243">
        <w:rPr>
          <w:rStyle w:val="fontstyle01"/>
          <w:rFonts w:ascii="Times New Roman" w:eastAsiaTheme="majorEastAsia" w:hAnsi="Times New Roman"/>
          <w:lang w:val="nl-NL"/>
        </w:rPr>
        <w:t>hòng Nông nghiệp và</w:t>
      </w:r>
      <w:r w:rsidRPr="00606243">
        <w:rPr>
          <w:sz w:val="28"/>
          <w:szCs w:val="28"/>
          <w:lang w:val="nl-NL"/>
        </w:rPr>
        <w:br/>
      </w:r>
      <w:r w:rsidRPr="00606243">
        <w:rPr>
          <w:rStyle w:val="fontstyle01"/>
          <w:rFonts w:ascii="Times New Roman" w:eastAsiaTheme="majorEastAsia" w:hAnsi="Times New Roman"/>
          <w:lang w:val="nl-NL"/>
        </w:rPr>
        <w:t>Phát triển nông thôn thuộc Ủy ban nhân dân huyệ</w:t>
      </w:r>
      <w:r w:rsidR="0017642C" w:rsidRPr="00606243">
        <w:rPr>
          <w:rStyle w:val="fontstyle01"/>
          <w:rFonts w:ascii="Times New Roman" w:eastAsiaTheme="majorEastAsia" w:hAnsi="Times New Roman"/>
          <w:lang w:val="nl-NL"/>
        </w:rPr>
        <w:t>n, p</w:t>
      </w:r>
      <w:r w:rsidRPr="00606243">
        <w:rPr>
          <w:rStyle w:val="fontstyle01"/>
          <w:rFonts w:ascii="Times New Roman" w:eastAsiaTheme="majorEastAsia" w:hAnsi="Times New Roman"/>
          <w:lang w:val="nl-NL"/>
        </w:rPr>
        <w:t>hòng Kinh tế thuộc Ủy</w:t>
      </w:r>
      <w:r w:rsidRPr="00606243">
        <w:rPr>
          <w:sz w:val="28"/>
          <w:szCs w:val="28"/>
          <w:lang w:val="nl-NL"/>
        </w:rPr>
        <w:br/>
      </w:r>
      <w:r w:rsidRPr="00606243">
        <w:rPr>
          <w:rStyle w:val="fontstyle01"/>
          <w:rFonts w:ascii="Times New Roman" w:eastAsiaTheme="majorEastAsia" w:hAnsi="Times New Roman"/>
          <w:lang w:val="nl-NL"/>
        </w:rPr>
        <w:t>ban nhân dân thị xã, thành phố thuộc tỉnh; chức danh chuyên môn thuộc Ủy ban nhân dân cấp xã và kiểm tra việc thực hiện quy chế quản lý, phối hợp công tác, chế độ thông tin báo cáo của tổ chức nông nghiệp và phát triển nông thôn cấp tỉnh đặt trên địa bàn cấp huyện với Ủy ban nhân dân cấp huyện; các nhân viên chuyên môn, kỹ thuật ngành nông nghiệp và phát triển nông thôn công tác trên địa bàn cấp xã với Ủy ban nhân dân cấp xã.</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lastRenderedPageBreak/>
        <w:t>25. Tổ chức nghiên cứu, ứng dụng tiến bộ khoa học, kỹ thuật và công</w:t>
      </w:r>
      <w:r w:rsidRPr="00606243">
        <w:rPr>
          <w:sz w:val="28"/>
          <w:szCs w:val="28"/>
          <w:lang w:val="nl-NL"/>
        </w:rPr>
        <w:br/>
      </w:r>
      <w:r w:rsidRPr="00606243">
        <w:rPr>
          <w:rStyle w:val="fontstyle01"/>
          <w:rFonts w:ascii="Times New Roman" w:eastAsiaTheme="majorEastAsia" w:hAnsi="Times New Roman"/>
          <w:lang w:val="nl-NL"/>
        </w:rPr>
        <w:t>nghệ vào sản xuất của ngành nông nghiệp và phát triển nông thôn trên địa bàn tỉnh; trình Ủy ban nhân dân tỉnh đề xuất, đặt hàng nhiệm vụ khoa học và</w:t>
      </w:r>
      <w:r w:rsidRPr="00606243">
        <w:rPr>
          <w:sz w:val="28"/>
          <w:szCs w:val="28"/>
          <w:lang w:val="nl-NL"/>
        </w:rPr>
        <w:t xml:space="preserve"> </w:t>
      </w:r>
      <w:r w:rsidRPr="00606243">
        <w:rPr>
          <w:rStyle w:val="fontstyle01"/>
          <w:rFonts w:ascii="Times New Roman" w:eastAsiaTheme="majorEastAsia" w:hAnsi="Times New Roman"/>
          <w:lang w:val="nl-NL"/>
        </w:rPr>
        <w:t>công nghệ lĩnh vực thuộc phạm vi quản lý của Sở theo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26. Thanh tra, kiểm tra, tiếp công dân, giải quyết khiếu nại, tố cáo; phòng, chống tham nhũng, tiêu cực; thực hành tiết kiệm, chống lãng phí và xử lý vi phạm pháp luật thuộc phạm vi quản lý của Sở theo quy định của pháp luật hoặc phân cấp, ủy quyền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27. Thực hiện chuyển đổi số trong nông nghiệp và phát triển nông thôn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28. Thực hiện nhiệm vụ cơ quan thường trực về công tác phòng, chống thiên tai; bảo vệ và phát triển rừng; xây dựng nông thôn mới; nước sạch và vệ sinh môi trường nông thôn; chống sa mạc hóa; quản lý buôn bán các loài động vật, thực vật hoang dã, nguy cấp, quý hiếm; phòng, chống dịch bệnh trong nông nghiệp, lâm nghiệp, thủy sản trên địa bàn tỉnh và nhiệm vụ thường trực công tác khác theo phân công của Ủy ban nhân dân tỉnh và quy định của pháp luật.</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29. Triển khai thực hiện chương trình cải cách hành chính trong các lĩnh vực thuộc phạm vi quản lý của Sở theo quy định.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30. Quy định chức năng, nhiệm vụ, quyền hạn của các phòng chuyên môn, nghiệp vụ, văn phòng (nếu có); mối quan hệ công tác của các đơn vị thuộc Sở theo hướng dẫn chung của Bộ Nông nghiệp và Phát triển nông thôn và quy định của Ủy ban nhân dân tỉnh.</w:t>
      </w:r>
    </w:p>
    <w:p w:rsidR="008702D4" w:rsidRPr="00606243" w:rsidRDefault="008702D4" w:rsidP="00125B07">
      <w:pPr>
        <w:spacing w:before="120"/>
        <w:ind w:firstLine="720"/>
        <w:jc w:val="both"/>
        <w:rPr>
          <w:spacing w:val="-2"/>
          <w:sz w:val="28"/>
          <w:szCs w:val="28"/>
          <w:lang w:val="nl-NL"/>
        </w:rPr>
      </w:pPr>
      <w:r w:rsidRPr="00606243">
        <w:rPr>
          <w:rStyle w:val="fontstyle01"/>
          <w:rFonts w:ascii="Times New Roman" w:eastAsiaTheme="majorEastAsia" w:hAnsi="Times New Roman"/>
          <w:spacing w:val="-2"/>
          <w:lang w:val="nl-NL"/>
        </w:rPr>
        <w:t>31. Quản lý tổ chức bộ máy, biên chế công chức, cơ cấu ngạch công</w:t>
      </w:r>
      <w:r w:rsidRPr="00606243">
        <w:rPr>
          <w:spacing w:val="-2"/>
          <w:sz w:val="28"/>
          <w:szCs w:val="28"/>
          <w:lang w:val="nl-NL"/>
        </w:rPr>
        <w:br/>
      </w:r>
      <w:r w:rsidRPr="00606243">
        <w:rPr>
          <w:rStyle w:val="fontstyle01"/>
          <w:rFonts w:ascii="Times New Roman" w:eastAsiaTheme="majorEastAsia" w:hAnsi="Times New Roman"/>
          <w:spacing w:val="-2"/>
          <w:lang w:val="nl-NL"/>
        </w:rPr>
        <w:t>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hoặc ủy quyền của Ủy ban nhân dân tỉnh.</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Tổ chức đào tạo, bồi dưỡng công chức, viên chức và cán bộ không</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chuyên trách xã, phường, thị trấn làm công tác quản lý về nông nghiệp và phát</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triển nông thôn theo quy định của Ủy ban nhân dân tỉnh và Bộ Nông nghiệp</w:t>
      </w:r>
      <w:r w:rsidRPr="00606243">
        <w:rPr>
          <w:spacing w:val="-2"/>
          <w:sz w:val="28"/>
          <w:szCs w:val="28"/>
          <w:lang w:val="nl-NL"/>
        </w:rPr>
        <w:t xml:space="preserve"> </w:t>
      </w:r>
      <w:r w:rsidRPr="00606243">
        <w:rPr>
          <w:rStyle w:val="fontstyle01"/>
          <w:rFonts w:ascii="Times New Roman" w:eastAsiaTheme="majorEastAsia" w:hAnsi="Times New Roman"/>
          <w:spacing w:val="-2"/>
          <w:lang w:val="nl-NL"/>
        </w:rPr>
        <w:t>và Phát triển nông thôn.</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32. Quản lý và chịu trách nhiệm về tài chính, tài sản được giao theo quy định của pháp luật và phân công, phân cấp của Ủy ban nhân dân tỉnh.</w:t>
      </w:r>
    </w:p>
    <w:p w:rsidR="008702D4" w:rsidRPr="00606243" w:rsidRDefault="008702D4" w:rsidP="00125B07">
      <w:pPr>
        <w:spacing w:before="120"/>
        <w:ind w:firstLine="720"/>
        <w:jc w:val="both"/>
        <w:rPr>
          <w:sz w:val="28"/>
          <w:szCs w:val="28"/>
          <w:lang w:val="nl-NL"/>
        </w:rPr>
      </w:pPr>
      <w:r w:rsidRPr="00606243">
        <w:rPr>
          <w:rStyle w:val="fontstyle01"/>
          <w:rFonts w:ascii="Times New Roman" w:eastAsiaTheme="majorEastAsia" w:hAnsi="Times New Roman"/>
          <w:lang w:val="nl-NL"/>
        </w:rPr>
        <w:t>33. Thực hiện công tác thông tin, báo cáo định kỳ hoặc đột xuất về tình hình thực hiện nhiệm vụ được giao theo quy định của Ủy ban nhân dân tỉnh và Bộ Nông nghiệp và Phát triển nông thôn.</w:t>
      </w:r>
    </w:p>
    <w:p w:rsidR="008702D4" w:rsidRPr="00606243" w:rsidRDefault="008702D4" w:rsidP="00125B07">
      <w:pPr>
        <w:spacing w:before="120"/>
        <w:ind w:firstLine="720"/>
        <w:jc w:val="both"/>
        <w:rPr>
          <w:b/>
          <w:sz w:val="28"/>
          <w:szCs w:val="28"/>
          <w:lang w:val="nl-NL"/>
        </w:rPr>
      </w:pPr>
      <w:r w:rsidRPr="00606243">
        <w:rPr>
          <w:rStyle w:val="fontstyle01"/>
          <w:rFonts w:ascii="Times New Roman" w:eastAsiaTheme="majorEastAsia" w:hAnsi="Times New Roman"/>
          <w:lang w:val="nl-NL"/>
        </w:rPr>
        <w:t>34. Thực hiện nhiệm vụ khác do Ủy ban nhân dân tỉnh, Chủ tịch Ủy</w:t>
      </w:r>
      <w:r w:rsidRPr="00606243">
        <w:rPr>
          <w:sz w:val="28"/>
          <w:szCs w:val="28"/>
          <w:lang w:val="nl-NL"/>
        </w:rPr>
        <w:br/>
      </w:r>
      <w:r w:rsidRPr="00606243">
        <w:rPr>
          <w:rStyle w:val="fontstyle01"/>
          <w:rFonts w:ascii="Times New Roman" w:eastAsiaTheme="majorEastAsia" w:hAnsi="Times New Roman"/>
          <w:lang w:val="nl-NL"/>
        </w:rPr>
        <w:t>ban nhân dân tỉnh giao và theo quy định của pháp luật.</w:t>
      </w:r>
    </w:p>
    <w:p w:rsidR="008702D4" w:rsidRPr="00606243" w:rsidRDefault="008702D4" w:rsidP="00125B07">
      <w:pPr>
        <w:spacing w:before="120"/>
        <w:ind w:firstLine="720"/>
        <w:jc w:val="both"/>
        <w:rPr>
          <w:color w:val="000000" w:themeColor="text1"/>
          <w:sz w:val="28"/>
          <w:szCs w:val="28"/>
          <w:lang w:val="nl-NL"/>
        </w:rPr>
      </w:pPr>
      <w:r w:rsidRPr="002737A8">
        <w:rPr>
          <w:b/>
          <w:color w:val="000000" w:themeColor="text1"/>
          <w:sz w:val="28"/>
          <w:szCs w:val="28"/>
          <w:lang w:val="vi-VN"/>
        </w:rPr>
        <w:t xml:space="preserve">Điều </w:t>
      </w:r>
      <w:r w:rsidRPr="00606243">
        <w:rPr>
          <w:b/>
          <w:color w:val="000000" w:themeColor="text1"/>
          <w:sz w:val="28"/>
          <w:szCs w:val="28"/>
          <w:lang w:val="nl-NL"/>
        </w:rPr>
        <w:t>3</w:t>
      </w:r>
      <w:r w:rsidRPr="002737A8">
        <w:rPr>
          <w:b/>
          <w:color w:val="000000" w:themeColor="text1"/>
          <w:sz w:val="28"/>
          <w:szCs w:val="28"/>
          <w:lang w:val="vi-VN"/>
        </w:rPr>
        <w:t>.</w:t>
      </w:r>
      <w:r w:rsidRPr="002737A8">
        <w:rPr>
          <w:color w:val="000000" w:themeColor="text1"/>
          <w:sz w:val="28"/>
          <w:szCs w:val="28"/>
          <w:lang w:val="vi-VN"/>
        </w:rPr>
        <w:t xml:space="preserve"> </w:t>
      </w:r>
      <w:r w:rsidRPr="002737A8">
        <w:rPr>
          <w:b/>
          <w:color w:val="000000" w:themeColor="text1"/>
          <w:sz w:val="28"/>
          <w:szCs w:val="28"/>
          <w:lang w:val="vi-VN"/>
        </w:rPr>
        <w:t xml:space="preserve">Cơ cấu tổ chức </w:t>
      </w:r>
      <w:r w:rsidRPr="00606243">
        <w:rPr>
          <w:b/>
          <w:color w:val="000000" w:themeColor="text1"/>
          <w:sz w:val="28"/>
          <w:szCs w:val="28"/>
          <w:lang w:val="nl-NL"/>
        </w:rPr>
        <w:t>và biên chế</w:t>
      </w:r>
    </w:p>
    <w:p w:rsidR="008702D4" w:rsidRPr="005E22FF" w:rsidRDefault="008702D4" w:rsidP="00125B07">
      <w:pPr>
        <w:spacing w:before="120"/>
        <w:ind w:firstLine="720"/>
        <w:jc w:val="both"/>
        <w:rPr>
          <w:sz w:val="28"/>
          <w:szCs w:val="28"/>
        </w:rPr>
      </w:pPr>
      <w:r w:rsidRPr="00606243">
        <w:rPr>
          <w:sz w:val="28"/>
          <w:szCs w:val="28"/>
          <w:lang w:val="nl-NL"/>
        </w:rPr>
        <w:lastRenderedPageBreak/>
        <w:t>1.</w:t>
      </w:r>
      <w:r w:rsidR="005E22FF">
        <w:rPr>
          <w:sz w:val="28"/>
          <w:szCs w:val="28"/>
          <w:lang w:val="vi-VN"/>
        </w:rPr>
        <w:t xml:space="preserve"> Lãnh đạo Sở</w:t>
      </w:r>
    </w:p>
    <w:p w:rsidR="008702D4" w:rsidRPr="00606243" w:rsidRDefault="008702D4" w:rsidP="00125B07">
      <w:pPr>
        <w:tabs>
          <w:tab w:val="left" w:pos="720"/>
          <w:tab w:val="left" w:pos="9180"/>
        </w:tabs>
        <w:spacing w:before="120"/>
        <w:ind w:firstLine="720"/>
        <w:jc w:val="both"/>
        <w:rPr>
          <w:sz w:val="28"/>
          <w:szCs w:val="28"/>
          <w:lang w:val="nl-NL"/>
        </w:rPr>
      </w:pPr>
      <w:r w:rsidRPr="00125B07">
        <w:rPr>
          <w:sz w:val="28"/>
          <w:szCs w:val="28"/>
          <w:lang w:val="vi-VN"/>
        </w:rPr>
        <w:t xml:space="preserve">Sở Nông nghiệp và Phát triển nông thôn có Giám đốc và </w:t>
      </w:r>
      <w:r w:rsidRPr="00606243">
        <w:rPr>
          <w:sz w:val="28"/>
          <w:szCs w:val="28"/>
          <w:lang w:val="nl-NL"/>
        </w:rPr>
        <w:t xml:space="preserve">các </w:t>
      </w:r>
      <w:r w:rsidRPr="00125B07">
        <w:rPr>
          <w:sz w:val="28"/>
          <w:szCs w:val="28"/>
          <w:lang w:val="vi-VN"/>
        </w:rPr>
        <w:t>Phó Giám đốc</w:t>
      </w:r>
      <w:r w:rsidR="000D0EA0" w:rsidRPr="00606243">
        <w:rPr>
          <w:sz w:val="28"/>
          <w:szCs w:val="28"/>
          <w:lang w:val="nl-NL"/>
        </w:rPr>
        <w:t xml:space="preserve"> sở; số lượng Phó Giám đốc s</w:t>
      </w:r>
      <w:r w:rsidRPr="00606243">
        <w:rPr>
          <w:sz w:val="28"/>
          <w:szCs w:val="28"/>
          <w:lang w:val="nl-NL"/>
        </w:rPr>
        <w:t>ở thực hiện theo các quy định hiện hành của pháp luật và của Ủy ban nhân dân tỉnh.</w:t>
      </w:r>
    </w:p>
    <w:p w:rsidR="008702D4" w:rsidRPr="00606243" w:rsidRDefault="000D0EA0" w:rsidP="00125B07">
      <w:pPr>
        <w:tabs>
          <w:tab w:val="left" w:pos="720"/>
          <w:tab w:val="left" w:pos="9180"/>
        </w:tabs>
        <w:spacing w:before="120"/>
        <w:ind w:firstLine="720"/>
        <w:jc w:val="both"/>
        <w:rPr>
          <w:sz w:val="28"/>
          <w:szCs w:val="28"/>
          <w:lang w:val="nl-NL"/>
        </w:rPr>
      </w:pPr>
      <w:r w:rsidRPr="00606243">
        <w:rPr>
          <w:sz w:val="28"/>
          <w:szCs w:val="28"/>
          <w:lang w:val="nl-NL"/>
        </w:rPr>
        <w:t>a)</w:t>
      </w:r>
      <w:r w:rsidRPr="00125B07">
        <w:rPr>
          <w:sz w:val="28"/>
          <w:szCs w:val="28"/>
          <w:lang w:val="vi-VN"/>
        </w:rPr>
        <w:t xml:space="preserve"> Giám đốc </w:t>
      </w:r>
      <w:r w:rsidRPr="00606243">
        <w:rPr>
          <w:sz w:val="28"/>
          <w:szCs w:val="28"/>
          <w:lang w:val="nl-NL"/>
        </w:rPr>
        <w:t>s</w:t>
      </w:r>
      <w:r w:rsidR="008702D4" w:rsidRPr="00125B07">
        <w:rPr>
          <w:sz w:val="28"/>
          <w:szCs w:val="28"/>
          <w:lang w:val="vi-VN"/>
        </w:rPr>
        <w:t xml:space="preserve">ở là </w:t>
      </w:r>
      <w:r w:rsidR="008702D4" w:rsidRPr="00606243">
        <w:rPr>
          <w:sz w:val="28"/>
          <w:szCs w:val="28"/>
          <w:lang w:val="nl-NL"/>
        </w:rPr>
        <w:t>Ủy viên Ủy ban nhân dân tỉnh</w:t>
      </w:r>
      <w:r w:rsidR="0056201B">
        <w:rPr>
          <w:sz w:val="28"/>
          <w:szCs w:val="28"/>
          <w:lang w:val="vi-VN"/>
        </w:rPr>
        <w:t xml:space="preserve">, chịu trách nhiệm trước </w:t>
      </w:r>
      <w:r w:rsidR="0056201B" w:rsidRPr="00606243">
        <w:rPr>
          <w:sz w:val="28"/>
          <w:szCs w:val="28"/>
          <w:lang w:val="nl-NL"/>
        </w:rPr>
        <w:t>Ủy</w:t>
      </w:r>
      <w:r w:rsidR="0056201B">
        <w:rPr>
          <w:sz w:val="28"/>
          <w:szCs w:val="28"/>
          <w:lang w:val="vi-VN"/>
        </w:rPr>
        <w:t xml:space="preserve"> ban nhân dân tỉnh, Chủ tịch </w:t>
      </w:r>
      <w:r w:rsidR="0056201B" w:rsidRPr="00606243">
        <w:rPr>
          <w:sz w:val="28"/>
          <w:szCs w:val="28"/>
          <w:lang w:val="nl-NL"/>
        </w:rPr>
        <w:t>Ủy</w:t>
      </w:r>
      <w:r w:rsidR="008702D4" w:rsidRPr="00125B07">
        <w:rPr>
          <w:sz w:val="28"/>
          <w:szCs w:val="28"/>
          <w:lang w:val="vi-VN"/>
        </w:rPr>
        <w:t xml:space="preserve"> ban nhân dân tỉnh và trước pháp luật về thực hiện chức năng, nhiệm vụ, quyền hạn của Sở và </w:t>
      </w:r>
      <w:r w:rsidR="008702D4" w:rsidRPr="00606243">
        <w:rPr>
          <w:sz w:val="28"/>
          <w:szCs w:val="28"/>
          <w:lang w:val="nl-NL"/>
        </w:rPr>
        <w:t xml:space="preserve">thực hiện nhiệm vụ, quyền hạn của Ủy viên Ủy ban nhân dân tỉnh theo Quy chế làm việc và </w:t>
      </w:r>
      <w:r w:rsidR="008702D4" w:rsidRPr="00125B07">
        <w:rPr>
          <w:sz w:val="28"/>
          <w:szCs w:val="28"/>
          <w:lang w:val="vi-VN"/>
        </w:rPr>
        <w:t>phân công hoặc ủy quyền</w:t>
      </w:r>
      <w:r w:rsidR="008702D4" w:rsidRPr="00606243">
        <w:rPr>
          <w:sz w:val="28"/>
          <w:szCs w:val="28"/>
          <w:lang w:val="nl-NL"/>
        </w:rPr>
        <w:t xml:space="preserve"> của Ủy ban nhân dân tỉnh</w:t>
      </w:r>
      <w:r w:rsidR="005E22FF">
        <w:rPr>
          <w:sz w:val="28"/>
          <w:szCs w:val="28"/>
          <w:lang w:val="nl-NL"/>
        </w:rPr>
        <w:t>, Chủ tịch Ủy ban nhân dân tỉnh;</w:t>
      </w:r>
    </w:p>
    <w:p w:rsidR="008702D4" w:rsidRPr="00606243" w:rsidRDefault="000D0EA0" w:rsidP="00125B07">
      <w:pPr>
        <w:spacing w:before="120"/>
        <w:ind w:firstLine="720"/>
        <w:jc w:val="both"/>
        <w:rPr>
          <w:spacing w:val="4"/>
          <w:sz w:val="28"/>
          <w:szCs w:val="28"/>
          <w:lang w:val="nl-NL"/>
        </w:rPr>
      </w:pPr>
      <w:r w:rsidRPr="00606243">
        <w:rPr>
          <w:spacing w:val="4"/>
          <w:sz w:val="28"/>
          <w:szCs w:val="28"/>
          <w:lang w:val="nl-NL"/>
        </w:rPr>
        <w:t>b)</w:t>
      </w:r>
      <w:r w:rsidR="008702D4" w:rsidRPr="00606243">
        <w:rPr>
          <w:spacing w:val="4"/>
          <w:sz w:val="28"/>
          <w:szCs w:val="28"/>
          <w:lang w:val="nl-NL"/>
        </w:rPr>
        <w:t xml:space="preserve"> Phó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w:t>
      </w:r>
      <w:r w:rsidR="002737A8" w:rsidRPr="00606243">
        <w:rPr>
          <w:spacing w:val="4"/>
          <w:sz w:val="28"/>
          <w:szCs w:val="28"/>
          <w:lang w:val="nl-NL"/>
        </w:rPr>
        <w:t>sở điều hành các hoạt động của S</w:t>
      </w:r>
      <w:r w:rsidR="008702D4" w:rsidRPr="00606243">
        <w:rPr>
          <w:spacing w:val="4"/>
          <w:sz w:val="28"/>
          <w:szCs w:val="28"/>
          <w:lang w:val="nl-NL"/>
        </w:rPr>
        <w:t>ở. Phó Giám đốc sở không kiêm nhiệm người đứng đầu tổ ch</w:t>
      </w:r>
      <w:r w:rsidR="002737A8" w:rsidRPr="00606243">
        <w:rPr>
          <w:spacing w:val="4"/>
          <w:sz w:val="28"/>
          <w:szCs w:val="28"/>
          <w:lang w:val="nl-NL"/>
        </w:rPr>
        <w:t>ức, đơn vị thuộc và trực thuộc S</w:t>
      </w:r>
      <w:r w:rsidR="008702D4" w:rsidRPr="00606243">
        <w:rPr>
          <w:spacing w:val="4"/>
          <w:sz w:val="28"/>
          <w:szCs w:val="28"/>
          <w:lang w:val="nl-NL"/>
        </w:rPr>
        <w:t xml:space="preserve">ở, trừ trường </w:t>
      </w:r>
      <w:r w:rsidR="005E22FF">
        <w:rPr>
          <w:spacing w:val="4"/>
          <w:sz w:val="28"/>
          <w:szCs w:val="28"/>
          <w:lang w:val="nl-NL"/>
        </w:rPr>
        <w:t>hợp pháp luật có quy định khác;</w:t>
      </w:r>
    </w:p>
    <w:p w:rsidR="008702D4" w:rsidRPr="00606243" w:rsidRDefault="000D0EA0" w:rsidP="00125B07">
      <w:pPr>
        <w:spacing w:before="120"/>
        <w:ind w:firstLine="720"/>
        <w:jc w:val="both"/>
        <w:rPr>
          <w:sz w:val="28"/>
          <w:szCs w:val="28"/>
          <w:lang w:val="nl-NL"/>
        </w:rPr>
      </w:pPr>
      <w:r w:rsidRPr="00606243">
        <w:rPr>
          <w:sz w:val="28"/>
          <w:szCs w:val="28"/>
          <w:lang w:val="nl-NL"/>
        </w:rPr>
        <w:t>c)</w:t>
      </w:r>
      <w:r w:rsidR="008702D4" w:rsidRPr="00606243">
        <w:rPr>
          <w:sz w:val="28"/>
          <w:szCs w:val="28"/>
          <w:lang w:val="nl-NL"/>
        </w:rPr>
        <w:t xml:space="preserve"> Việc bổ nhiệm, bổ nhiệm lại, miễn nhiệm, cho từ chức, điều động, luân chuyển, khen thưởng, kỷ luật, nghỉ hưu và thực hiện chế độ, chính sách đối với Giám đốc sở và Phó Giám đốc sở do Chủ tịch Ủy ban nhân dân tỉnh quyết định theo quy định của Đảng và của pháp luật.</w:t>
      </w:r>
    </w:p>
    <w:p w:rsidR="008702D4" w:rsidRPr="00606243" w:rsidRDefault="008702D4" w:rsidP="00125B07">
      <w:pPr>
        <w:tabs>
          <w:tab w:val="left" w:pos="840"/>
        </w:tabs>
        <w:spacing w:before="120"/>
        <w:ind w:firstLine="720"/>
        <w:jc w:val="both"/>
        <w:rPr>
          <w:sz w:val="28"/>
          <w:szCs w:val="28"/>
          <w:lang w:val="nl-NL"/>
        </w:rPr>
      </w:pPr>
      <w:r w:rsidRPr="00606243">
        <w:rPr>
          <w:sz w:val="28"/>
          <w:szCs w:val="28"/>
          <w:lang w:val="nl-NL"/>
        </w:rPr>
        <w:t>2.</w:t>
      </w:r>
      <w:r w:rsidRPr="00125B07">
        <w:rPr>
          <w:sz w:val="28"/>
          <w:szCs w:val="28"/>
          <w:lang w:val="vi-VN"/>
        </w:rPr>
        <w:t xml:space="preserve"> </w:t>
      </w:r>
      <w:r w:rsidRPr="00125B07">
        <w:rPr>
          <w:sz w:val="28"/>
          <w:szCs w:val="28"/>
          <w:lang w:val="vi-VN" w:eastAsia="ja-JP"/>
        </w:rPr>
        <w:t xml:space="preserve">Các </w:t>
      </w:r>
      <w:r w:rsidRPr="00606243">
        <w:rPr>
          <w:sz w:val="28"/>
          <w:szCs w:val="28"/>
          <w:lang w:val="nl-NL" w:eastAsia="ja-JP"/>
        </w:rPr>
        <w:t>cơ quan, đơn vị thuộc và trực thuộc</w:t>
      </w:r>
    </w:p>
    <w:p w:rsidR="008702D4" w:rsidRPr="00125B07" w:rsidRDefault="005E22FF" w:rsidP="00125B07">
      <w:pPr>
        <w:tabs>
          <w:tab w:val="left" w:pos="840"/>
        </w:tabs>
        <w:spacing w:before="120"/>
        <w:ind w:firstLine="720"/>
        <w:jc w:val="both"/>
        <w:rPr>
          <w:sz w:val="28"/>
          <w:szCs w:val="28"/>
        </w:rPr>
      </w:pPr>
      <w:r>
        <w:rPr>
          <w:sz w:val="28"/>
          <w:szCs w:val="28"/>
        </w:rPr>
        <w:t>a) Văn phòng Sở;</w:t>
      </w:r>
    </w:p>
    <w:p w:rsidR="008702D4" w:rsidRPr="00125B07" w:rsidRDefault="005E22FF" w:rsidP="00125B07">
      <w:pPr>
        <w:tabs>
          <w:tab w:val="left" w:pos="840"/>
        </w:tabs>
        <w:spacing w:before="120"/>
        <w:ind w:firstLine="720"/>
        <w:jc w:val="both"/>
        <w:rPr>
          <w:sz w:val="28"/>
          <w:szCs w:val="28"/>
        </w:rPr>
      </w:pPr>
      <w:r>
        <w:rPr>
          <w:sz w:val="28"/>
          <w:szCs w:val="28"/>
        </w:rPr>
        <w:t>b) Thanh tra Sở;</w:t>
      </w:r>
    </w:p>
    <w:p w:rsidR="008702D4" w:rsidRPr="00125B07" w:rsidRDefault="005E22FF" w:rsidP="00125B07">
      <w:pPr>
        <w:tabs>
          <w:tab w:val="left" w:pos="840"/>
        </w:tabs>
        <w:spacing w:before="120"/>
        <w:ind w:firstLine="720"/>
        <w:jc w:val="both"/>
        <w:rPr>
          <w:sz w:val="28"/>
          <w:szCs w:val="28"/>
        </w:rPr>
      </w:pPr>
      <w:r>
        <w:rPr>
          <w:sz w:val="28"/>
          <w:szCs w:val="28"/>
        </w:rPr>
        <w:t>c)  Phòng Kế hoạch, Tài chính;</w:t>
      </w:r>
    </w:p>
    <w:p w:rsidR="008702D4" w:rsidRPr="00125B07" w:rsidRDefault="005E22FF" w:rsidP="00125B07">
      <w:pPr>
        <w:tabs>
          <w:tab w:val="left" w:pos="840"/>
        </w:tabs>
        <w:spacing w:before="120"/>
        <w:ind w:firstLine="720"/>
        <w:jc w:val="both"/>
        <w:rPr>
          <w:sz w:val="28"/>
          <w:szCs w:val="28"/>
        </w:rPr>
      </w:pPr>
      <w:r>
        <w:rPr>
          <w:sz w:val="28"/>
          <w:szCs w:val="28"/>
        </w:rPr>
        <w:t>d)  Phòng Tổ chức cán bộ;</w:t>
      </w:r>
    </w:p>
    <w:p w:rsidR="008702D4" w:rsidRPr="00125B07" w:rsidRDefault="008702D4" w:rsidP="00125B07">
      <w:pPr>
        <w:tabs>
          <w:tab w:val="left" w:pos="840"/>
        </w:tabs>
        <w:spacing w:before="120"/>
        <w:ind w:firstLine="720"/>
        <w:jc w:val="both"/>
        <w:rPr>
          <w:sz w:val="28"/>
          <w:szCs w:val="28"/>
        </w:rPr>
      </w:pPr>
      <w:r w:rsidRPr="00125B07">
        <w:rPr>
          <w:sz w:val="28"/>
          <w:szCs w:val="28"/>
        </w:rPr>
        <w:t>đ)  Phòng Quản lý xây dựng công trình</w:t>
      </w:r>
      <w:r w:rsidR="005E22FF">
        <w:rPr>
          <w:sz w:val="28"/>
          <w:szCs w:val="28"/>
        </w:rPr>
        <w:t>;</w:t>
      </w:r>
    </w:p>
    <w:p w:rsidR="008702D4" w:rsidRPr="00125B07" w:rsidRDefault="008702D4" w:rsidP="00125B07">
      <w:pPr>
        <w:spacing w:before="120"/>
        <w:ind w:firstLine="720"/>
        <w:jc w:val="both"/>
        <w:rPr>
          <w:sz w:val="28"/>
          <w:szCs w:val="28"/>
        </w:rPr>
      </w:pPr>
      <w:r w:rsidRPr="00125B07">
        <w:rPr>
          <w:sz w:val="28"/>
          <w:szCs w:val="28"/>
        </w:rPr>
        <w:t xml:space="preserve">e) </w:t>
      </w:r>
      <w:r w:rsidRPr="00125B07">
        <w:rPr>
          <w:sz w:val="28"/>
          <w:szCs w:val="28"/>
          <w:lang w:val="vi-VN"/>
        </w:rPr>
        <w:t xml:space="preserve">Chi cục Trồng trọt và Bảo vệ thực </w:t>
      </w:r>
      <w:r w:rsidR="005E22FF">
        <w:rPr>
          <w:sz w:val="28"/>
          <w:szCs w:val="28"/>
        </w:rPr>
        <w:t>vật;</w:t>
      </w:r>
    </w:p>
    <w:p w:rsidR="008702D4" w:rsidRPr="00125B07" w:rsidRDefault="008702D4" w:rsidP="00125B07">
      <w:pPr>
        <w:spacing w:before="120"/>
        <w:ind w:firstLine="720"/>
        <w:jc w:val="both"/>
        <w:rPr>
          <w:sz w:val="28"/>
          <w:szCs w:val="28"/>
        </w:rPr>
      </w:pPr>
      <w:r w:rsidRPr="00125B07">
        <w:rPr>
          <w:sz w:val="28"/>
          <w:szCs w:val="28"/>
        </w:rPr>
        <w:t xml:space="preserve">g) </w:t>
      </w:r>
      <w:r w:rsidRPr="00125B07">
        <w:rPr>
          <w:sz w:val="28"/>
          <w:szCs w:val="28"/>
          <w:lang w:val="vi-VN"/>
        </w:rPr>
        <w:t>Chi cục Chăn nuôi và Thú y</w:t>
      </w:r>
      <w:r w:rsidR="005E22FF">
        <w:rPr>
          <w:sz w:val="28"/>
          <w:szCs w:val="28"/>
        </w:rPr>
        <w:t>;</w:t>
      </w:r>
    </w:p>
    <w:p w:rsidR="008702D4" w:rsidRPr="00125B07" w:rsidRDefault="008702D4" w:rsidP="00125B07">
      <w:pPr>
        <w:spacing w:before="120"/>
        <w:ind w:firstLine="720"/>
        <w:jc w:val="both"/>
        <w:rPr>
          <w:sz w:val="28"/>
          <w:szCs w:val="28"/>
          <w:lang w:val="it-IT"/>
        </w:rPr>
      </w:pPr>
      <w:r w:rsidRPr="00125B07">
        <w:rPr>
          <w:sz w:val="28"/>
          <w:szCs w:val="28"/>
        </w:rPr>
        <w:t xml:space="preserve">h) </w:t>
      </w:r>
      <w:r w:rsidR="005E22FF">
        <w:rPr>
          <w:sz w:val="28"/>
          <w:szCs w:val="28"/>
          <w:lang w:val="it-IT"/>
        </w:rPr>
        <w:t>Chi cục Kiểm lâm;</w:t>
      </w:r>
    </w:p>
    <w:p w:rsidR="008702D4" w:rsidRPr="00125B07" w:rsidRDefault="008702D4" w:rsidP="00125B07">
      <w:pPr>
        <w:spacing w:before="120"/>
        <w:ind w:firstLine="720"/>
        <w:jc w:val="both"/>
        <w:rPr>
          <w:sz w:val="28"/>
          <w:szCs w:val="28"/>
        </w:rPr>
      </w:pPr>
      <w:r w:rsidRPr="00125B07">
        <w:rPr>
          <w:sz w:val="28"/>
          <w:szCs w:val="28"/>
          <w:lang w:val="it-IT"/>
        </w:rPr>
        <w:t xml:space="preserve">i) </w:t>
      </w:r>
      <w:r w:rsidRPr="00125B07">
        <w:rPr>
          <w:sz w:val="28"/>
          <w:szCs w:val="28"/>
          <w:lang w:val="vi-VN"/>
        </w:rPr>
        <w:t>Chi cục Thủy sản</w:t>
      </w:r>
      <w:r w:rsidR="005E22FF">
        <w:rPr>
          <w:sz w:val="28"/>
          <w:szCs w:val="28"/>
        </w:rPr>
        <w:t>;</w:t>
      </w:r>
    </w:p>
    <w:p w:rsidR="008702D4" w:rsidRPr="00125B07" w:rsidRDefault="008702D4" w:rsidP="00125B07">
      <w:pPr>
        <w:spacing w:before="120"/>
        <w:ind w:firstLine="720"/>
        <w:jc w:val="both"/>
        <w:rPr>
          <w:sz w:val="28"/>
          <w:szCs w:val="28"/>
          <w:lang w:val="it-IT"/>
        </w:rPr>
      </w:pPr>
      <w:r w:rsidRPr="00125B07">
        <w:rPr>
          <w:sz w:val="28"/>
          <w:szCs w:val="28"/>
        </w:rPr>
        <w:t xml:space="preserve">k) </w:t>
      </w:r>
      <w:r w:rsidR="005E22FF">
        <w:rPr>
          <w:sz w:val="28"/>
          <w:szCs w:val="28"/>
          <w:lang w:val="it-IT"/>
        </w:rPr>
        <w:t>Chi cục Thủy lợi;</w:t>
      </w:r>
    </w:p>
    <w:p w:rsidR="008702D4" w:rsidRPr="00125B07" w:rsidRDefault="005E22FF" w:rsidP="00125B07">
      <w:pPr>
        <w:spacing w:before="120"/>
        <w:ind w:firstLine="720"/>
        <w:jc w:val="both"/>
        <w:rPr>
          <w:sz w:val="28"/>
          <w:szCs w:val="28"/>
          <w:lang w:val="it-IT"/>
        </w:rPr>
      </w:pPr>
      <w:r>
        <w:rPr>
          <w:sz w:val="28"/>
          <w:szCs w:val="28"/>
          <w:lang w:val="it-IT"/>
        </w:rPr>
        <w:t>l) Chi cục Phát triển nông thôn;</w:t>
      </w:r>
    </w:p>
    <w:p w:rsidR="008702D4" w:rsidRPr="00125B07" w:rsidRDefault="008702D4" w:rsidP="00125B07">
      <w:pPr>
        <w:spacing w:before="120"/>
        <w:ind w:firstLine="720"/>
        <w:jc w:val="both"/>
        <w:rPr>
          <w:sz w:val="28"/>
          <w:szCs w:val="28"/>
          <w:lang w:val="it-IT"/>
        </w:rPr>
      </w:pPr>
      <w:r w:rsidRPr="00125B07">
        <w:rPr>
          <w:sz w:val="28"/>
          <w:szCs w:val="28"/>
          <w:lang w:val="it-IT"/>
        </w:rPr>
        <w:t xml:space="preserve">m) Chi cục Chất lượng, Chế biến và Phát triển thị trường </w:t>
      </w:r>
      <w:r w:rsidRPr="00125B07">
        <w:rPr>
          <w:i/>
          <w:sz w:val="28"/>
          <w:szCs w:val="28"/>
          <w:lang w:val="it-IT"/>
        </w:rPr>
        <w:t>(đổi tên Chi cục Quản lý</w:t>
      </w:r>
      <w:r w:rsidR="00125B07" w:rsidRPr="00125B07">
        <w:rPr>
          <w:i/>
          <w:sz w:val="28"/>
          <w:szCs w:val="28"/>
          <w:lang w:val="it-IT"/>
        </w:rPr>
        <w:t xml:space="preserve"> chất lượng Nông lâm sản và Thủy</w:t>
      </w:r>
      <w:r w:rsidRPr="00125B07">
        <w:rPr>
          <w:i/>
          <w:sz w:val="28"/>
          <w:szCs w:val="28"/>
          <w:lang w:val="it-IT"/>
        </w:rPr>
        <w:t xml:space="preserve"> sản)</w:t>
      </w:r>
      <w:r w:rsidRPr="00125B07">
        <w:rPr>
          <w:sz w:val="28"/>
          <w:szCs w:val="28"/>
          <w:lang w:val="it-IT"/>
        </w:rPr>
        <w:t>.</w:t>
      </w:r>
    </w:p>
    <w:p w:rsidR="008702D4" w:rsidRPr="00606243" w:rsidRDefault="008702D4" w:rsidP="00125B07">
      <w:pPr>
        <w:spacing w:before="120"/>
        <w:ind w:firstLine="720"/>
        <w:jc w:val="both"/>
        <w:rPr>
          <w:sz w:val="28"/>
          <w:szCs w:val="28"/>
          <w:lang w:val="it-IT"/>
        </w:rPr>
      </w:pPr>
      <w:r w:rsidRPr="00606243">
        <w:rPr>
          <w:sz w:val="28"/>
          <w:szCs w:val="28"/>
          <w:lang w:val="it-IT"/>
        </w:rPr>
        <w:t xml:space="preserve">Văn phòng có Chánh Văn phòng, Phó Chánh Văn phòng; Thanh tra có Chánh Thanh tra, Phó Chánh Thanh tra; Phòng có Trưởng phòng, Phó Trưởng </w:t>
      </w:r>
      <w:r w:rsidRPr="00606243">
        <w:rPr>
          <w:sz w:val="28"/>
          <w:szCs w:val="28"/>
          <w:lang w:val="it-IT"/>
        </w:rPr>
        <w:lastRenderedPageBreak/>
        <w:t xml:space="preserve">phòng; Chi cục có Chi cục trưởng, Phó Chi cục trưởng; số lượng cấp phó các cơ quan, đơn vị thuộc và trực thuộc Sở thực hiện theo quy định. </w:t>
      </w:r>
    </w:p>
    <w:p w:rsidR="008702D4" w:rsidRPr="00606243" w:rsidRDefault="008702D4" w:rsidP="00125B07">
      <w:pPr>
        <w:spacing w:before="120"/>
        <w:ind w:firstLine="720"/>
        <w:jc w:val="both"/>
        <w:rPr>
          <w:sz w:val="28"/>
          <w:szCs w:val="28"/>
          <w:lang w:val="it-IT"/>
        </w:rPr>
      </w:pPr>
      <w:r w:rsidRPr="00606243">
        <w:rPr>
          <w:sz w:val="28"/>
          <w:szCs w:val="28"/>
          <w:lang w:val="it-IT"/>
        </w:rPr>
        <w:t>Việc bổ nhiệm, miễn nhiệm người đứng đầu, cấp phó của người đứng đầu các cơ quan, đơn vị thuộc và trực thuộc Sở do Giám đốc sở quyết định theo quy định của Đảng, của pháp luật và quy định hiện hành của Ủy ban nhân dân tỉnh.</w:t>
      </w:r>
    </w:p>
    <w:p w:rsidR="008702D4" w:rsidRPr="00606243" w:rsidRDefault="008702D4" w:rsidP="00125B07">
      <w:pPr>
        <w:spacing w:before="120"/>
        <w:ind w:firstLine="720"/>
        <w:jc w:val="both"/>
        <w:rPr>
          <w:sz w:val="28"/>
          <w:szCs w:val="28"/>
          <w:lang w:val="it-IT"/>
        </w:rPr>
      </w:pPr>
      <w:r w:rsidRPr="00606243">
        <w:rPr>
          <w:sz w:val="28"/>
          <w:szCs w:val="28"/>
          <w:lang w:val="it-IT"/>
        </w:rPr>
        <w:t>3. Đơn vị sự nghiệp công lập</w:t>
      </w:r>
    </w:p>
    <w:p w:rsidR="008702D4" w:rsidRPr="00606243" w:rsidRDefault="008702D4" w:rsidP="00125B07">
      <w:pPr>
        <w:spacing w:before="120"/>
        <w:ind w:firstLine="720"/>
        <w:jc w:val="both"/>
        <w:rPr>
          <w:sz w:val="28"/>
          <w:szCs w:val="28"/>
          <w:lang w:val="it-IT"/>
        </w:rPr>
      </w:pPr>
      <w:r w:rsidRPr="00606243">
        <w:rPr>
          <w:sz w:val="28"/>
          <w:szCs w:val="28"/>
          <w:lang w:val="it-IT"/>
        </w:rPr>
        <w:t>Sở Nông nghiệp và Phát triển nông thôn có các đơn vị sự nghiệp công lập trực thuộc được thành lập, tổ chức lại, giải thể theo các quyết định riêng của Ủy ban nhân dân tỉnh.</w:t>
      </w:r>
    </w:p>
    <w:p w:rsidR="008702D4" w:rsidRPr="00125B07" w:rsidRDefault="008702D4" w:rsidP="00125B07">
      <w:pPr>
        <w:pStyle w:val="BodyTextIndent2"/>
        <w:spacing w:before="120"/>
        <w:ind w:firstLine="720"/>
        <w:rPr>
          <w:rFonts w:ascii="Times New Roman" w:hAnsi="Times New Roman"/>
          <w:sz w:val="28"/>
          <w:szCs w:val="28"/>
          <w:lang w:val="it-IT"/>
        </w:rPr>
      </w:pPr>
      <w:r w:rsidRPr="00125B07">
        <w:rPr>
          <w:rFonts w:ascii="Times New Roman" w:hAnsi="Times New Roman"/>
          <w:sz w:val="28"/>
          <w:szCs w:val="28"/>
        </w:rPr>
        <w:t>4</w:t>
      </w:r>
      <w:r w:rsidRPr="00125B07">
        <w:rPr>
          <w:rFonts w:ascii="Times New Roman" w:hAnsi="Times New Roman"/>
          <w:sz w:val="28"/>
          <w:szCs w:val="28"/>
          <w:lang w:val="vi-VN"/>
        </w:rPr>
        <w:t xml:space="preserve">. </w:t>
      </w:r>
      <w:r w:rsidRPr="00125B07">
        <w:rPr>
          <w:rFonts w:ascii="Times New Roman" w:hAnsi="Times New Roman"/>
          <w:sz w:val="28"/>
          <w:szCs w:val="28"/>
          <w:lang w:val="it-IT"/>
        </w:rPr>
        <w:t>Biên chế công chức và số lượng người làm việc</w:t>
      </w:r>
    </w:p>
    <w:p w:rsidR="008702D4" w:rsidRPr="00606243" w:rsidRDefault="008702D4" w:rsidP="00125B07">
      <w:pPr>
        <w:spacing w:before="120"/>
        <w:ind w:firstLine="720"/>
        <w:jc w:val="both"/>
        <w:rPr>
          <w:sz w:val="28"/>
          <w:szCs w:val="28"/>
          <w:lang w:val="it-IT"/>
        </w:rPr>
      </w:pPr>
      <w:r w:rsidRPr="00606243">
        <w:rPr>
          <w:sz w:val="28"/>
          <w:szCs w:val="28"/>
          <w:lang w:val="it-IT"/>
        </w:rPr>
        <w:t>Biên chế công chức, số lượng người làm việc trong các đơn vị sự nghiệp công lập của Sở Nông nghiệp và Phát triển nông thôn được giao trên cơ sở vị trí việc làm gắn với chức năng, nhiệm vụ, phạm vi hoạt động, khối lượng công việc và nằm trong tổng biên chế công chức, số lượng người làm việc trong các cơ quan, tổ chức hành chính, đơn vị sự nghiệp công lập của tỉnh được cấp có t</w:t>
      </w:r>
      <w:r w:rsidR="00125B07" w:rsidRPr="00606243">
        <w:rPr>
          <w:sz w:val="28"/>
          <w:szCs w:val="28"/>
          <w:lang w:val="it-IT"/>
        </w:rPr>
        <w:t>hẩm quyền giao hoặc phê duyệt hằ</w:t>
      </w:r>
      <w:r w:rsidRPr="00606243">
        <w:rPr>
          <w:sz w:val="28"/>
          <w:szCs w:val="28"/>
          <w:lang w:val="it-IT"/>
        </w:rPr>
        <w:t>ng năm.</w:t>
      </w:r>
    </w:p>
    <w:p w:rsidR="008702D4" w:rsidRPr="00125B07" w:rsidRDefault="008702D4" w:rsidP="00125B07">
      <w:pPr>
        <w:spacing w:before="120"/>
        <w:ind w:firstLine="720"/>
        <w:jc w:val="both"/>
        <w:rPr>
          <w:b/>
          <w:sz w:val="28"/>
          <w:szCs w:val="28"/>
          <w:lang w:val="it-IT"/>
        </w:rPr>
      </w:pPr>
      <w:r w:rsidRPr="00125B07">
        <w:rPr>
          <w:b/>
          <w:sz w:val="28"/>
          <w:szCs w:val="28"/>
          <w:lang w:val="it-IT"/>
        </w:rPr>
        <w:t>Điều 4. Điều khoản thi hành</w:t>
      </w:r>
    </w:p>
    <w:p w:rsidR="008702D4" w:rsidRPr="00606243" w:rsidRDefault="008702D4" w:rsidP="00125B07">
      <w:pPr>
        <w:spacing w:before="120"/>
        <w:ind w:firstLine="720"/>
        <w:jc w:val="both"/>
        <w:rPr>
          <w:sz w:val="28"/>
          <w:szCs w:val="28"/>
          <w:lang w:val="it-IT"/>
        </w:rPr>
      </w:pPr>
      <w:bookmarkStart w:id="1" w:name="dieu_6"/>
      <w:r w:rsidRPr="00606243">
        <w:rPr>
          <w:sz w:val="28"/>
          <w:szCs w:val="28"/>
          <w:lang w:val="it-IT"/>
        </w:rPr>
        <w:t xml:space="preserve">1. Quyết định này có </w:t>
      </w:r>
      <w:r w:rsidR="006366FB">
        <w:rPr>
          <w:sz w:val="28"/>
          <w:szCs w:val="28"/>
          <w:lang w:val="it-IT"/>
        </w:rPr>
        <w:t>hiệu lực thi hành kể từ ngày 05 tháng 9</w:t>
      </w:r>
      <w:r w:rsidRPr="00606243">
        <w:rPr>
          <w:sz w:val="28"/>
          <w:szCs w:val="28"/>
          <w:lang w:val="it-IT"/>
        </w:rPr>
        <w:t xml:space="preserve"> năm 2023; bãi bỏ Điều 1 Quyết định số 2855/QĐ-UBND ngày 18 tháng 7 năm 2019 của Ủy ban nhân dân tỉnh </w:t>
      </w:r>
      <w:r w:rsidR="00125B07" w:rsidRPr="00606243">
        <w:rPr>
          <w:sz w:val="28"/>
          <w:szCs w:val="28"/>
          <w:lang w:val="it-IT"/>
        </w:rPr>
        <w:t xml:space="preserve">Thanh Hóa </w:t>
      </w:r>
      <w:r w:rsidRPr="00606243">
        <w:rPr>
          <w:sz w:val="28"/>
          <w:szCs w:val="28"/>
          <w:lang w:val="it-IT"/>
        </w:rPr>
        <w:t>về chức năng, nhiệm vụ, quyền hạn và cơ cấu tổ chức của Sở Nông nghiệp và Phát tr</w:t>
      </w:r>
      <w:r w:rsidR="005E22FF">
        <w:rPr>
          <w:sz w:val="28"/>
          <w:szCs w:val="28"/>
          <w:lang w:val="it-IT"/>
        </w:rPr>
        <w:t xml:space="preserve">iển nông thôn; </w:t>
      </w:r>
      <w:r w:rsidR="0034141E">
        <w:rPr>
          <w:sz w:val="28"/>
          <w:szCs w:val="28"/>
          <w:lang w:val="it-IT"/>
        </w:rPr>
        <w:t>P</w:t>
      </w:r>
      <w:r w:rsidRPr="00606243">
        <w:rPr>
          <w:sz w:val="28"/>
          <w:szCs w:val="28"/>
          <w:lang w:val="it-IT"/>
        </w:rPr>
        <w:t>hòng Nông nghiệ</w:t>
      </w:r>
      <w:r w:rsidR="0034141E">
        <w:rPr>
          <w:sz w:val="28"/>
          <w:szCs w:val="28"/>
          <w:lang w:val="it-IT"/>
        </w:rPr>
        <w:t>p và Phát triển nông thôn hoặc P</w:t>
      </w:r>
      <w:r w:rsidRPr="00606243">
        <w:rPr>
          <w:sz w:val="28"/>
          <w:szCs w:val="28"/>
          <w:lang w:val="it-IT"/>
        </w:rPr>
        <w:t xml:space="preserve">hòng Kinh tế thuộc Ủy ban nhân dân cấp huyện. </w:t>
      </w:r>
    </w:p>
    <w:p w:rsidR="008702D4" w:rsidRPr="00606243" w:rsidRDefault="008702D4" w:rsidP="00125B07">
      <w:pPr>
        <w:spacing w:before="120"/>
        <w:ind w:firstLine="720"/>
        <w:jc w:val="both"/>
        <w:rPr>
          <w:sz w:val="28"/>
          <w:szCs w:val="28"/>
          <w:lang w:val="it-IT"/>
        </w:rPr>
      </w:pPr>
      <w:r w:rsidRPr="00606243">
        <w:rPr>
          <w:sz w:val="28"/>
          <w:szCs w:val="28"/>
          <w:lang w:val="it-IT"/>
        </w:rPr>
        <w:t>2. Chánh Văn phòng Ủy ban nhân dân tỉnh, Giám đốc các sở, Thủ trưởng các ban, ngành</w:t>
      </w:r>
      <w:r w:rsidR="00125B07" w:rsidRPr="00606243">
        <w:rPr>
          <w:sz w:val="28"/>
          <w:szCs w:val="28"/>
          <w:lang w:val="it-IT"/>
        </w:rPr>
        <w:t xml:space="preserve">, đơn vị </w:t>
      </w:r>
      <w:r w:rsidRPr="00606243">
        <w:rPr>
          <w:sz w:val="28"/>
          <w:szCs w:val="28"/>
          <w:lang w:val="it-IT"/>
        </w:rPr>
        <w:t>cấp tỉnh; Chủ tịch Ủy ban nhân dân các huyện, thị xã, thành phố; Thủ trưởng các cơ quan, đơn vị có liên quan chịu trách nhiệm thi hành Quyết định này./.</w:t>
      </w:r>
      <w:bookmarkEnd w:id="1"/>
    </w:p>
    <w:p w:rsidR="008702D4" w:rsidRPr="00606243" w:rsidRDefault="00125B07" w:rsidP="008702D4">
      <w:pPr>
        <w:spacing w:before="100"/>
        <w:ind w:firstLine="720"/>
        <w:jc w:val="both"/>
        <w:rPr>
          <w:sz w:val="24"/>
          <w:lang w:val="it-IT"/>
        </w:rPr>
      </w:pPr>
      <w:r w:rsidRPr="00606243">
        <w:rPr>
          <w:sz w:val="14"/>
          <w:lang w:val="it-IT"/>
        </w:rPr>
        <w:t xml:space="preserve"> </w:t>
      </w:r>
    </w:p>
    <w:tbl>
      <w:tblPr>
        <w:tblW w:w="9180" w:type="dxa"/>
        <w:tblCellMar>
          <w:left w:w="0" w:type="dxa"/>
          <w:right w:w="0" w:type="dxa"/>
        </w:tblCellMar>
        <w:tblLook w:val="04A0" w:firstRow="1" w:lastRow="0" w:firstColumn="1" w:lastColumn="0" w:noHBand="0" w:noVBand="1"/>
      </w:tblPr>
      <w:tblGrid>
        <w:gridCol w:w="4644"/>
        <w:gridCol w:w="4536"/>
      </w:tblGrid>
      <w:tr w:rsidR="008702D4" w:rsidRPr="00862E5D" w:rsidTr="00125B07">
        <w:tc>
          <w:tcPr>
            <w:tcW w:w="4644" w:type="dxa"/>
            <w:tcMar>
              <w:top w:w="0" w:type="dxa"/>
              <w:left w:w="108" w:type="dxa"/>
              <w:bottom w:w="0" w:type="dxa"/>
              <w:right w:w="108" w:type="dxa"/>
            </w:tcMar>
          </w:tcPr>
          <w:p w:rsidR="008702D4" w:rsidRPr="00862E5D" w:rsidRDefault="008702D4" w:rsidP="00125B07">
            <w:pPr>
              <w:pStyle w:val="NormalWeb"/>
              <w:spacing w:before="0" w:after="0"/>
              <w:rPr>
                <w:sz w:val="22"/>
                <w:szCs w:val="28"/>
                <w:lang w:val="en-US"/>
              </w:rPr>
            </w:pPr>
          </w:p>
        </w:tc>
        <w:tc>
          <w:tcPr>
            <w:tcW w:w="4536" w:type="dxa"/>
            <w:tcMar>
              <w:top w:w="0" w:type="dxa"/>
              <w:left w:w="108" w:type="dxa"/>
              <w:bottom w:w="0" w:type="dxa"/>
              <w:right w:w="108" w:type="dxa"/>
            </w:tcMar>
          </w:tcPr>
          <w:p w:rsidR="008702D4" w:rsidRPr="00862E5D" w:rsidRDefault="008702D4" w:rsidP="00125B07">
            <w:pPr>
              <w:pStyle w:val="NormalWeb"/>
              <w:spacing w:before="0" w:after="0"/>
              <w:ind w:left="-108"/>
              <w:jc w:val="center"/>
              <w:rPr>
                <w:b/>
                <w:bCs/>
                <w:sz w:val="28"/>
                <w:szCs w:val="28"/>
              </w:rPr>
            </w:pPr>
            <w:r w:rsidRPr="00862E5D">
              <w:rPr>
                <w:b/>
                <w:bCs/>
                <w:sz w:val="28"/>
                <w:szCs w:val="28"/>
              </w:rPr>
              <w:t>TM. ỦY BAN NHÂN DÂN</w:t>
            </w:r>
          </w:p>
          <w:p w:rsidR="008702D4" w:rsidRPr="00862E5D" w:rsidRDefault="008702D4" w:rsidP="00125B07">
            <w:pPr>
              <w:pStyle w:val="NormalWeb"/>
              <w:spacing w:before="0" w:after="0"/>
              <w:ind w:left="-108"/>
              <w:jc w:val="center"/>
              <w:rPr>
                <w:b/>
                <w:bCs/>
                <w:sz w:val="28"/>
                <w:szCs w:val="28"/>
              </w:rPr>
            </w:pPr>
            <w:r w:rsidRPr="00862E5D">
              <w:rPr>
                <w:b/>
                <w:bCs/>
                <w:sz w:val="28"/>
                <w:szCs w:val="28"/>
              </w:rPr>
              <w:t>CHỦ TỊCH</w:t>
            </w:r>
          </w:p>
          <w:p w:rsidR="008702D4" w:rsidRPr="00862E5D" w:rsidRDefault="008702D4" w:rsidP="00125B07">
            <w:pPr>
              <w:pStyle w:val="NormalWeb"/>
              <w:spacing w:before="0" w:after="0"/>
              <w:ind w:left="-108"/>
              <w:jc w:val="center"/>
              <w:rPr>
                <w:b/>
                <w:sz w:val="28"/>
                <w:szCs w:val="28"/>
                <w:lang w:val="en-US"/>
              </w:rPr>
            </w:pPr>
            <w:r w:rsidRPr="00862E5D">
              <w:rPr>
                <w:b/>
                <w:sz w:val="28"/>
                <w:szCs w:val="28"/>
                <w:lang w:val="en-US"/>
              </w:rPr>
              <w:t>Đỗ Minh Tuấn</w:t>
            </w:r>
          </w:p>
        </w:tc>
      </w:tr>
    </w:tbl>
    <w:p w:rsidR="008702D4" w:rsidRPr="00862E5D" w:rsidRDefault="008702D4" w:rsidP="008702D4"/>
    <w:p w:rsidR="00694FE3" w:rsidRPr="00841320" w:rsidRDefault="00694FE3" w:rsidP="00B04E03">
      <w:pPr>
        <w:pStyle w:val="NormalWeb"/>
        <w:shd w:val="clear" w:color="auto" w:fill="FFFFFF"/>
        <w:tabs>
          <w:tab w:val="left" w:pos="3519"/>
        </w:tabs>
        <w:spacing w:before="120" w:after="0" w:line="340" w:lineRule="exact"/>
        <w:jc w:val="both"/>
        <w:rPr>
          <w:sz w:val="28"/>
          <w:szCs w:val="28"/>
          <w:lang w:val="en-US"/>
        </w:rPr>
      </w:pPr>
    </w:p>
    <w:sectPr w:rsidR="00694FE3" w:rsidRPr="00841320" w:rsidSect="00E3692C">
      <w:headerReference w:type="default" r:id="rId8"/>
      <w:footerReference w:type="even" r:id="rId9"/>
      <w:pgSz w:w="11907" w:h="16840" w:code="9"/>
      <w:pgMar w:top="1474" w:right="1247" w:bottom="1247" w:left="1247"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1C5" w:rsidRDefault="00F841C5">
      <w:r>
        <w:separator/>
      </w:r>
    </w:p>
  </w:endnote>
  <w:endnote w:type="continuationSeparator" w:id="0">
    <w:p w:rsidR="00F841C5" w:rsidRDefault="00F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Cou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97A70" w:rsidP="00F71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1C5" w:rsidRDefault="00F841C5">
      <w:r>
        <w:separator/>
      </w:r>
    </w:p>
  </w:footnote>
  <w:footnote w:type="continuationSeparator" w:id="0">
    <w:p w:rsidR="00F841C5" w:rsidRDefault="00F8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1B31" w:rsidRPr="00771B31" w:rsidRDefault="00771B31">
    <w:pPr>
      <w:pStyle w:val="Header"/>
      <w:jc w:val="center"/>
      <w:rPr>
        <w:sz w:val="28"/>
        <w:szCs w:val="28"/>
      </w:rPr>
    </w:pPr>
  </w:p>
  <w:p w:rsidR="00000000" w:rsidRDefault="00000000" w:rsidP="00BA7091">
    <w:pPr>
      <w:pStyle w:val="Header"/>
      <w:tabs>
        <w:tab w:val="left" w:pos="2054"/>
        <w:tab w:val="center" w:pos="4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3FB7"/>
    <w:multiLevelType w:val="multilevel"/>
    <w:tmpl w:val="95DA47C4"/>
    <w:lvl w:ilvl="0">
      <w:start w:val="1"/>
      <w:numFmt w:val="decimal"/>
      <w:lvlText w:val="%1."/>
      <w:lvlJc w:val="left"/>
      <w:pPr>
        <w:ind w:left="630" w:hanging="360"/>
      </w:pPr>
    </w:lvl>
    <w:lvl w:ilvl="1">
      <w:start w:val="1"/>
      <w:numFmt w:val="decimal"/>
      <w:lvlText w:val="%1.%2."/>
      <w:lvlJc w:val="left"/>
      <w:pPr>
        <w:ind w:left="1062" w:hanging="432"/>
      </w:pPr>
      <w:rPr>
        <w:b w:val="0"/>
      </w:rPr>
    </w:lvl>
    <w:lvl w:ilvl="2">
      <w:start w:val="1"/>
      <w:numFmt w:val="decimal"/>
      <w:lvlText w:val="%1.%2.%3."/>
      <w:lvlJc w:val="left"/>
      <w:pPr>
        <w:ind w:left="1494" w:hanging="504"/>
      </w:pPr>
    </w:lvl>
    <w:lvl w:ilvl="3">
      <w:start w:val="1"/>
      <w:numFmt w:val="decimal"/>
      <w:lvlText w:val="%1.%2.%3.%4."/>
      <w:lvlJc w:val="left"/>
      <w:pPr>
        <w:ind w:left="1998" w:hanging="648"/>
      </w:p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1" w15:restartNumberingAfterBreak="0">
    <w:nsid w:val="347067FE"/>
    <w:multiLevelType w:val="multilevel"/>
    <w:tmpl w:val="548CF7A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2242D83"/>
    <w:multiLevelType w:val="hybridMultilevel"/>
    <w:tmpl w:val="458A0E6A"/>
    <w:lvl w:ilvl="0" w:tplc="7A940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543B53"/>
    <w:multiLevelType w:val="hybridMultilevel"/>
    <w:tmpl w:val="A7143D1A"/>
    <w:lvl w:ilvl="0" w:tplc="D5B89A4A">
      <w:start w:val="3"/>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2E1BC4"/>
    <w:multiLevelType w:val="hybridMultilevel"/>
    <w:tmpl w:val="9F62E362"/>
    <w:lvl w:ilvl="0" w:tplc="7EB6AA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734D2747"/>
    <w:multiLevelType w:val="hybridMultilevel"/>
    <w:tmpl w:val="B538B428"/>
    <w:lvl w:ilvl="0" w:tplc="3CC0ED8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763655C0"/>
    <w:multiLevelType w:val="hybridMultilevel"/>
    <w:tmpl w:val="3014E38C"/>
    <w:lvl w:ilvl="0" w:tplc="B1242BF2">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D3BF7"/>
    <w:multiLevelType w:val="hybridMultilevel"/>
    <w:tmpl w:val="C2C6AE1E"/>
    <w:lvl w:ilvl="0" w:tplc="96F81B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53458277">
    <w:abstractNumId w:val="5"/>
  </w:num>
  <w:num w:numId="2" w16cid:durableId="1609191548">
    <w:abstractNumId w:val="6"/>
  </w:num>
  <w:num w:numId="3" w16cid:durableId="1428699639">
    <w:abstractNumId w:val="4"/>
  </w:num>
  <w:num w:numId="4" w16cid:durableId="1654017889">
    <w:abstractNumId w:val="0"/>
  </w:num>
  <w:num w:numId="5" w16cid:durableId="796602506">
    <w:abstractNumId w:val="3"/>
  </w:num>
  <w:num w:numId="6" w16cid:durableId="1936936566">
    <w:abstractNumId w:val="1"/>
  </w:num>
  <w:num w:numId="7" w16cid:durableId="365984735">
    <w:abstractNumId w:val="7"/>
  </w:num>
  <w:num w:numId="8" w16cid:durableId="948700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F1E"/>
    <w:rsid w:val="00000024"/>
    <w:rsid w:val="00000E69"/>
    <w:rsid w:val="00001B7F"/>
    <w:rsid w:val="00002264"/>
    <w:rsid w:val="00002445"/>
    <w:rsid w:val="00002590"/>
    <w:rsid w:val="00005723"/>
    <w:rsid w:val="0000617F"/>
    <w:rsid w:val="0000750E"/>
    <w:rsid w:val="00007A9A"/>
    <w:rsid w:val="00007D69"/>
    <w:rsid w:val="00007F90"/>
    <w:rsid w:val="0001001E"/>
    <w:rsid w:val="00010E12"/>
    <w:rsid w:val="000113A6"/>
    <w:rsid w:val="000113D9"/>
    <w:rsid w:val="0001142A"/>
    <w:rsid w:val="00011DA4"/>
    <w:rsid w:val="00012020"/>
    <w:rsid w:val="00012188"/>
    <w:rsid w:val="0001264A"/>
    <w:rsid w:val="00012B46"/>
    <w:rsid w:val="00013194"/>
    <w:rsid w:val="00014C54"/>
    <w:rsid w:val="00014D01"/>
    <w:rsid w:val="000150A3"/>
    <w:rsid w:val="00015A3B"/>
    <w:rsid w:val="0001630B"/>
    <w:rsid w:val="000168C6"/>
    <w:rsid w:val="0001760F"/>
    <w:rsid w:val="00017615"/>
    <w:rsid w:val="00017F1A"/>
    <w:rsid w:val="00020592"/>
    <w:rsid w:val="00020B1F"/>
    <w:rsid w:val="00021137"/>
    <w:rsid w:val="00022951"/>
    <w:rsid w:val="00023EEE"/>
    <w:rsid w:val="000244B8"/>
    <w:rsid w:val="00024A02"/>
    <w:rsid w:val="00025785"/>
    <w:rsid w:val="00026141"/>
    <w:rsid w:val="000261BD"/>
    <w:rsid w:val="0002725E"/>
    <w:rsid w:val="00027DC0"/>
    <w:rsid w:val="000301ED"/>
    <w:rsid w:val="0003027A"/>
    <w:rsid w:val="00030308"/>
    <w:rsid w:val="00030357"/>
    <w:rsid w:val="00030420"/>
    <w:rsid w:val="00030ABD"/>
    <w:rsid w:val="00030AE2"/>
    <w:rsid w:val="00030C9E"/>
    <w:rsid w:val="00031248"/>
    <w:rsid w:val="00032321"/>
    <w:rsid w:val="00032423"/>
    <w:rsid w:val="00032B71"/>
    <w:rsid w:val="00032C1E"/>
    <w:rsid w:val="00032FC2"/>
    <w:rsid w:val="00033C3F"/>
    <w:rsid w:val="0003421A"/>
    <w:rsid w:val="00034854"/>
    <w:rsid w:val="00035494"/>
    <w:rsid w:val="0003633F"/>
    <w:rsid w:val="000366A8"/>
    <w:rsid w:val="00036CA2"/>
    <w:rsid w:val="00037444"/>
    <w:rsid w:val="00037BD5"/>
    <w:rsid w:val="00040934"/>
    <w:rsid w:val="00041A8D"/>
    <w:rsid w:val="00043552"/>
    <w:rsid w:val="000437B2"/>
    <w:rsid w:val="000438A2"/>
    <w:rsid w:val="000439BC"/>
    <w:rsid w:val="000442FD"/>
    <w:rsid w:val="000447FD"/>
    <w:rsid w:val="000454AB"/>
    <w:rsid w:val="0004594C"/>
    <w:rsid w:val="00045A6D"/>
    <w:rsid w:val="00045B12"/>
    <w:rsid w:val="000461D0"/>
    <w:rsid w:val="00046318"/>
    <w:rsid w:val="00046876"/>
    <w:rsid w:val="00051C86"/>
    <w:rsid w:val="00052090"/>
    <w:rsid w:val="00052253"/>
    <w:rsid w:val="00053899"/>
    <w:rsid w:val="00053C16"/>
    <w:rsid w:val="00053E7A"/>
    <w:rsid w:val="000548D3"/>
    <w:rsid w:val="00054972"/>
    <w:rsid w:val="00054EBF"/>
    <w:rsid w:val="0005537F"/>
    <w:rsid w:val="000554F8"/>
    <w:rsid w:val="00056403"/>
    <w:rsid w:val="00057264"/>
    <w:rsid w:val="00057303"/>
    <w:rsid w:val="000578E3"/>
    <w:rsid w:val="00057B1C"/>
    <w:rsid w:val="00057D44"/>
    <w:rsid w:val="00057F88"/>
    <w:rsid w:val="00060819"/>
    <w:rsid w:val="00061395"/>
    <w:rsid w:val="00062B72"/>
    <w:rsid w:val="00062D5E"/>
    <w:rsid w:val="000632BE"/>
    <w:rsid w:val="000636B4"/>
    <w:rsid w:val="00063C5A"/>
    <w:rsid w:val="00063F50"/>
    <w:rsid w:val="00064103"/>
    <w:rsid w:val="0006428A"/>
    <w:rsid w:val="0006526A"/>
    <w:rsid w:val="000652F5"/>
    <w:rsid w:val="000656F2"/>
    <w:rsid w:val="00066B56"/>
    <w:rsid w:val="00066B85"/>
    <w:rsid w:val="0006706C"/>
    <w:rsid w:val="00067372"/>
    <w:rsid w:val="00067534"/>
    <w:rsid w:val="0006777C"/>
    <w:rsid w:val="000679CB"/>
    <w:rsid w:val="00070086"/>
    <w:rsid w:val="00070C72"/>
    <w:rsid w:val="00071F0C"/>
    <w:rsid w:val="0007209E"/>
    <w:rsid w:val="00072269"/>
    <w:rsid w:val="00072EB7"/>
    <w:rsid w:val="00073183"/>
    <w:rsid w:val="00073767"/>
    <w:rsid w:val="00073F72"/>
    <w:rsid w:val="00074E22"/>
    <w:rsid w:val="00074F41"/>
    <w:rsid w:val="000753B7"/>
    <w:rsid w:val="00075479"/>
    <w:rsid w:val="00075F2C"/>
    <w:rsid w:val="000766C2"/>
    <w:rsid w:val="00076E70"/>
    <w:rsid w:val="00077100"/>
    <w:rsid w:val="00077B41"/>
    <w:rsid w:val="00077E0B"/>
    <w:rsid w:val="00080328"/>
    <w:rsid w:val="00080362"/>
    <w:rsid w:val="000805B7"/>
    <w:rsid w:val="00081EED"/>
    <w:rsid w:val="00082024"/>
    <w:rsid w:val="0008327A"/>
    <w:rsid w:val="000838F0"/>
    <w:rsid w:val="00083A13"/>
    <w:rsid w:val="00084589"/>
    <w:rsid w:val="0008562D"/>
    <w:rsid w:val="00086518"/>
    <w:rsid w:val="00087555"/>
    <w:rsid w:val="00090761"/>
    <w:rsid w:val="00090A30"/>
    <w:rsid w:val="00090D08"/>
    <w:rsid w:val="00091315"/>
    <w:rsid w:val="000918A4"/>
    <w:rsid w:val="0009265D"/>
    <w:rsid w:val="00092C34"/>
    <w:rsid w:val="000933D7"/>
    <w:rsid w:val="000934D5"/>
    <w:rsid w:val="000948E8"/>
    <w:rsid w:val="00094EB9"/>
    <w:rsid w:val="000954E3"/>
    <w:rsid w:val="00095DB2"/>
    <w:rsid w:val="00096073"/>
    <w:rsid w:val="000964BF"/>
    <w:rsid w:val="0009696A"/>
    <w:rsid w:val="00096A12"/>
    <w:rsid w:val="00096A34"/>
    <w:rsid w:val="000970C1"/>
    <w:rsid w:val="00097A79"/>
    <w:rsid w:val="000A0345"/>
    <w:rsid w:val="000A04F6"/>
    <w:rsid w:val="000A05F0"/>
    <w:rsid w:val="000A2AB1"/>
    <w:rsid w:val="000A307A"/>
    <w:rsid w:val="000A364A"/>
    <w:rsid w:val="000A3BA0"/>
    <w:rsid w:val="000A3D1A"/>
    <w:rsid w:val="000A5208"/>
    <w:rsid w:val="000A6037"/>
    <w:rsid w:val="000A67F7"/>
    <w:rsid w:val="000A6B98"/>
    <w:rsid w:val="000A7171"/>
    <w:rsid w:val="000A7CB1"/>
    <w:rsid w:val="000B01F2"/>
    <w:rsid w:val="000B020B"/>
    <w:rsid w:val="000B043E"/>
    <w:rsid w:val="000B0D35"/>
    <w:rsid w:val="000B161F"/>
    <w:rsid w:val="000B173C"/>
    <w:rsid w:val="000B1E72"/>
    <w:rsid w:val="000B2660"/>
    <w:rsid w:val="000B2D91"/>
    <w:rsid w:val="000B2E0D"/>
    <w:rsid w:val="000B3B2A"/>
    <w:rsid w:val="000B3F25"/>
    <w:rsid w:val="000B42B8"/>
    <w:rsid w:val="000B5780"/>
    <w:rsid w:val="000B6564"/>
    <w:rsid w:val="000B7DEF"/>
    <w:rsid w:val="000B7EC0"/>
    <w:rsid w:val="000C1AB8"/>
    <w:rsid w:val="000C2A2B"/>
    <w:rsid w:val="000C2F19"/>
    <w:rsid w:val="000C3684"/>
    <w:rsid w:val="000C36B9"/>
    <w:rsid w:val="000C38EE"/>
    <w:rsid w:val="000C3F58"/>
    <w:rsid w:val="000C44AC"/>
    <w:rsid w:val="000C4E05"/>
    <w:rsid w:val="000C5907"/>
    <w:rsid w:val="000C62F8"/>
    <w:rsid w:val="000C7A3C"/>
    <w:rsid w:val="000D01E4"/>
    <w:rsid w:val="000D0319"/>
    <w:rsid w:val="000D0409"/>
    <w:rsid w:val="000D0DA4"/>
    <w:rsid w:val="000D0EA0"/>
    <w:rsid w:val="000D1220"/>
    <w:rsid w:val="000D1831"/>
    <w:rsid w:val="000D1D7E"/>
    <w:rsid w:val="000D1E75"/>
    <w:rsid w:val="000D1F3E"/>
    <w:rsid w:val="000D2AD8"/>
    <w:rsid w:val="000D2D1F"/>
    <w:rsid w:val="000D32A4"/>
    <w:rsid w:val="000D33B4"/>
    <w:rsid w:val="000D4FDF"/>
    <w:rsid w:val="000D528F"/>
    <w:rsid w:val="000D5A3A"/>
    <w:rsid w:val="000D5E6D"/>
    <w:rsid w:val="000D7A9D"/>
    <w:rsid w:val="000E045C"/>
    <w:rsid w:val="000E0B91"/>
    <w:rsid w:val="000E0F09"/>
    <w:rsid w:val="000E116B"/>
    <w:rsid w:val="000E138B"/>
    <w:rsid w:val="000E1509"/>
    <w:rsid w:val="000E1601"/>
    <w:rsid w:val="000E1751"/>
    <w:rsid w:val="000E2E79"/>
    <w:rsid w:val="000E3C69"/>
    <w:rsid w:val="000E3DD3"/>
    <w:rsid w:val="000E4032"/>
    <w:rsid w:val="000E522F"/>
    <w:rsid w:val="000E548E"/>
    <w:rsid w:val="000E59FC"/>
    <w:rsid w:val="000E6262"/>
    <w:rsid w:val="000E64E2"/>
    <w:rsid w:val="000E6799"/>
    <w:rsid w:val="000E68F9"/>
    <w:rsid w:val="000E70B8"/>
    <w:rsid w:val="000E7A08"/>
    <w:rsid w:val="000F001E"/>
    <w:rsid w:val="000F0269"/>
    <w:rsid w:val="000F0645"/>
    <w:rsid w:val="000F0B9F"/>
    <w:rsid w:val="000F1E31"/>
    <w:rsid w:val="000F2CE6"/>
    <w:rsid w:val="000F3632"/>
    <w:rsid w:val="000F3A55"/>
    <w:rsid w:val="000F3E0F"/>
    <w:rsid w:val="000F4140"/>
    <w:rsid w:val="000F4354"/>
    <w:rsid w:val="000F4603"/>
    <w:rsid w:val="000F5118"/>
    <w:rsid w:val="000F6509"/>
    <w:rsid w:val="000F6E43"/>
    <w:rsid w:val="000F73C1"/>
    <w:rsid w:val="000F74E1"/>
    <w:rsid w:val="00100457"/>
    <w:rsid w:val="00101412"/>
    <w:rsid w:val="001024A7"/>
    <w:rsid w:val="00102785"/>
    <w:rsid w:val="0010287A"/>
    <w:rsid w:val="001037CA"/>
    <w:rsid w:val="001038E6"/>
    <w:rsid w:val="00105693"/>
    <w:rsid w:val="001056AE"/>
    <w:rsid w:val="00105780"/>
    <w:rsid w:val="001057DF"/>
    <w:rsid w:val="00105C66"/>
    <w:rsid w:val="00106739"/>
    <w:rsid w:val="00106770"/>
    <w:rsid w:val="00106AD7"/>
    <w:rsid w:val="001071F0"/>
    <w:rsid w:val="00110195"/>
    <w:rsid w:val="00110313"/>
    <w:rsid w:val="00111C02"/>
    <w:rsid w:val="00111CFA"/>
    <w:rsid w:val="001126F6"/>
    <w:rsid w:val="00113337"/>
    <w:rsid w:val="00113DA7"/>
    <w:rsid w:val="001147D1"/>
    <w:rsid w:val="00114DB3"/>
    <w:rsid w:val="0011556E"/>
    <w:rsid w:val="00115A90"/>
    <w:rsid w:val="0011677C"/>
    <w:rsid w:val="0011693D"/>
    <w:rsid w:val="00117A21"/>
    <w:rsid w:val="00117CF7"/>
    <w:rsid w:val="0012009D"/>
    <w:rsid w:val="001211D7"/>
    <w:rsid w:val="00122767"/>
    <w:rsid w:val="00122E63"/>
    <w:rsid w:val="00123266"/>
    <w:rsid w:val="001235D4"/>
    <w:rsid w:val="00123916"/>
    <w:rsid w:val="00123C6F"/>
    <w:rsid w:val="00124EB4"/>
    <w:rsid w:val="00125B07"/>
    <w:rsid w:val="001261A7"/>
    <w:rsid w:val="00127EAB"/>
    <w:rsid w:val="00130892"/>
    <w:rsid w:val="00130CD3"/>
    <w:rsid w:val="00131309"/>
    <w:rsid w:val="00131FD9"/>
    <w:rsid w:val="00132EFD"/>
    <w:rsid w:val="00135B3A"/>
    <w:rsid w:val="0014016D"/>
    <w:rsid w:val="00143359"/>
    <w:rsid w:val="001435EA"/>
    <w:rsid w:val="00143C45"/>
    <w:rsid w:val="0014401D"/>
    <w:rsid w:val="00145285"/>
    <w:rsid w:val="001458F8"/>
    <w:rsid w:val="00145E14"/>
    <w:rsid w:val="00145FCF"/>
    <w:rsid w:val="00146455"/>
    <w:rsid w:val="00147579"/>
    <w:rsid w:val="00147F39"/>
    <w:rsid w:val="00150494"/>
    <w:rsid w:val="00151000"/>
    <w:rsid w:val="001514D0"/>
    <w:rsid w:val="00151C0A"/>
    <w:rsid w:val="00152021"/>
    <w:rsid w:val="0015263F"/>
    <w:rsid w:val="00152655"/>
    <w:rsid w:val="00152C90"/>
    <w:rsid w:val="001539A9"/>
    <w:rsid w:val="001541E4"/>
    <w:rsid w:val="00154CDA"/>
    <w:rsid w:val="0015514C"/>
    <w:rsid w:val="00155C34"/>
    <w:rsid w:val="00155DDE"/>
    <w:rsid w:val="00155DE2"/>
    <w:rsid w:val="001566E0"/>
    <w:rsid w:val="00156829"/>
    <w:rsid w:val="00156834"/>
    <w:rsid w:val="00157115"/>
    <w:rsid w:val="0015718A"/>
    <w:rsid w:val="00157553"/>
    <w:rsid w:val="00160156"/>
    <w:rsid w:val="00160226"/>
    <w:rsid w:val="001612FF"/>
    <w:rsid w:val="00161B58"/>
    <w:rsid w:val="00161CBB"/>
    <w:rsid w:val="00162789"/>
    <w:rsid w:val="00162820"/>
    <w:rsid w:val="00162A9C"/>
    <w:rsid w:val="001636B6"/>
    <w:rsid w:val="00163862"/>
    <w:rsid w:val="00165C52"/>
    <w:rsid w:val="001664A2"/>
    <w:rsid w:val="001674EB"/>
    <w:rsid w:val="00167509"/>
    <w:rsid w:val="0016796A"/>
    <w:rsid w:val="00170329"/>
    <w:rsid w:val="00170B99"/>
    <w:rsid w:val="00170E10"/>
    <w:rsid w:val="00170F66"/>
    <w:rsid w:val="00171707"/>
    <w:rsid w:val="00171F8C"/>
    <w:rsid w:val="00172003"/>
    <w:rsid w:val="001724A0"/>
    <w:rsid w:val="0017391F"/>
    <w:rsid w:val="00173CDB"/>
    <w:rsid w:val="00173D61"/>
    <w:rsid w:val="0017406A"/>
    <w:rsid w:val="00174989"/>
    <w:rsid w:val="00174A87"/>
    <w:rsid w:val="00174B10"/>
    <w:rsid w:val="0017569C"/>
    <w:rsid w:val="00175E11"/>
    <w:rsid w:val="0017642C"/>
    <w:rsid w:val="00176631"/>
    <w:rsid w:val="00176CDD"/>
    <w:rsid w:val="00177011"/>
    <w:rsid w:val="001775BF"/>
    <w:rsid w:val="001776B6"/>
    <w:rsid w:val="00177BF4"/>
    <w:rsid w:val="0018092A"/>
    <w:rsid w:val="00180B5C"/>
    <w:rsid w:val="00181604"/>
    <w:rsid w:val="001828BE"/>
    <w:rsid w:val="0018293B"/>
    <w:rsid w:val="001834E6"/>
    <w:rsid w:val="001835AC"/>
    <w:rsid w:val="00183C86"/>
    <w:rsid w:val="00183D70"/>
    <w:rsid w:val="00184889"/>
    <w:rsid w:val="00184D3E"/>
    <w:rsid w:val="00185348"/>
    <w:rsid w:val="00185961"/>
    <w:rsid w:val="00185F41"/>
    <w:rsid w:val="001865AC"/>
    <w:rsid w:val="00186E33"/>
    <w:rsid w:val="00187DFE"/>
    <w:rsid w:val="00191B0B"/>
    <w:rsid w:val="00192C8D"/>
    <w:rsid w:val="00192EBE"/>
    <w:rsid w:val="00193483"/>
    <w:rsid w:val="00193564"/>
    <w:rsid w:val="00193B79"/>
    <w:rsid w:val="00194C96"/>
    <w:rsid w:val="00195808"/>
    <w:rsid w:val="00195A55"/>
    <w:rsid w:val="00196F7E"/>
    <w:rsid w:val="001971E8"/>
    <w:rsid w:val="001974B0"/>
    <w:rsid w:val="00197C03"/>
    <w:rsid w:val="00197C54"/>
    <w:rsid w:val="001A03B8"/>
    <w:rsid w:val="001A041F"/>
    <w:rsid w:val="001A087D"/>
    <w:rsid w:val="001A1178"/>
    <w:rsid w:val="001A195D"/>
    <w:rsid w:val="001A1A05"/>
    <w:rsid w:val="001A1E50"/>
    <w:rsid w:val="001A21B4"/>
    <w:rsid w:val="001A2735"/>
    <w:rsid w:val="001A2777"/>
    <w:rsid w:val="001A27F7"/>
    <w:rsid w:val="001A34CE"/>
    <w:rsid w:val="001A3830"/>
    <w:rsid w:val="001A3EC3"/>
    <w:rsid w:val="001A5758"/>
    <w:rsid w:val="001A5D71"/>
    <w:rsid w:val="001A5EFA"/>
    <w:rsid w:val="001A6D23"/>
    <w:rsid w:val="001A7EF7"/>
    <w:rsid w:val="001B019D"/>
    <w:rsid w:val="001B15FF"/>
    <w:rsid w:val="001B2D2F"/>
    <w:rsid w:val="001B2D43"/>
    <w:rsid w:val="001B2F8C"/>
    <w:rsid w:val="001B37DA"/>
    <w:rsid w:val="001B3804"/>
    <w:rsid w:val="001B3C2F"/>
    <w:rsid w:val="001B437F"/>
    <w:rsid w:val="001B55A1"/>
    <w:rsid w:val="001B71F0"/>
    <w:rsid w:val="001B7624"/>
    <w:rsid w:val="001B7D3B"/>
    <w:rsid w:val="001C026F"/>
    <w:rsid w:val="001C1236"/>
    <w:rsid w:val="001C191F"/>
    <w:rsid w:val="001C1E77"/>
    <w:rsid w:val="001C20BD"/>
    <w:rsid w:val="001C2315"/>
    <w:rsid w:val="001C2395"/>
    <w:rsid w:val="001C28AC"/>
    <w:rsid w:val="001C2CCD"/>
    <w:rsid w:val="001C3DD1"/>
    <w:rsid w:val="001C3DD5"/>
    <w:rsid w:val="001C3EDF"/>
    <w:rsid w:val="001C3F88"/>
    <w:rsid w:val="001C4374"/>
    <w:rsid w:val="001C4542"/>
    <w:rsid w:val="001C4765"/>
    <w:rsid w:val="001C6107"/>
    <w:rsid w:val="001C6B8E"/>
    <w:rsid w:val="001C6BAD"/>
    <w:rsid w:val="001C706D"/>
    <w:rsid w:val="001C7D3F"/>
    <w:rsid w:val="001D0F85"/>
    <w:rsid w:val="001D18AB"/>
    <w:rsid w:val="001D2310"/>
    <w:rsid w:val="001D2A7F"/>
    <w:rsid w:val="001D3716"/>
    <w:rsid w:val="001D37CA"/>
    <w:rsid w:val="001D3A16"/>
    <w:rsid w:val="001D44CB"/>
    <w:rsid w:val="001D46C1"/>
    <w:rsid w:val="001D5517"/>
    <w:rsid w:val="001D697D"/>
    <w:rsid w:val="001D6B9F"/>
    <w:rsid w:val="001D6E85"/>
    <w:rsid w:val="001D6FE0"/>
    <w:rsid w:val="001E053E"/>
    <w:rsid w:val="001E11C3"/>
    <w:rsid w:val="001E1256"/>
    <w:rsid w:val="001E2102"/>
    <w:rsid w:val="001E217E"/>
    <w:rsid w:val="001E3B8D"/>
    <w:rsid w:val="001E3ED0"/>
    <w:rsid w:val="001E4879"/>
    <w:rsid w:val="001E4CA1"/>
    <w:rsid w:val="001E4F31"/>
    <w:rsid w:val="001E57B2"/>
    <w:rsid w:val="001E59E5"/>
    <w:rsid w:val="001E6ACC"/>
    <w:rsid w:val="001E7306"/>
    <w:rsid w:val="001E7BC8"/>
    <w:rsid w:val="001E7E6B"/>
    <w:rsid w:val="001E7F31"/>
    <w:rsid w:val="001F0220"/>
    <w:rsid w:val="001F087E"/>
    <w:rsid w:val="001F0F5C"/>
    <w:rsid w:val="001F1437"/>
    <w:rsid w:val="001F1438"/>
    <w:rsid w:val="001F1C54"/>
    <w:rsid w:val="001F2093"/>
    <w:rsid w:val="001F219E"/>
    <w:rsid w:val="001F31B4"/>
    <w:rsid w:val="001F3ABB"/>
    <w:rsid w:val="001F4649"/>
    <w:rsid w:val="001F4A8B"/>
    <w:rsid w:val="001F4EE8"/>
    <w:rsid w:val="001F5155"/>
    <w:rsid w:val="001F5238"/>
    <w:rsid w:val="001F53A3"/>
    <w:rsid w:val="001F559E"/>
    <w:rsid w:val="001F5B0F"/>
    <w:rsid w:val="001F6256"/>
    <w:rsid w:val="001F6278"/>
    <w:rsid w:val="001F673D"/>
    <w:rsid w:val="001F74F5"/>
    <w:rsid w:val="001F7916"/>
    <w:rsid w:val="001F7A93"/>
    <w:rsid w:val="002003E2"/>
    <w:rsid w:val="00200756"/>
    <w:rsid w:val="0020080C"/>
    <w:rsid w:val="00200CE5"/>
    <w:rsid w:val="00201068"/>
    <w:rsid w:val="002012F2"/>
    <w:rsid w:val="00201821"/>
    <w:rsid w:val="00201DCF"/>
    <w:rsid w:val="00203889"/>
    <w:rsid w:val="0020413A"/>
    <w:rsid w:val="0020448B"/>
    <w:rsid w:val="00206681"/>
    <w:rsid w:val="00206B37"/>
    <w:rsid w:val="00206C63"/>
    <w:rsid w:val="00207669"/>
    <w:rsid w:val="0020770A"/>
    <w:rsid w:val="00207BCA"/>
    <w:rsid w:val="002102E0"/>
    <w:rsid w:val="002105EF"/>
    <w:rsid w:val="00210677"/>
    <w:rsid w:val="00211096"/>
    <w:rsid w:val="00211124"/>
    <w:rsid w:val="002113A1"/>
    <w:rsid w:val="00211755"/>
    <w:rsid w:val="00211DD7"/>
    <w:rsid w:val="00211F9E"/>
    <w:rsid w:val="002132A3"/>
    <w:rsid w:val="002146AF"/>
    <w:rsid w:val="00214DDA"/>
    <w:rsid w:val="00214DDF"/>
    <w:rsid w:val="002152B6"/>
    <w:rsid w:val="00215DB6"/>
    <w:rsid w:val="00215F61"/>
    <w:rsid w:val="002166F1"/>
    <w:rsid w:val="00220B02"/>
    <w:rsid w:val="00220CA5"/>
    <w:rsid w:val="00221F22"/>
    <w:rsid w:val="00222F25"/>
    <w:rsid w:val="0022313E"/>
    <w:rsid w:val="0022385E"/>
    <w:rsid w:val="002241E1"/>
    <w:rsid w:val="002244D3"/>
    <w:rsid w:val="00224564"/>
    <w:rsid w:val="00224791"/>
    <w:rsid w:val="0022590C"/>
    <w:rsid w:val="00226D58"/>
    <w:rsid w:val="0022759F"/>
    <w:rsid w:val="00227848"/>
    <w:rsid w:val="00230571"/>
    <w:rsid w:val="00230624"/>
    <w:rsid w:val="002307E1"/>
    <w:rsid w:val="00230AEF"/>
    <w:rsid w:val="00230C4D"/>
    <w:rsid w:val="002315D6"/>
    <w:rsid w:val="00231C7A"/>
    <w:rsid w:val="00231D21"/>
    <w:rsid w:val="002321B8"/>
    <w:rsid w:val="002327D1"/>
    <w:rsid w:val="002332D6"/>
    <w:rsid w:val="0023440C"/>
    <w:rsid w:val="002345E4"/>
    <w:rsid w:val="00234A1E"/>
    <w:rsid w:val="00236C9D"/>
    <w:rsid w:val="00236F03"/>
    <w:rsid w:val="0023742D"/>
    <w:rsid w:val="00237CA0"/>
    <w:rsid w:val="00240349"/>
    <w:rsid w:val="00240608"/>
    <w:rsid w:val="00240EBE"/>
    <w:rsid w:val="00241BBE"/>
    <w:rsid w:val="00241C17"/>
    <w:rsid w:val="00241D76"/>
    <w:rsid w:val="00242558"/>
    <w:rsid w:val="00242686"/>
    <w:rsid w:val="00242A80"/>
    <w:rsid w:val="00242F7F"/>
    <w:rsid w:val="002430E8"/>
    <w:rsid w:val="00243D8F"/>
    <w:rsid w:val="0024463F"/>
    <w:rsid w:val="002449CD"/>
    <w:rsid w:val="00244B5C"/>
    <w:rsid w:val="002453CC"/>
    <w:rsid w:val="00245D9A"/>
    <w:rsid w:val="002473F3"/>
    <w:rsid w:val="002477BD"/>
    <w:rsid w:val="00250A19"/>
    <w:rsid w:val="00252064"/>
    <w:rsid w:val="002526CC"/>
    <w:rsid w:val="00252999"/>
    <w:rsid w:val="002542DE"/>
    <w:rsid w:val="00254961"/>
    <w:rsid w:val="00254C02"/>
    <w:rsid w:val="00254D2D"/>
    <w:rsid w:val="00255DF6"/>
    <w:rsid w:val="00256A66"/>
    <w:rsid w:val="00256DD0"/>
    <w:rsid w:val="00256DD9"/>
    <w:rsid w:val="00256E0A"/>
    <w:rsid w:val="00257017"/>
    <w:rsid w:val="00257D1F"/>
    <w:rsid w:val="002602B1"/>
    <w:rsid w:val="00260F9B"/>
    <w:rsid w:val="00261A06"/>
    <w:rsid w:val="0026229E"/>
    <w:rsid w:val="0026429F"/>
    <w:rsid w:val="00264514"/>
    <w:rsid w:val="00264A27"/>
    <w:rsid w:val="00265368"/>
    <w:rsid w:val="00265390"/>
    <w:rsid w:val="002656BB"/>
    <w:rsid w:val="00265C24"/>
    <w:rsid w:val="00265E08"/>
    <w:rsid w:val="00266258"/>
    <w:rsid w:val="00270547"/>
    <w:rsid w:val="00270810"/>
    <w:rsid w:val="00270941"/>
    <w:rsid w:val="00271EDC"/>
    <w:rsid w:val="00272696"/>
    <w:rsid w:val="00273357"/>
    <w:rsid w:val="00273582"/>
    <w:rsid w:val="002737A8"/>
    <w:rsid w:val="00273F1A"/>
    <w:rsid w:val="002741B4"/>
    <w:rsid w:val="00274577"/>
    <w:rsid w:val="002747C2"/>
    <w:rsid w:val="00275051"/>
    <w:rsid w:val="00275E4C"/>
    <w:rsid w:val="00277A78"/>
    <w:rsid w:val="0028081C"/>
    <w:rsid w:val="00280A90"/>
    <w:rsid w:val="0028164F"/>
    <w:rsid w:val="00281963"/>
    <w:rsid w:val="00281DD0"/>
    <w:rsid w:val="0028200D"/>
    <w:rsid w:val="002823A0"/>
    <w:rsid w:val="00282676"/>
    <w:rsid w:val="00282D36"/>
    <w:rsid w:val="00283D02"/>
    <w:rsid w:val="00283FE6"/>
    <w:rsid w:val="0028487E"/>
    <w:rsid w:val="00284ED3"/>
    <w:rsid w:val="002859C2"/>
    <w:rsid w:val="00285BB3"/>
    <w:rsid w:val="00285F91"/>
    <w:rsid w:val="00287C74"/>
    <w:rsid w:val="00287F50"/>
    <w:rsid w:val="00287FC9"/>
    <w:rsid w:val="002904AB"/>
    <w:rsid w:val="002905C1"/>
    <w:rsid w:val="002905CD"/>
    <w:rsid w:val="00290798"/>
    <w:rsid w:val="00290B97"/>
    <w:rsid w:val="00291926"/>
    <w:rsid w:val="00291AF5"/>
    <w:rsid w:val="00291CE0"/>
    <w:rsid w:val="002922C0"/>
    <w:rsid w:val="00292343"/>
    <w:rsid w:val="00292686"/>
    <w:rsid w:val="00292A70"/>
    <w:rsid w:val="00293067"/>
    <w:rsid w:val="002939AC"/>
    <w:rsid w:val="00293E1C"/>
    <w:rsid w:val="0029498D"/>
    <w:rsid w:val="00294C03"/>
    <w:rsid w:val="00294D71"/>
    <w:rsid w:val="00294E38"/>
    <w:rsid w:val="00295250"/>
    <w:rsid w:val="00295478"/>
    <w:rsid w:val="00296760"/>
    <w:rsid w:val="00296B14"/>
    <w:rsid w:val="00296BCE"/>
    <w:rsid w:val="0029721F"/>
    <w:rsid w:val="00297B51"/>
    <w:rsid w:val="002A0404"/>
    <w:rsid w:val="002A1114"/>
    <w:rsid w:val="002A1B45"/>
    <w:rsid w:val="002A2E53"/>
    <w:rsid w:val="002A2FBB"/>
    <w:rsid w:val="002A304C"/>
    <w:rsid w:val="002A3338"/>
    <w:rsid w:val="002A344B"/>
    <w:rsid w:val="002A43F7"/>
    <w:rsid w:val="002A48B3"/>
    <w:rsid w:val="002A48F1"/>
    <w:rsid w:val="002A4C84"/>
    <w:rsid w:val="002A5ADC"/>
    <w:rsid w:val="002A5BC9"/>
    <w:rsid w:val="002A6114"/>
    <w:rsid w:val="002A6612"/>
    <w:rsid w:val="002A6706"/>
    <w:rsid w:val="002A6B72"/>
    <w:rsid w:val="002B00CC"/>
    <w:rsid w:val="002B01E3"/>
    <w:rsid w:val="002B04B2"/>
    <w:rsid w:val="002B04C6"/>
    <w:rsid w:val="002B0A30"/>
    <w:rsid w:val="002B0AAC"/>
    <w:rsid w:val="002B0C70"/>
    <w:rsid w:val="002B0DA9"/>
    <w:rsid w:val="002B11E8"/>
    <w:rsid w:val="002B1357"/>
    <w:rsid w:val="002B1DBB"/>
    <w:rsid w:val="002B2632"/>
    <w:rsid w:val="002B30C2"/>
    <w:rsid w:val="002B3225"/>
    <w:rsid w:val="002B445E"/>
    <w:rsid w:val="002B4B2F"/>
    <w:rsid w:val="002B4C5E"/>
    <w:rsid w:val="002B513C"/>
    <w:rsid w:val="002B5E2D"/>
    <w:rsid w:val="002B614E"/>
    <w:rsid w:val="002B6700"/>
    <w:rsid w:val="002B702A"/>
    <w:rsid w:val="002B79FB"/>
    <w:rsid w:val="002B7CA3"/>
    <w:rsid w:val="002C1008"/>
    <w:rsid w:val="002C1716"/>
    <w:rsid w:val="002C1BD4"/>
    <w:rsid w:val="002C1DC7"/>
    <w:rsid w:val="002C302B"/>
    <w:rsid w:val="002C3A72"/>
    <w:rsid w:val="002C4A6B"/>
    <w:rsid w:val="002C4BBB"/>
    <w:rsid w:val="002C4C58"/>
    <w:rsid w:val="002C59B3"/>
    <w:rsid w:val="002C5D51"/>
    <w:rsid w:val="002C5D75"/>
    <w:rsid w:val="002C6196"/>
    <w:rsid w:val="002C6755"/>
    <w:rsid w:val="002C702C"/>
    <w:rsid w:val="002C7071"/>
    <w:rsid w:val="002C7B32"/>
    <w:rsid w:val="002D014F"/>
    <w:rsid w:val="002D244B"/>
    <w:rsid w:val="002D3133"/>
    <w:rsid w:val="002D33E4"/>
    <w:rsid w:val="002D34F3"/>
    <w:rsid w:val="002D3A12"/>
    <w:rsid w:val="002D3A37"/>
    <w:rsid w:val="002D4DE0"/>
    <w:rsid w:val="002D5AD1"/>
    <w:rsid w:val="002D6821"/>
    <w:rsid w:val="002D6A7E"/>
    <w:rsid w:val="002D6E70"/>
    <w:rsid w:val="002D7804"/>
    <w:rsid w:val="002D79AA"/>
    <w:rsid w:val="002D7EFA"/>
    <w:rsid w:val="002E0F88"/>
    <w:rsid w:val="002E15F2"/>
    <w:rsid w:val="002E19AC"/>
    <w:rsid w:val="002E1AB0"/>
    <w:rsid w:val="002E1E21"/>
    <w:rsid w:val="002E2216"/>
    <w:rsid w:val="002E221A"/>
    <w:rsid w:val="002E3C91"/>
    <w:rsid w:val="002E4C61"/>
    <w:rsid w:val="002E4D74"/>
    <w:rsid w:val="002E746B"/>
    <w:rsid w:val="002F0016"/>
    <w:rsid w:val="002F01D2"/>
    <w:rsid w:val="002F03FE"/>
    <w:rsid w:val="002F0620"/>
    <w:rsid w:val="002F1281"/>
    <w:rsid w:val="002F2205"/>
    <w:rsid w:val="002F2963"/>
    <w:rsid w:val="002F31C5"/>
    <w:rsid w:val="002F35FF"/>
    <w:rsid w:val="002F41A1"/>
    <w:rsid w:val="002F4204"/>
    <w:rsid w:val="002F44D5"/>
    <w:rsid w:val="002F456A"/>
    <w:rsid w:val="002F4E6C"/>
    <w:rsid w:val="002F74E5"/>
    <w:rsid w:val="002F7632"/>
    <w:rsid w:val="002F79DA"/>
    <w:rsid w:val="0030008D"/>
    <w:rsid w:val="00300B57"/>
    <w:rsid w:val="0030175C"/>
    <w:rsid w:val="0030180D"/>
    <w:rsid w:val="00301BF6"/>
    <w:rsid w:val="003030AC"/>
    <w:rsid w:val="00303260"/>
    <w:rsid w:val="0030360F"/>
    <w:rsid w:val="00303FC4"/>
    <w:rsid w:val="003050C9"/>
    <w:rsid w:val="00305134"/>
    <w:rsid w:val="00305287"/>
    <w:rsid w:val="00305730"/>
    <w:rsid w:val="003067E1"/>
    <w:rsid w:val="00306AC3"/>
    <w:rsid w:val="00306B92"/>
    <w:rsid w:val="00306D86"/>
    <w:rsid w:val="0030764A"/>
    <w:rsid w:val="00307E5D"/>
    <w:rsid w:val="00311DE9"/>
    <w:rsid w:val="0031201C"/>
    <w:rsid w:val="00312906"/>
    <w:rsid w:val="003129E9"/>
    <w:rsid w:val="0031388C"/>
    <w:rsid w:val="00313AA3"/>
    <w:rsid w:val="00313FA9"/>
    <w:rsid w:val="00314242"/>
    <w:rsid w:val="0031451D"/>
    <w:rsid w:val="00314CB8"/>
    <w:rsid w:val="00315005"/>
    <w:rsid w:val="00315A94"/>
    <w:rsid w:val="00315BBD"/>
    <w:rsid w:val="00315D86"/>
    <w:rsid w:val="00316037"/>
    <w:rsid w:val="003168E8"/>
    <w:rsid w:val="00316D90"/>
    <w:rsid w:val="00316FBE"/>
    <w:rsid w:val="003170E8"/>
    <w:rsid w:val="00317EAE"/>
    <w:rsid w:val="00320C4D"/>
    <w:rsid w:val="00320F10"/>
    <w:rsid w:val="00322320"/>
    <w:rsid w:val="0032314A"/>
    <w:rsid w:val="0032404E"/>
    <w:rsid w:val="00324B35"/>
    <w:rsid w:val="00324BF8"/>
    <w:rsid w:val="00325EE5"/>
    <w:rsid w:val="0032659E"/>
    <w:rsid w:val="00326610"/>
    <w:rsid w:val="00326681"/>
    <w:rsid w:val="003268CA"/>
    <w:rsid w:val="00326B26"/>
    <w:rsid w:val="00327406"/>
    <w:rsid w:val="00327AFB"/>
    <w:rsid w:val="00327D2C"/>
    <w:rsid w:val="00327D39"/>
    <w:rsid w:val="003300FB"/>
    <w:rsid w:val="003312AE"/>
    <w:rsid w:val="00331864"/>
    <w:rsid w:val="00331D4C"/>
    <w:rsid w:val="00331D7C"/>
    <w:rsid w:val="003325F2"/>
    <w:rsid w:val="00332AC1"/>
    <w:rsid w:val="00332F81"/>
    <w:rsid w:val="003334F2"/>
    <w:rsid w:val="00333DCF"/>
    <w:rsid w:val="003342F9"/>
    <w:rsid w:val="00334413"/>
    <w:rsid w:val="00334433"/>
    <w:rsid w:val="003346AA"/>
    <w:rsid w:val="00334E34"/>
    <w:rsid w:val="00335D5D"/>
    <w:rsid w:val="00335E9F"/>
    <w:rsid w:val="00336B8B"/>
    <w:rsid w:val="00336C2F"/>
    <w:rsid w:val="003375C1"/>
    <w:rsid w:val="003375EB"/>
    <w:rsid w:val="003377B0"/>
    <w:rsid w:val="00337E2E"/>
    <w:rsid w:val="00337E49"/>
    <w:rsid w:val="00337FDF"/>
    <w:rsid w:val="0034024A"/>
    <w:rsid w:val="0034061F"/>
    <w:rsid w:val="00340625"/>
    <w:rsid w:val="00341282"/>
    <w:rsid w:val="0034141E"/>
    <w:rsid w:val="003417F8"/>
    <w:rsid w:val="00341A7E"/>
    <w:rsid w:val="00341EDC"/>
    <w:rsid w:val="00342E64"/>
    <w:rsid w:val="00342FA7"/>
    <w:rsid w:val="0034340F"/>
    <w:rsid w:val="00344539"/>
    <w:rsid w:val="00344B1C"/>
    <w:rsid w:val="00344B8C"/>
    <w:rsid w:val="00344CFC"/>
    <w:rsid w:val="003450AF"/>
    <w:rsid w:val="0034687C"/>
    <w:rsid w:val="0034760D"/>
    <w:rsid w:val="00350CF9"/>
    <w:rsid w:val="0035111F"/>
    <w:rsid w:val="00351308"/>
    <w:rsid w:val="00351DF0"/>
    <w:rsid w:val="0035350D"/>
    <w:rsid w:val="0035387C"/>
    <w:rsid w:val="0035441F"/>
    <w:rsid w:val="00354647"/>
    <w:rsid w:val="00355969"/>
    <w:rsid w:val="003559CC"/>
    <w:rsid w:val="003559E9"/>
    <w:rsid w:val="00355B4C"/>
    <w:rsid w:val="00355C6A"/>
    <w:rsid w:val="00355ED5"/>
    <w:rsid w:val="00356163"/>
    <w:rsid w:val="00356489"/>
    <w:rsid w:val="003571B7"/>
    <w:rsid w:val="003572C8"/>
    <w:rsid w:val="00357781"/>
    <w:rsid w:val="00357972"/>
    <w:rsid w:val="00360620"/>
    <w:rsid w:val="003608DF"/>
    <w:rsid w:val="0036115C"/>
    <w:rsid w:val="003623DA"/>
    <w:rsid w:val="00362548"/>
    <w:rsid w:val="00362B5C"/>
    <w:rsid w:val="00363889"/>
    <w:rsid w:val="00363AB3"/>
    <w:rsid w:val="00363ADC"/>
    <w:rsid w:val="00363E77"/>
    <w:rsid w:val="003643BB"/>
    <w:rsid w:val="00364468"/>
    <w:rsid w:val="003645F0"/>
    <w:rsid w:val="00365250"/>
    <w:rsid w:val="003659B7"/>
    <w:rsid w:val="0036613D"/>
    <w:rsid w:val="00366218"/>
    <w:rsid w:val="00366B7D"/>
    <w:rsid w:val="00366BC0"/>
    <w:rsid w:val="003670E1"/>
    <w:rsid w:val="0036734C"/>
    <w:rsid w:val="0037049C"/>
    <w:rsid w:val="00370DC9"/>
    <w:rsid w:val="00371B43"/>
    <w:rsid w:val="00371CCB"/>
    <w:rsid w:val="00372935"/>
    <w:rsid w:val="003735B2"/>
    <w:rsid w:val="003749A9"/>
    <w:rsid w:val="00377D07"/>
    <w:rsid w:val="00380183"/>
    <w:rsid w:val="003814B6"/>
    <w:rsid w:val="003814DF"/>
    <w:rsid w:val="003820F4"/>
    <w:rsid w:val="00382441"/>
    <w:rsid w:val="00382F77"/>
    <w:rsid w:val="00383062"/>
    <w:rsid w:val="00383335"/>
    <w:rsid w:val="003833D1"/>
    <w:rsid w:val="003835A1"/>
    <w:rsid w:val="0038364A"/>
    <w:rsid w:val="0038473E"/>
    <w:rsid w:val="00384AFD"/>
    <w:rsid w:val="0038512F"/>
    <w:rsid w:val="003852A4"/>
    <w:rsid w:val="00385433"/>
    <w:rsid w:val="003855EA"/>
    <w:rsid w:val="003856E4"/>
    <w:rsid w:val="003857BA"/>
    <w:rsid w:val="003857ED"/>
    <w:rsid w:val="003859D8"/>
    <w:rsid w:val="00386090"/>
    <w:rsid w:val="00386260"/>
    <w:rsid w:val="00387248"/>
    <w:rsid w:val="003874DF"/>
    <w:rsid w:val="003900A7"/>
    <w:rsid w:val="00390331"/>
    <w:rsid w:val="00390828"/>
    <w:rsid w:val="00390C3F"/>
    <w:rsid w:val="00390D2E"/>
    <w:rsid w:val="00391281"/>
    <w:rsid w:val="003928E1"/>
    <w:rsid w:val="00392925"/>
    <w:rsid w:val="0039310E"/>
    <w:rsid w:val="003936E8"/>
    <w:rsid w:val="00393FE4"/>
    <w:rsid w:val="00394E59"/>
    <w:rsid w:val="003969CD"/>
    <w:rsid w:val="003A08D2"/>
    <w:rsid w:val="003A0B41"/>
    <w:rsid w:val="003A0BA9"/>
    <w:rsid w:val="003A1023"/>
    <w:rsid w:val="003A1088"/>
    <w:rsid w:val="003A1CCF"/>
    <w:rsid w:val="003A263F"/>
    <w:rsid w:val="003A2F7A"/>
    <w:rsid w:val="003A34C5"/>
    <w:rsid w:val="003A402C"/>
    <w:rsid w:val="003A403D"/>
    <w:rsid w:val="003A46E0"/>
    <w:rsid w:val="003A7C3B"/>
    <w:rsid w:val="003A7D60"/>
    <w:rsid w:val="003B0375"/>
    <w:rsid w:val="003B0853"/>
    <w:rsid w:val="003B0A26"/>
    <w:rsid w:val="003B0BE7"/>
    <w:rsid w:val="003B1436"/>
    <w:rsid w:val="003B15B5"/>
    <w:rsid w:val="003B1643"/>
    <w:rsid w:val="003B1AF8"/>
    <w:rsid w:val="003B1ED5"/>
    <w:rsid w:val="003B36DA"/>
    <w:rsid w:val="003B3881"/>
    <w:rsid w:val="003B3BC1"/>
    <w:rsid w:val="003B4207"/>
    <w:rsid w:val="003B5EAF"/>
    <w:rsid w:val="003B658C"/>
    <w:rsid w:val="003B6E8A"/>
    <w:rsid w:val="003B6F51"/>
    <w:rsid w:val="003B717F"/>
    <w:rsid w:val="003B71DD"/>
    <w:rsid w:val="003B7936"/>
    <w:rsid w:val="003C0A18"/>
    <w:rsid w:val="003C0FBC"/>
    <w:rsid w:val="003C1997"/>
    <w:rsid w:val="003C1AAA"/>
    <w:rsid w:val="003C210C"/>
    <w:rsid w:val="003C25E1"/>
    <w:rsid w:val="003C34D0"/>
    <w:rsid w:val="003C3626"/>
    <w:rsid w:val="003C3706"/>
    <w:rsid w:val="003C47E7"/>
    <w:rsid w:val="003C4C90"/>
    <w:rsid w:val="003C4CE9"/>
    <w:rsid w:val="003C5181"/>
    <w:rsid w:val="003C5AAB"/>
    <w:rsid w:val="003C60BA"/>
    <w:rsid w:val="003C6F36"/>
    <w:rsid w:val="003C77C3"/>
    <w:rsid w:val="003D02B9"/>
    <w:rsid w:val="003D1450"/>
    <w:rsid w:val="003D1DBB"/>
    <w:rsid w:val="003D2025"/>
    <w:rsid w:val="003D2728"/>
    <w:rsid w:val="003D34FD"/>
    <w:rsid w:val="003D36C6"/>
    <w:rsid w:val="003D4356"/>
    <w:rsid w:val="003D497A"/>
    <w:rsid w:val="003D70B0"/>
    <w:rsid w:val="003D76FE"/>
    <w:rsid w:val="003D78EA"/>
    <w:rsid w:val="003D7FEF"/>
    <w:rsid w:val="003E158C"/>
    <w:rsid w:val="003E1F93"/>
    <w:rsid w:val="003E2585"/>
    <w:rsid w:val="003E412F"/>
    <w:rsid w:val="003E434B"/>
    <w:rsid w:val="003E51A0"/>
    <w:rsid w:val="003E54AD"/>
    <w:rsid w:val="003E5568"/>
    <w:rsid w:val="003E58A6"/>
    <w:rsid w:val="003E6220"/>
    <w:rsid w:val="003E63AB"/>
    <w:rsid w:val="003E7013"/>
    <w:rsid w:val="003E7C0B"/>
    <w:rsid w:val="003E7DE7"/>
    <w:rsid w:val="003E7E86"/>
    <w:rsid w:val="003F034B"/>
    <w:rsid w:val="003F0C2A"/>
    <w:rsid w:val="003F124F"/>
    <w:rsid w:val="003F127A"/>
    <w:rsid w:val="003F182E"/>
    <w:rsid w:val="003F19BD"/>
    <w:rsid w:val="003F1D24"/>
    <w:rsid w:val="003F2414"/>
    <w:rsid w:val="003F2609"/>
    <w:rsid w:val="003F3248"/>
    <w:rsid w:val="003F3EC0"/>
    <w:rsid w:val="003F4A60"/>
    <w:rsid w:val="003F4E4D"/>
    <w:rsid w:val="003F4E50"/>
    <w:rsid w:val="003F5207"/>
    <w:rsid w:val="003F5EC0"/>
    <w:rsid w:val="003F5EC8"/>
    <w:rsid w:val="003F5FF6"/>
    <w:rsid w:val="003F60A8"/>
    <w:rsid w:val="003F6160"/>
    <w:rsid w:val="003F6866"/>
    <w:rsid w:val="003F78D5"/>
    <w:rsid w:val="003F7BF2"/>
    <w:rsid w:val="003F7E0F"/>
    <w:rsid w:val="00400029"/>
    <w:rsid w:val="00400B51"/>
    <w:rsid w:val="00400C30"/>
    <w:rsid w:val="00400D48"/>
    <w:rsid w:val="00401506"/>
    <w:rsid w:val="004015C1"/>
    <w:rsid w:val="004017C4"/>
    <w:rsid w:val="00402027"/>
    <w:rsid w:val="00402055"/>
    <w:rsid w:val="00403309"/>
    <w:rsid w:val="004035EA"/>
    <w:rsid w:val="00403F72"/>
    <w:rsid w:val="00404965"/>
    <w:rsid w:val="004049C7"/>
    <w:rsid w:val="00404D5F"/>
    <w:rsid w:val="0040534F"/>
    <w:rsid w:val="00405424"/>
    <w:rsid w:val="004057AE"/>
    <w:rsid w:val="00405939"/>
    <w:rsid w:val="0040594F"/>
    <w:rsid w:val="004076A4"/>
    <w:rsid w:val="00407796"/>
    <w:rsid w:val="00410D0C"/>
    <w:rsid w:val="0041129A"/>
    <w:rsid w:val="0041160D"/>
    <w:rsid w:val="00411F13"/>
    <w:rsid w:val="004129CE"/>
    <w:rsid w:val="00412FFF"/>
    <w:rsid w:val="00413C04"/>
    <w:rsid w:val="00414A53"/>
    <w:rsid w:val="00414AAD"/>
    <w:rsid w:val="00414D88"/>
    <w:rsid w:val="00414E8F"/>
    <w:rsid w:val="00416050"/>
    <w:rsid w:val="004161CF"/>
    <w:rsid w:val="00416735"/>
    <w:rsid w:val="00416840"/>
    <w:rsid w:val="004169D1"/>
    <w:rsid w:val="00416C74"/>
    <w:rsid w:val="00416FDA"/>
    <w:rsid w:val="00417566"/>
    <w:rsid w:val="00417C6A"/>
    <w:rsid w:val="004204BF"/>
    <w:rsid w:val="004206CD"/>
    <w:rsid w:val="00420902"/>
    <w:rsid w:val="004209A5"/>
    <w:rsid w:val="00421831"/>
    <w:rsid w:val="00422404"/>
    <w:rsid w:val="00422456"/>
    <w:rsid w:val="00423AD5"/>
    <w:rsid w:val="00423C0F"/>
    <w:rsid w:val="00423D08"/>
    <w:rsid w:val="0042478F"/>
    <w:rsid w:val="00424F82"/>
    <w:rsid w:val="00425566"/>
    <w:rsid w:val="00426778"/>
    <w:rsid w:val="00427334"/>
    <w:rsid w:val="00427737"/>
    <w:rsid w:val="00427FEC"/>
    <w:rsid w:val="0043170A"/>
    <w:rsid w:val="00432718"/>
    <w:rsid w:val="00433D2D"/>
    <w:rsid w:val="0043428F"/>
    <w:rsid w:val="0043462C"/>
    <w:rsid w:val="00434A9E"/>
    <w:rsid w:val="00434B70"/>
    <w:rsid w:val="00434C66"/>
    <w:rsid w:val="00434DCF"/>
    <w:rsid w:val="00435A10"/>
    <w:rsid w:val="00436298"/>
    <w:rsid w:val="004362AF"/>
    <w:rsid w:val="004364E1"/>
    <w:rsid w:val="0043666F"/>
    <w:rsid w:val="00436AB2"/>
    <w:rsid w:val="00436E37"/>
    <w:rsid w:val="00437479"/>
    <w:rsid w:val="0043795E"/>
    <w:rsid w:val="004379F4"/>
    <w:rsid w:val="00437ECE"/>
    <w:rsid w:val="004401E4"/>
    <w:rsid w:val="00440945"/>
    <w:rsid w:val="004419FD"/>
    <w:rsid w:val="004431B6"/>
    <w:rsid w:val="00443352"/>
    <w:rsid w:val="00444DE2"/>
    <w:rsid w:val="0044663A"/>
    <w:rsid w:val="00446981"/>
    <w:rsid w:val="0044750A"/>
    <w:rsid w:val="0044755E"/>
    <w:rsid w:val="004479A1"/>
    <w:rsid w:val="00447A2E"/>
    <w:rsid w:val="00450315"/>
    <w:rsid w:val="00450549"/>
    <w:rsid w:val="0045068E"/>
    <w:rsid w:val="004510D0"/>
    <w:rsid w:val="004513EF"/>
    <w:rsid w:val="00451A14"/>
    <w:rsid w:val="00451AB1"/>
    <w:rsid w:val="004524F5"/>
    <w:rsid w:val="0045278B"/>
    <w:rsid w:val="00452B21"/>
    <w:rsid w:val="00452ED9"/>
    <w:rsid w:val="00453396"/>
    <w:rsid w:val="004536A3"/>
    <w:rsid w:val="00453BB0"/>
    <w:rsid w:val="00453D27"/>
    <w:rsid w:val="00453F4A"/>
    <w:rsid w:val="004543C9"/>
    <w:rsid w:val="004549F3"/>
    <w:rsid w:val="00454A08"/>
    <w:rsid w:val="00454AA2"/>
    <w:rsid w:val="00454DB9"/>
    <w:rsid w:val="00455269"/>
    <w:rsid w:val="00456781"/>
    <w:rsid w:val="0045682E"/>
    <w:rsid w:val="004576D6"/>
    <w:rsid w:val="004577CF"/>
    <w:rsid w:val="004579AE"/>
    <w:rsid w:val="00457AD6"/>
    <w:rsid w:val="00457F6D"/>
    <w:rsid w:val="0046094E"/>
    <w:rsid w:val="00460B08"/>
    <w:rsid w:val="00460F25"/>
    <w:rsid w:val="004618ED"/>
    <w:rsid w:val="0046197F"/>
    <w:rsid w:val="00461B4B"/>
    <w:rsid w:val="00461BB9"/>
    <w:rsid w:val="004627B4"/>
    <w:rsid w:val="00462EF0"/>
    <w:rsid w:val="004638D6"/>
    <w:rsid w:val="0046398B"/>
    <w:rsid w:val="00463C60"/>
    <w:rsid w:val="00463D82"/>
    <w:rsid w:val="00464AE2"/>
    <w:rsid w:val="00464B6F"/>
    <w:rsid w:val="00464D19"/>
    <w:rsid w:val="00465429"/>
    <w:rsid w:val="0046549F"/>
    <w:rsid w:val="00465FA8"/>
    <w:rsid w:val="0046674A"/>
    <w:rsid w:val="00466CAF"/>
    <w:rsid w:val="00466EB8"/>
    <w:rsid w:val="004670F0"/>
    <w:rsid w:val="0046716A"/>
    <w:rsid w:val="00467D70"/>
    <w:rsid w:val="00470800"/>
    <w:rsid w:val="00470BDD"/>
    <w:rsid w:val="00470C0E"/>
    <w:rsid w:val="00471C60"/>
    <w:rsid w:val="004723B7"/>
    <w:rsid w:val="00473210"/>
    <w:rsid w:val="0047401C"/>
    <w:rsid w:val="0047447C"/>
    <w:rsid w:val="0047451D"/>
    <w:rsid w:val="004747FC"/>
    <w:rsid w:val="00475F67"/>
    <w:rsid w:val="004770C6"/>
    <w:rsid w:val="0047720B"/>
    <w:rsid w:val="00477232"/>
    <w:rsid w:val="004779D2"/>
    <w:rsid w:val="004802CA"/>
    <w:rsid w:val="0048035C"/>
    <w:rsid w:val="00480D58"/>
    <w:rsid w:val="00481EFB"/>
    <w:rsid w:val="004824B9"/>
    <w:rsid w:val="00482C1E"/>
    <w:rsid w:val="00482CC0"/>
    <w:rsid w:val="00482DBF"/>
    <w:rsid w:val="004841E3"/>
    <w:rsid w:val="00485FB8"/>
    <w:rsid w:val="004866DC"/>
    <w:rsid w:val="004867EE"/>
    <w:rsid w:val="004869CE"/>
    <w:rsid w:val="00486B06"/>
    <w:rsid w:val="00487242"/>
    <w:rsid w:val="004903E8"/>
    <w:rsid w:val="00490623"/>
    <w:rsid w:val="00490630"/>
    <w:rsid w:val="00490681"/>
    <w:rsid w:val="004909D9"/>
    <w:rsid w:val="004919BA"/>
    <w:rsid w:val="00491C62"/>
    <w:rsid w:val="00492355"/>
    <w:rsid w:val="0049323E"/>
    <w:rsid w:val="00494B40"/>
    <w:rsid w:val="004955BC"/>
    <w:rsid w:val="00495AAA"/>
    <w:rsid w:val="0049625B"/>
    <w:rsid w:val="00496B91"/>
    <w:rsid w:val="00496B93"/>
    <w:rsid w:val="004973E5"/>
    <w:rsid w:val="00497A70"/>
    <w:rsid w:val="004A136C"/>
    <w:rsid w:val="004A14BA"/>
    <w:rsid w:val="004A16B9"/>
    <w:rsid w:val="004A19A8"/>
    <w:rsid w:val="004A1C1F"/>
    <w:rsid w:val="004A1CDB"/>
    <w:rsid w:val="004A42D4"/>
    <w:rsid w:val="004A5096"/>
    <w:rsid w:val="004A521B"/>
    <w:rsid w:val="004A52B4"/>
    <w:rsid w:val="004A56F2"/>
    <w:rsid w:val="004A594C"/>
    <w:rsid w:val="004A6223"/>
    <w:rsid w:val="004A69B9"/>
    <w:rsid w:val="004A6B2D"/>
    <w:rsid w:val="004A6B62"/>
    <w:rsid w:val="004B0544"/>
    <w:rsid w:val="004B06CA"/>
    <w:rsid w:val="004B0AA7"/>
    <w:rsid w:val="004B11C2"/>
    <w:rsid w:val="004B1681"/>
    <w:rsid w:val="004B242B"/>
    <w:rsid w:val="004B28EA"/>
    <w:rsid w:val="004B3601"/>
    <w:rsid w:val="004B3F92"/>
    <w:rsid w:val="004B4FE8"/>
    <w:rsid w:val="004B5245"/>
    <w:rsid w:val="004B5539"/>
    <w:rsid w:val="004B5E87"/>
    <w:rsid w:val="004B6DB8"/>
    <w:rsid w:val="004B7621"/>
    <w:rsid w:val="004C0602"/>
    <w:rsid w:val="004C0863"/>
    <w:rsid w:val="004C15C4"/>
    <w:rsid w:val="004C18A2"/>
    <w:rsid w:val="004C1972"/>
    <w:rsid w:val="004C2EEF"/>
    <w:rsid w:val="004C3094"/>
    <w:rsid w:val="004C327A"/>
    <w:rsid w:val="004C33BA"/>
    <w:rsid w:val="004C39BF"/>
    <w:rsid w:val="004C4863"/>
    <w:rsid w:val="004C4A2E"/>
    <w:rsid w:val="004C4DE8"/>
    <w:rsid w:val="004C4EDE"/>
    <w:rsid w:val="004C59A4"/>
    <w:rsid w:val="004C5EB7"/>
    <w:rsid w:val="004C6408"/>
    <w:rsid w:val="004C64CB"/>
    <w:rsid w:val="004C6D04"/>
    <w:rsid w:val="004C7869"/>
    <w:rsid w:val="004C78E5"/>
    <w:rsid w:val="004C7A25"/>
    <w:rsid w:val="004C7C83"/>
    <w:rsid w:val="004D0AB2"/>
    <w:rsid w:val="004D13E0"/>
    <w:rsid w:val="004D174A"/>
    <w:rsid w:val="004D1D97"/>
    <w:rsid w:val="004D228E"/>
    <w:rsid w:val="004D240F"/>
    <w:rsid w:val="004D2662"/>
    <w:rsid w:val="004D276B"/>
    <w:rsid w:val="004D3AF8"/>
    <w:rsid w:val="004D5AA8"/>
    <w:rsid w:val="004D5EBD"/>
    <w:rsid w:val="004D6233"/>
    <w:rsid w:val="004E0E7A"/>
    <w:rsid w:val="004E11E2"/>
    <w:rsid w:val="004E1996"/>
    <w:rsid w:val="004E1D08"/>
    <w:rsid w:val="004E27A7"/>
    <w:rsid w:val="004E2D58"/>
    <w:rsid w:val="004E315F"/>
    <w:rsid w:val="004E3373"/>
    <w:rsid w:val="004E3DDF"/>
    <w:rsid w:val="004E4361"/>
    <w:rsid w:val="004E43D4"/>
    <w:rsid w:val="004E67CC"/>
    <w:rsid w:val="004E6B7F"/>
    <w:rsid w:val="004E70C8"/>
    <w:rsid w:val="004F0D6A"/>
    <w:rsid w:val="004F1194"/>
    <w:rsid w:val="004F15C8"/>
    <w:rsid w:val="004F1B74"/>
    <w:rsid w:val="004F272E"/>
    <w:rsid w:val="004F294C"/>
    <w:rsid w:val="004F3496"/>
    <w:rsid w:val="004F3730"/>
    <w:rsid w:val="004F3AE7"/>
    <w:rsid w:val="004F426C"/>
    <w:rsid w:val="004F4804"/>
    <w:rsid w:val="004F57A6"/>
    <w:rsid w:val="004F5897"/>
    <w:rsid w:val="004F696A"/>
    <w:rsid w:val="004F74A6"/>
    <w:rsid w:val="004F78EC"/>
    <w:rsid w:val="0050043C"/>
    <w:rsid w:val="0050282E"/>
    <w:rsid w:val="0050317F"/>
    <w:rsid w:val="00503729"/>
    <w:rsid w:val="00503BFA"/>
    <w:rsid w:val="00504020"/>
    <w:rsid w:val="0050425A"/>
    <w:rsid w:val="00505228"/>
    <w:rsid w:val="00505C9F"/>
    <w:rsid w:val="005068DF"/>
    <w:rsid w:val="0050764E"/>
    <w:rsid w:val="00507EAD"/>
    <w:rsid w:val="005102CF"/>
    <w:rsid w:val="00510426"/>
    <w:rsid w:val="0051107A"/>
    <w:rsid w:val="00511426"/>
    <w:rsid w:val="00511B5C"/>
    <w:rsid w:val="00511CA1"/>
    <w:rsid w:val="00511E89"/>
    <w:rsid w:val="00512357"/>
    <w:rsid w:val="0051279D"/>
    <w:rsid w:val="00512835"/>
    <w:rsid w:val="00512B61"/>
    <w:rsid w:val="00512E2D"/>
    <w:rsid w:val="00513632"/>
    <w:rsid w:val="00513F4D"/>
    <w:rsid w:val="00514A4F"/>
    <w:rsid w:val="005150D1"/>
    <w:rsid w:val="00516238"/>
    <w:rsid w:val="00516251"/>
    <w:rsid w:val="00516338"/>
    <w:rsid w:val="005167CC"/>
    <w:rsid w:val="00516F21"/>
    <w:rsid w:val="0051700F"/>
    <w:rsid w:val="00517736"/>
    <w:rsid w:val="00517881"/>
    <w:rsid w:val="00520023"/>
    <w:rsid w:val="005202A5"/>
    <w:rsid w:val="00520306"/>
    <w:rsid w:val="0052140E"/>
    <w:rsid w:val="00521A5A"/>
    <w:rsid w:val="005228EC"/>
    <w:rsid w:val="005230E5"/>
    <w:rsid w:val="0052355A"/>
    <w:rsid w:val="00523D9B"/>
    <w:rsid w:val="005241D8"/>
    <w:rsid w:val="0052428C"/>
    <w:rsid w:val="00524CB5"/>
    <w:rsid w:val="00526067"/>
    <w:rsid w:val="00526427"/>
    <w:rsid w:val="0052661A"/>
    <w:rsid w:val="00526FDF"/>
    <w:rsid w:val="00527173"/>
    <w:rsid w:val="00527552"/>
    <w:rsid w:val="00527579"/>
    <w:rsid w:val="00527C10"/>
    <w:rsid w:val="00527FC0"/>
    <w:rsid w:val="005308DC"/>
    <w:rsid w:val="00530B7C"/>
    <w:rsid w:val="00531589"/>
    <w:rsid w:val="00531939"/>
    <w:rsid w:val="00533001"/>
    <w:rsid w:val="00533A7E"/>
    <w:rsid w:val="00533B4A"/>
    <w:rsid w:val="0053472B"/>
    <w:rsid w:val="00534A85"/>
    <w:rsid w:val="00534DD7"/>
    <w:rsid w:val="00534EDC"/>
    <w:rsid w:val="0053507B"/>
    <w:rsid w:val="005361BE"/>
    <w:rsid w:val="005363CE"/>
    <w:rsid w:val="005372FC"/>
    <w:rsid w:val="0053748C"/>
    <w:rsid w:val="00537F22"/>
    <w:rsid w:val="0054011D"/>
    <w:rsid w:val="0054016E"/>
    <w:rsid w:val="00540233"/>
    <w:rsid w:val="00540353"/>
    <w:rsid w:val="00540700"/>
    <w:rsid w:val="005407A2"/>
    <w:rsid w:val="00540AF0"/>
    <w:rsid w:val="00540DBE"/>
    <w:rsid w:val="00541000"/>
    <w:rsid w:val="00541419"/>
    <w:rsid w:val="0054186A"/>
    <w:rsid w:val="00541ED1"/>
    <w:rsid w:val="005426E1"/>
    <w:rsid w:val="00542B38"/>
    <w:rsid w:val="005434F6"/>
    <w:rsid w:val="005436F4"/>
    <w:rsid w:val="00543969"/>
    <w:rsid w:val="005441BE"/>
    <w:rsid w:val="005443F2"/>
    <w:rsid w:val="005448DD"/>
    <w:rsid w:val="00545F2F"/>
    <w:rsid w:val="00546289"/>
    <w:rsid w:val="005462B1"/>
    <w:rsid w:val="00546A6C"/>
    <w:rsid w:val="00547396"/>
    <w:rsid w:val="00547EF1"/>
    <w:rsid w:val="00550047"/>
    <w:rsid w:val="00550135"/>
    <w:rsid w:val="0055022A"/>
    <w:rsid w:val="00550584"/>
    <w:rsid w:val="00551C88"/>
    <w:rsid w:val="00551D61"/>
    <w:rsid w:val="00551E47"/>
    <w:rsid w:val="005528A9"/>
    <w:rsid w:val="00552E59"/>
    <w:rsid w:val="005530FB"/>
    <w:rsid w:val="005532C0"/>
    <w:rsid w:val="00553450"/>
    <w:rsid w:val="00553A64"/>
    <w:rsid w:val="00554064"/>
    <w:rsid w:val="00554C7E"/>
    <w:rsid w:val="005550A6"/>
    <w:rsid w:val="00555810"/>
    <w:rsid w:val="00555FBB"/>
    <w:rsid w:val="005560A6"/>
    <w:rsid w:val="00557BBA"/>
    <w:rsid w:val="0056201B"/>
    <w:rsid w:val="00562355"/>
    <w:rsid w:val="005625A9"/>
    <w:rsid w:val="00562676"/>
    <w:rsid w:val="00562A45"/>
    <w:rsid w:val="00563956"/>
    <w:rsid w:val="00563D02"/>
    <w:rsid w:val="0056488B"/>
    <w:rsid w:val="00564925"/>
    <w:rsid w:val="005653EC"/>
    <w:rsid w:val="0056594B"/>
    <w:rsid w:val="00565AC6"/>
    <w:rsid w:val="0056660B"/>
    <w:rsid w:val="00566705"/>
    <w:rsid w:val="005671E8"/>
    <w:rsid w:val="00570BC2"/>
    <w:rsid w:val="005711A3"/>
    <w:rsid w:val="005720E5"/>
    <w:rsid w:val="00572D9B"/>
    <w:rsid w:val="00572EF8"/>
    <w:rsid w:val="00573CCD"/>
    <w:rsid w:val="00573CE0"/>
    <w:rsid w:val="00573DC7"/>
    <w:rsid w:val="005748B0"/>
    <w:rsid w:val="005748DE"/>
    <w:rsid w:val="00576E1F"/>
    <w:rsid w:val="005771A7"/>
    <w:rsid w:val="0057734B"/>
    <w:rsid w:val="005775A8"/>
    <w:rsid w:val="005777D5"/>
    <w:rsid w:val="00577D36"/>
    <w:rsid w:val="00580CB9"/>
    <w:rsid w:val="00581FD2"/>
    <w:rsid w:val="0058203C"/>
    <w:rsid w:val="005834F5"/>
    <w:rsid w:val="0058359C"/>
    <w:rsid w:val="00583D8D"/>
    <w:rsid w:val="00585212"/>
    <w:rsid w:val="00585573"/>
    <w:rsid w:val="00585D44"/>
    <w:rsid w:val="00586558"/>
    <w:rsid w:val="0058672B"/>
    <w:rsid w:val="00586D93"/>
    <w:rsid w:val="00587578"/>
    <w:rsid w:val="00587772"/>
    <w:rsid w:val="00590212"/>
    <w:rsid w:val="005905D6"/>
    <w:rsid w:val="005912B7"/>
    <w:rsid w:val="0059157A"/>
    <w:rsid w:val="0059168B"/>
    <w:rsid w:val="00591D2C"/>
    <w:rsid w:val="00591F0C"/>
    <w:rsid w:val="00594907"/>
    <w:rsid w:val="005949C4"/>
    <w:rsid w:val="00595D67"/>
    <w:rsid w:val="0059674A"/>
    <w:rsid w:val="00596F51"/>
    <w:rsid w:val="00597929"/>
    <w:rsid w:val="005A07A2"/>
    <w:rsid w:val="005A21A6"/>
    <w:rsid w:val="005A21A8"/>
    <w:rsid w:val="005A27FB"/>
    <w:rsid w:val="005A3230"/>
    <w:rsid w:val="005A3536"/>
    <w:rsid w:val="005A38EB"/>
    <w:rsid w:val="005A3A03"/>
    <w:rsid w:val="005A3B81"/>
    <w:rsid w:val="005A48EB"/>
    <w:rsid w:val="005A4911"/>
    <w:rsid w:val="005A54EB"/>
    <w:rsid w:val="005A571B"/>
    <w:rsid w:val="005A582F"/>
    <w:rsid w:val="005A666F"/>
    <w:rsid w:val="005A6733"/>
    <w:rsid w:val="005A697E"/>
    <w:rsid w:val="005A6E43"/>
    <w:rsid w:val="005A70AD"/>
    <w:rsid w:val="005A7A8A"/>
    <w:rsid w:val="005A7C63"/>
    <w:rsid w:val="005B0267"/>
    <w:rsid w:val="005B0547"/>
    <w:rsid w:val="005B07AA"/>
    <w:rsid w:val="005B0F79"/>
    <w:rsid w:val="005B1C41"/>
    <w:rsid w:val="005B2181"/>
    <w:rsid w:val="005B2BFA"/>
    <w:rsid w:val="005B2C8E"/>
    <w:rsid w:val="005B2C98"/>
    <w:rsid w:val="005B2CDC"/>
    <w:rsid w:val="005B3BDD"/>
    <w:rsid w:val="005B3E3D"/>
    <w:rsid w:val="005B4FAD"/>
    <w:rsid w:val="005B4FB6"/>
    <w:rsid w:val="005B51ED"/>
    <w:rsid w:val="005B5463"/>
    <w:rsid w:val="005B5CFA"/>
    <w:rsid w:val="005B62D8"/>
    <w:rsid w:val="005B66EF"/>
    <w:rsid w:val="005B6873"/>
    <w:rsid w:val="005B692B"/>
    <w:rsid w:val="005B70AA"/>
    <w:rsid w:val="005B7C64"/>
    <w:rsid w:val="005B7D70"/>
    <w:rsid w:val="005B7E1D"/>
    <w:rsid w:val="005C0443"/>
    <w:rsid w:val="005C0702"/>
    <w:rsid w:val="005C0CAD"/>
    <w:rsid w:val="005C0F02"/>
    <w:rsid w:val="005C1471"/>
    <w:rsid w:val="005C15AC"/>
    <w:rsid w:val="005C21A2"/>
    <w:rsid w:val="005C29AB"/>
    <w:rsid w:val="005C2AD2"/>
    <w:rsid w:val="005C2B8F"/>
    <w:rsid w:val="005C319D"/>
    <w:rsid w:val="005C31D2"/>
    <w:rsid w:val="005C3782"/>
    <w:rsid w:val="005C502E"/>
    <w:rsid w:val="005C5D02"/>
    <w:rsid w:val="005C6254"/>
    <w:rsid w:val="005C6263"/>
    <w:rsid w:val="005C6EB5"/>
    <w:rsid w:val="005C74EE"/>
    <w:rsid w:val="005C7A5A"/>
    <w:rsid w:val="005D05FC"/>
    <w:rsid w:val="005D1006"/>
    <w:rsid w:val="005D108F"/>
    <w:rsid w:val="005D12D4"/>
    <w:rsid w:val="005D144C"/>
    <w:rsid w:val="005D151E"/>
    <w:rsid w:val="005D2340"/>
    <w:rsid w:val="005D2A81"/>
    <w:rsid w:val="005D3521"/>
    <w:rsid w:val="005D38D8"/>
    <w:rsid w:val="005D3D47"/>
    <w:rsid w:val="005D4616"/>
    <w:rsid w:val="005D4DA0"/>
    <w:rsid w:val="005D560E"/>
    <w:rsid w:val="005D5795"/>
    <w:rsid w:val="005D5C3A"/>
    <w:rsid w:val="005D618E"/>
    <w:rsid w:val="005D6A29"/>
    <w:rsid w:val="005D6D47"/>
    <w:rsid w:val="005D6EA6"/>
    <w:rsid w:val="005D76C0"/>
    <w:rsid w:val="005D798F"/>
    <w:rsid w:val="005D7DB5"/>
    <w:rsid w:val="005E0541"/>
    <w:rsid w:val="005E066D"/>
    <w:rsid w:val="005E0AAD"/>
    <w:rsid w:val="005E1534"/>
    <w:rsid w:val="005E1936"/>
    <w:rsid w:val="005E1DFD"/>
    <w:rsid w:val="005E2057"/>
    <w:rsid w:val="005E22FF"/>
    <w:rsid w:val="005E2D8E"/>
    <w:rsid w:val="005E32CE"/>
    <w:rsid w:val="005E34FC"/>
    <w:rsid w:val="005E37DA"/>
    <w:rsid w:val="005E37DF"/>
    <w:rsid w:val="005E3906"/>
    <w:rsid w:val="005E522F"/>
    <w:rsid w:val="005E54B4"/>
    <w:rsid w:val="005E55A8"/>
    <w:rsid w:val="005E5CED"/>
    <w:rsid w:val="005E5EFB"/>
    <w:rsid w:val="005E6535"/>
    <w:rsid w:val="005E683E"/>
    <w:rsid w:val="005E7131"/>
    <w:rsid w:val="005E77C3"/>
    <w:rsid w:val="005F050A"/>
    <w:rsid w:val="005F05BE"/>
    <w:rsid w:val="005F066A"/>
    <w:rsid w:val="005F0E30"/>
    <w:rsid w:val="005F1FB8"/>
    <w:rsid w:val="005F2028"/>
    <w:rsid w:val="005F237F"/>
    <w:rsid w:val="005F2528"/>
    <w:rsid w:val="005F284F"/>
    <w:rsid w:val="005F31C0"/>
    <w:rsid w:val="005F3421"/>
    <w:rsid w:val="005F3DBA"/>
    <w:rsid w:val="005F4E2B"/>
    <w:rsid w:val="005F50E4"/>
    <w:rsid w:val="005F5D17"/>
    <w:rsid w:val="005F5F3D"/>
    <w:rsid w:val="005F724C"/>
    <w:rsid w:val="005F7D0F"/>
    <w:rsid w:val="00600532"/>
    <w:rsid w:val="00600D5B"/>
    <w:rsid w:val="00601853"/>
    <w:rsid w:val="00601CD6"/>
    <w:rsid w:val="00601E10"/>
    <w:rsid w:val="006022A9"/>
    <w:rsid w:val="006024C3"/>
    <w:rsid w:val="00603072"/>
    <w:rsid w:val="00605188"/>
    <w:rsid w:val="006052F9"/>
    <w:rsid w:val="006053AD"/>
    <w:rsid w:val="00606243"/>
    <w:rsid w:val="00606262"/>
    <w:rsid w:val="00606416"/>
    <w:rsid w:val="006069FE"/>
    <w:rsid w:val="00606E1A"/>
    <w:rsid w:val="006070BA"/>
    <w:rsid w:val="006072D4"/>
    <w:rsid w:val="006074BB"/>
    <w:rsid w:val="00612275"/>
    <w:rsid w:val="00612513"/>
    <w:rsid w:val="00612A40"/>
    <w:rsid w:val="006133B9"/>
    <w:rsid w:val="006139BF"/>
    <w:rsid w:val="00613B78"/>
    <w:rsid w:val="00614503"/>
    <w:rsid w:val="00614A6E"/>
    <w:rsid w:val="00615B88"/>
    <w:rsid w:val="006165F2"/>
    <w:rsid w:val="00616732"/>
    <w:rsid w:val="00617884"/>
    <w:rsid w:val="00620101"/>
    <w:rsid w:val="0062062C"/>
    <w:rsid w:val="00620D59"/>
    <w:rsid w:val="00620E0B"/>
    <w:rsid w:val="00621195"/>
    <w:rsid w:val="006215A9"/>
    <w:rsid w:val="00621814"/>
    <w:rsid w:val="00621D96"/>
    <w:rsid w:val="006221AA"/>
    <w:rsid w:val="00622360"/>
    <w:rsid w:val="00624FAD"/>
    <w:rsid w:val="00625354"/>
    <w:rsid w:val="00625EA1"/>
    <w:rsid w:val="00626B60"/>
    <w:rsid w:val="006270CA"/>
    <w:rsid w:val="006273D1"/>
    <w:rsid w:val="006274DC"/>
    <w:rsid w:val="00630117"/>
    <w:rsid w:val="00630872"/>
    <w:rsid w:val="00630919"/>
    <w:rsid w:val="00631250"/>
    <w:rsid w:val="006315E5"/>
    <w:rsid w:val="00631909"/>
    <w:rsid w:val="00631F14"/>
    <w:rsid w:val="00631F1F"/>
    <w:rsid w:val="0063201A"/>
    <w:rsid w:val="00634D06"/>
    <w:rsid w:val="006351DC"/>
    <w:rsid w:val="006357ED"/>
    <w:rsid w:val="00635E22"/>
    <w:rsid w:val="00636267"/>
    <w:rsid w:val="00636394"/>
    <w:rsid w:val="006366FB"/>
    <w:rsid w:val="00637153"/>
    <w:rsid w:val="00637BEA"/>
    <w:rsid w:val="006400DB"/>
    <w:rsid w:val="006402C0"/>
    <w:rsid w:val="00640BAE"/>
    <w:rsid w:val="00640C70"/>
    <w:rsid w:val="00640D07"/>
    <w:rsid w:val="00641220"/>
    <w:rsid w:val="006422BC"/>
    <w:rsid w:val="006422F8"/>
    <w:rsid w:val="0064260D"/>
    <w:rsid w:val="00642FE4"/>
    <w:rsid w:val="00643547"/>
    <w:rsid w:val="00644213"/>
    <w:rsid w:val="00644917"/>
    <w:rsid w:val="0064564C"/>
    <w:rsid w:val="0064660B"/>
    <w:rsid w:val="00646A69"/>
    <w:rsid w:val="00647B23"/>
    <w:rsid w:val="00647B73"/>
    <w:rsid w:val="006500D5"/>
    <w:rsid w:val="006502BB"/>
    <w:rsid w:val="00650BAF"/>
    <w:rsid w:val="00650D75"/>
    <w:rsid w:val="00651189"/>
    <w:rsid w:val="00651B03"/>
    <w:rsid w:val="00651C0C"/>
    <w:rsid w:val="00651D48"/>
    <w:rsid w:val="00652235"/>
    <w:rsid w:val="00652268"/>
    <w:rsid w:val="006528D6"/>
    <w:rsid w:val="00652CCF"/>
    <w:rsid w:val="00653F71"/>
    <w:rsid w:val="00654429"/>
    <w:rsid w:val="00654C22"/>
    <w:rsid w:val="00654DFB"/>
    <w:rsid w:val="0065554D"/>
    <w:rsid w:val="00655735"/>
    <w:rsid w:val="00655E02"/>
    <w:rsid w:val="00656351"/>
    <w:rsid w:val="00656EF3"/>
    <w:rsid w:val="0065714F"/>
    <w:rsid w:val="00660413"/>
    <w:rsid w:val="006604A3"/>
    <w:rsid w:val="0066061E"/>
    <w:rsid w:val="006608D4"/>
    <w:rsid w:val="006614A8"/>
    <w:rsid w:val="006618F3"/>
    <w:rsid w:val="00662E34"/>
    <w:rsid w:val="00662F2E"/>
    <w:rsid w:val="006630E2"/>
    <w:rsid w:val="00663149"/>
    <w:rsid w:val="00663E96"/>
    <w:rsid w:val="00664946"/>
    <w:rsid w:val="00665427"/>
    <w:rsid w:val="00665925"/>
    <w:rsid w:val="00665CD2"/>
    <w:rsid w:val="00665EC8"/>
    <w:rsid w:val="006671E0"/>
    <w:rsid w:val="00667347"/>
    <w:rsid w:val="00667811"/>
    <w:rsid w:val="00667ECC"/>
    <w:rsid w:val="006706BD"/>
    <w:rsid w:val="00670ECE"/>
    <w:rsid w:val="00671BD6"/>
    <w:rsid w:val="00672084"/>
    <w:rsid w:val="00672491"/>
    <w:rsid w:val="0067277B"/>
    <w:rsid w:val="00672B71"/>
    <w:rsid w:val="00673A02"/>
    <w:rsid w:val="00673E55"/>
    <w:rsid w:val="0067471E"/>
    <w:rsid w:val="0067651E"/>
    <w:rsid w:val="0067671A"/>
    <w:rsid w:val="00676EAA"/>
    <w:rsid w:val="00677342"/>
    <w:rsid w:val="00677761"/>
    <w:rsid w:val="00677D4C"/>
    <w:rsid w:val="00677F84"/>
    <w:rsid w:val="00680235"/>
    <w:rsid w:val="00680D95"/>
    <w:rsid w:val="00680EB4"/>
    <w:rsid w:val="00680EDF"/>
    <w:rsid w:val="0068108A"/>
    <w:rsid w:val="0068231C"/>
    <w:rsid w:val="00682940"/>
    <w:rsid w:val="00682A50"/>
    <w:rsid w:val="00682CB2"/>
    <w:rsid w:val="00682D24"/>
    <w:rsid w:val="00683E50"/>
    <w:rsid w:val="00683FDE"/>
    <w:rsid w:val="00684009"/>
    <w:rsid w:val="006840DC"/>
    <w:rsid w:val="00684DBD"/>
    <w:rsid w:val="00685019"/>
    <w:rsid w:val="0068578E"/>
    <w:rsid w:val="00685861"/>
    <w:rsid w:val="00685B40"/>
    <w:rsid w:val="00685F36"/>
    <w:rsid w:val="00685F56"/>
    <w:rsid w:val="006865A6"/>
    <w:rsid w:val="00686D45"/>
    <w:rsid w:val="00686FD1"/>
    <w:rsid w:val="0068740A"/>
    <w:rsid w:val="00687E6B"/>
    <w:rsid w:val="00690015"/>
    <w:rsid w:val="0069027C"/>
    <w:rsid w:val="00690A3C"/>
    <w:rsid w:val="006914A5"/>
    <w:rsid w:val="00691711"/>
    <w:rsid w:val="006920E6"/>
    <w:rsid w:val="00692B77"/>
    <w:rsid w:val="00693230"/>
    <w:rsid w:val="006934A4"/>
    <w:rsid w:val="00694519"/>
    <w:rsid w:val="00694FE3"/>
    <w:rsid w:val="0069534D"/>
    <w:rsid w:val="006961BF"/>
    <w:rsid w:val="0069627A"/>
    <w:rsid w:val="00696A19"/>
    <w:rsid w:val="00697B5E"/>
    <w:rsid w:val="006A00DA"/>
    <w:rsid w:val="006A0358"/>
    <w:rsid w:val="006A05B4"/>
    <w:rsid w:val="006A2178"/>
    <w:rsid w:val="006A2B6F"/>
    <w:rsid w:val="006A31E0"/>
    <w:rsid w:val="006A3E5C"/>
    <w:rsid w:val="006A4B55"/>
    <w:rsid w:val="006A4C7B"/>
    <w:rsid w:val="006A4FB8"/>
    <w:rsid w:val="006A517A"/>
    <w:rsid w:val="006A5684"/>
    <w:rsid w:val="006A5A17"/>
    <w:rsid w:val="006A5F86"/>
    <w:rsid w:val="006A64DE"/>
    <w:rsid w:val="006A6BDC"/>
    <w:rsid w:val="006A6DAE"/>
    <w:rsid w:val="006A7077"/>
    <w:rsid w:val="006A73AB"/>
    <w:rsid w:val="006A7B78"/>
    <w:rsid w:val="006B01C8"/>
    <w:rsid w:val="006B12B3"/>
    <w:rsid w:val="006B1699"/>
    <w:rsid w:val="006B1DD0"/>
    <w:rsid w:val="006B1E32"/>
    <w:rsid w:val="006B251E"/>
    <w:rsid w:val="006B2632"/>
    <w:rsid w:val="006B29D7"/>
    <w:rsid w:val="006B2D96"/>
    <w:rsid w:val="006B3085"/>
    <w:rsid w:val="006B3D28"/>
    <w:rsid w:val="006B411F"/>
    <w:rsid w:val="006B4E93"/>
    <w:rsid w:val="006B55BB"/>
    <w:rsid w:val="006B6254"/>
    <w:rsid w:val="006C02A9"/>
    <w:rsid w:val="006C0E25"/>
    <w:rsid w:val="006C163C"/>
    <w:rsid w:val="006C21AF"/>
    <w:rsid w:val="006C253E"/>
    <w:rsid w:val="006C2906"/>
    <w:rsid w:val="006C423A"/>
    <w:rsid w:val="006C4265"/>
    <w:rsid w:val="006C4F0A"/>
    <w:rsid w:val="006C524D"/>
    <w:rsid w:val="006C5B87"/>
    <w:rsid w:val="006C6085"/>
    <w:rsid w:val="006C62A9"/>
    <w:rsid w:val="006C62E3"/>
    <w:rsid w:val="006C63B1"/>
    <w:rsid w:val="006C6901"/>
    <w:rsid w:val="006C6F20"/>
    <w:rsid w:val="006C7501"/>
    <w:rsid w:val="006C7A2E"/>
    <w:rsid w:val="006C7B83"/>
    <w:rsid w:val="006C7C77"/>
    <w:rsid w:val="006D0085"/>
    <w:rsid w:val="006D08C9"/>
    <w:rsid w:val="006D2297"/>
    <w:rsid w:val="006D2667"/>
    <w:rsid w:val="006D2CB2"/>
    <w:rsid w:val="006D2F36"/>
    <w:rsid w:val="006D31A4"/>
    <w:rsid w:val="006D4239"/>
    <w:rsid w:val="006D4602"/>
    <w:rsid w:val="006D4750"/>
    <w:rsid w:val="006D535D"/>
    <w:rsid w:val="006D5C1C"/>
    <w:rsid w:val="006D5CA7"/>
    <w:rsid w:val="006D697A"/>
    <w:rsid w:val="006D7DE6"/>
    <w:rsid w:val="006E049A"/>
    <w:rsid w:val="006E0A0A"/>
    <w:rsid w:val="006E0EE4"/>
    <w:rsid w:val="006E0FB7"/>
    <w:rsid w:val="006E1280"/>
    <w:rsid w:val="006E1D15"/>
    <w:rsid w:val="006E1DD4"/>
    <w:rsid w:val="006E2B11"/>
    <w:rsid w:val="006E3267"/>
    <w:rsid w:val="006E3B83"/>
    <w:rsid w:val="006E3C1F"/>
    <w:rsid w:val="006E4743"/>
    <w:rsid w:val="006E490F"/>
    <w:rsid w:val="006E4D81"/>
    <w:rsid w:val="006E507B"/>
    <w:rsid w:val="006E524B"/>
    <w:rsid w:val="006E5E20"/>
    <w:rsid w:val="006E63E1"/>
    <w:rsid w:val="006E681D"/>
    <w:rsid w:val="006E6975"/>
    <w:rsid w:val="006E6B32"/>
    <w:rsid w:val="006E7323"/>
    <w:rsid w:val="006E76D2"/>
    <w:rsid w:val="006E7BF8"/>
    <w:rsid w:val="006E7E37"/>
    <w:rsid w:val="006F011F"/>
    <w:rsid w:val="006F071B"/>
    <w:rsid w:val="006F14A7"/>
    <w:rsid w:val="006F15D9"/>
    <w:rsid w:val="006F2108"/>
    <w:rsid w:val="006F22D5"/>
    <w:rsid w:val="006F2C61"/>
    <w:rsid w:val="006F2DC8"/>
    <w:rsid w:val="006F2F1B"/>
    <w:rsid w:val="006F3581"/>
    <w:rsid w:val="006F3771"/>
    <w:rsid w:val="006F3F14"/>
    <w:rsid w:val="006F4718"/>
    <w:rsid w:val="006F5292"/>
    <w:rsid w:val="006F542F"/>
    <w:rsid w:val="006F596B"/>
    <w:rsid w:val="006F5FA4"/>
    <w:rsid w:val="006F6DD5"/>
    <w:rsid w:val="006F7154"/>
    <w:rsid w:val="006F7B26"/>
    <w:rsid w:val="0070062F"/>
    <w:rsid w:val="0070108A"/>
    <w:rsid w:val="0070124F"/>
    <w:rsid w:val="00701BF8"/>
    <w:rsid w:val="00701D5E"/>
    <w:rsid w:val="00702AB9"/>
    <w:rsid w:val="00702ADE"/>
    <w:rsid w:val="007033EE"/>
    <w:rsid w:val="00704AF7"/>
    <w:rsid w:val="00704F6F"/>
    <w:rsid w:val="00704FAA"/>
    <w:rsid w:val="0070556A"/>
    <w:rsid w:val="00706523"/>
    <w:rsid w:val="007069BC"/>
    <w:rsid w:val="00706D96"/>
    <w:rsid w:val="00706ED2"/>
    <w:rsid w:val="00707381"/>
    <w:rsid w:val="00710B2C"/>
    <w:rsid w:val="00710E13"/>
    <w:rsid w:val="00711DBF"/>
    <w:rsid w:val="00712698"/>
    <w:rsid w:val="00712DE1"/>
    <w:rsid w:val="0071368B"/>
    <w:rsid w:val="00714282"/>
    <w:rsid w:val="00714D30"/>
    <w:rsid w:val="007158BA"/>
    <w:rsid w:val="00716068"/>
    <w:rsid w:val="007162A8"/>
    <w:rsid w:val="00716A58"/>
    <w:rsid w:val="007171D9"/>
    <w:rsid w:val="007179E2"/>
    <w:rsid w:val="00717B55"/>
    <w:rsid w:val="00717C40"/>
    <w:rsid w:val="007202DE"/>
    <w:rsid w:val="00720CF5"/>
    <w:rsid w:val="00720D34"/>
    <w:rsid w:val="0072112A"/>
    <w:rsid w:val="00721766"/>
    <w:rsid w:val="00722DCA"/>
    <w:rsid w:val="007250BB"/>
    <w:rsid w:val="00725DC6"/>
    <w:rsid w:val="00725E18"/>
    <w:rsid w:val="00725FEE"/>
    <w:rsid w:val="007266D3"/>
    <w:rsid w:val="0073026A"/>
    <w:rsid w:val="00731182"/>
    <w:rsid w:val="00733206"/>
    <w:rsid w:val="00733261"/>
    <w:rsid w:val="00733484"/>
    <w:rsid w:val="007347B2"/>
    <w:rsid w:val="0073548F"/>
    <w:rsid w:val="007354BB"/>
    <w:rsid w:val="00735A25"/>
    <w:rsid w:val="007363E2"/>
    <w:rsid w:val="0073640F"/>
    <w:rsid w:val="00736FF8"/>
    <w:rsid w:val="00737579"/>
    <w:rsid w:val="007375AE"/>
    <w:rsid w:val="00737751"/>
    <w:rsid w:val="00737EAA"/>
    <w:rsid w:val="007401B1"/>
    <w:rsid w:val="00740EC9"/>
    <w:rsid w:val="0074116B"/>
    <w:rsid w:val="00741788"/>
    <w:rsid w:val="00741D42"/>
    <w:rsid w:val="00742CAF"/>
    <w:rsid w:val="00742F96"/>
    <w:rsid w:val="00743BCE"/>
    <w:rsid w:val="007446FC"/>
    <w:rsid w:val="00744FE9"/>
    <w:rsid w:val="007450CA"/>
    <w:rsid w:val="00745FA3"/>
    <w:rsid w:val="00746806"/>
    <w:rsid w:val="00746D0A"/>
    <w:rsid w:val="007473B1"/>
    <w:rsid w:val="00747546"/>
    <w:rsid w:val="007477E8"/>
    <w:rsid w:val="00747BE5"/>
    <w:rsid w:val="00750617"/>
    <w:rsid w:val="007509BB"/>
    <w:rsid w:val="00750C12"/>
    <w:rsid w:val="00751BFF"/>
    <w:rsid w:val="00753DF1"/>
    <w:rsid w:val="00753F95"/>
    <w:rsid w:val="00754AE6"/>
    <w:rsid w:val="00755FD9"/>
    <w:rsid w:val="0075733D"/>
    <w:rsid w:val="007605F8"/>
    <w:rsid w:val="00760658"/>
    <w:rsid w:val="00760D2A"/>
    <w:rsid w:val="00761634"/>
    <w:rsid w:val="00761CDA"/>
    <w:rsid w:val="00761EB2"/>
    <w:rsid w:val="00762228"/>
    <w:rsid w:val="00763A6D"/>
    <w:rsid w:val="00763CD5"/>
    <w:rsid w:val="00764148"/>
    <w:rsid w:val="0076458B"/>
    <w:rsid w:val="00764904"/>
    <w:rsid w:val="00764A27"/>
    <w:rsid w:val="00765087"/>
    <w:rsid w:val="00766D97"/>
    <w:rsid w:val="00770589"/>
    <w:rsid w:val="0077124A"/>
    <w:rsid w:val="00771451"/>
    <w:rsid w:val="00771752"/>
    <w:rsid w:val="00771B31"/>
    <w:rsid w:val="007720ED"/>
    <w:rsid w:val="00772B26"/>
    <w:rsid w:val="00775D9E"/>
    <w:rsid w:val="007764E5"/>
    <w:rsid w:val="00776B76"/>
    <w:rsid w:val="00776CD0"/>
    <w:rsid w:val="00776CD2"/>
    <w:rsid w:val="00777366"/>
    <w:rsid w:val="00777899"/>
    <w:rsid w:val="007778BE"/>
    <w:rsid w:val="00777FE7"/>
    <w:rsid w:val="007805D6"/>
    <w:rsid w:val="00780690"/>
    <w:rsid w:val="00780909"/>
    <w:rsid w:val="00781004"/>
    <w:rsid w:val="00781016"/>
    <w:rsid w:val="00781369"/>
    <w:rsid w:val="007820D1"/>
    <w:rsid w:val="00782C33"/>
    <w:rsid w:val="0078323C"/>
    <w:rsid w:val="00783EBE"/>
    <w:rsid w:val="00784187"/>
    <w:rsid w:val="007849F3"/>
    <w:rsid w:val="007855BF"/>
    <w:rsid w:val="0078632A"/>
    <w:rsid w:val="00786587"/>
    <w:rsid w:val="00786C36"/>
    <w:rsid w:val="00786D89"/>
    <w:rsid w:val="00787A1C"/>
    <w:rsid w:val="00787A20"/>
    <w:rsid w:val="00787BA6"/>
    <w:rsid w:val="00787D0F"/>
    <w:rsid w:val="00787D9B"/>
    <w:rsid w:val="007913A2"/>
    <w:rsid w:val="007915B3"/>
    <w:rsid w:val="00792325"/>
    <w:rsid w:val="00792CC7"/>
    <w:rsid w:val="00792DC6"/>
    <w:rsid w:val="00794342"/>
    <w:rsid w:val="007946B5"/>
    <w:rsid w:val="00794B0F"/>
    <w:rsid w:val="0079553F"/>
    <w:rsid w:val="007956C0"/>
    <w:rsid w:val="00797702"/>
    <w:rsid w:val="007A048B"/>
    <w:rsid w:val="007A05E6"/>
    <w:rsid w:val="007A1E48"/>
    <w:rsid w:val="007A2190"/>
    <w:rsid w:val="007A27F8"/>
    <w:rsid w:val="007A30DF"/>
    <w:rsid w:val="007A3C6A"/>
    <w:rsid w:val="007A4B35"/>
    <w:rsid w:val="007A4B6C"/>
    <w:rsid w:val="007A594D"/>
    <w:rsid w:val="007A5A7E"/>
    <w:rsid w:val="007A5B1D"/>
    <w:rsid w:val="007A5BDC"/>
    <w:rsid w:val="007A6135"/>
    <w:rsid w:val="007A70EE"/>
    <w:rsid w:val="007B09D7"/>
    <w:rsid w:val="007B0E23"/>
    <w:rsid w:val="007B1FE2"/>
    <w:rsid w:val="007B3860"/>
    <w:rsid w:val="007B3BD9"/>
    <w:rsid w:val="007B3CE9"/>
    <w:rsid w:val="007B3FF5"/>
    <w:rsid w:val="007B41A2"/>
    <w:rsid w:val="007B51E5"/>
    <w:rsid w:val="007B52E9"/>
    <w:rsid w:val="007B64C7"/>
    <w:rsid w:val="007B6B10"/>
    <w:rsid w:val="007B700E"/>
    <w:rsid w:val="007B7315"/>
    <w:rsid w:val="007B7405"/>
    <w:rsid w:val="007B7CE6"/>
    <w:rsid w:val="007B7F50"/>
    <w:rsid w:val="007C03A6"/>
    <w:rsid w:val="007C0D64"/>
    <w:rsid w:val="007C167E"/>
    <w:rsid w:val="007C20F9"/>
    <w:rsid w:val="007C25E1"/>
    <w:rsid w:val="007C3C7F"/>
    <w:rsid w:val="007C3E31"/>
    <w:rsid w:val="007C3F7D"/>
    <w:rsid w:val="007C41AF"/>
    <w:rsid w:val="007C4335"/>
    <w:rsid w:val="007C51B5"/>
    <w:rsid w:val="007C68BC"/>
    <w:rsid w:val="007D08B5"/>
    <w:rsid w:val="007D1658"/>
    <w:rsid w:val="007D1F1C"/>
    <w:rsid w:val="007D2204"/>
    <w:rsid w:val="007D2304"/>
    <w:rsid w:val="007D248A"/>
    <w:rsid w:val="007D2576"/>
    <w:rsid w:val="007D2D25"/>
    <w:rsid w:val="007D301A"/>
    <w:rsid w:val="007D3411"/>
    <w:rsid w:val="007D42BE"/>
    <w:rsid w:val="007D4409"/>
    <w:rsid w:val="007D4991"/>
    <w:rsid w:val="007D533C"/>
    <w:rsid w:val="007D57E5"/>
    <w:rsid w:val="007D5F50"/>
    <w:rsid w:val="007D6678"/>
    <w:rsid w:val="007D6A09"/>
    <w:rsid w:val="007D6C11"/>
    <w:rsid w:val="007D7EB4"/>
    <w:rsid w:val="007E0138"/>
    <w:rsid w:val="007E08A9"/>
    <w:rsid w:val="007E0ACF"/>
    <w:rsid w:val="007E13C5"/>
    <w:rsid w:val="007E1629"/>
    <w:rsid w:val="007E1974"/>
    <w:rsid w:val="007E199B"/>
    <w:rsid w:val="007E1B00"/>
    <w:rsid w:val="007E1ED9"/>
    <w:rsid w:val="007E2913"/>
    <w:rsid w:val="007E2CFB"/>
    <w:rsid w:val="007E34B9"/>
    <w:rsid w:val="007E3CFF"/>
    <w:rsid w:val="007E43D5"/>
    <w:rsid w:val="007E5342"/>
    <w:rsid w:val="007E59DC"/>
    <w:rsid w:val="007E6621"/>
    <w:rsid w:val="007E6874"/>
    <w:rsid w:val="007E70DB"/>
    <w:rsid w:val="007F17B1"/>
    <w:rsid w:val="007F18EB"/>
    <w:rsid w:val="007F25B6"/>
    <w:rsid w:val="007F2CFD"/>
    <w:rsid w:val="007F3D74"/>
    <w:rsid w:val="007F4AAE"/>
    <w:rsid w:val="007F5179"/>
    <w:rsid w:val="007F55BE"/>
    <w:rsid w:val="007F5C93"/>
    <w:rsid w:val="007F7027"/>
    <w:rsid w:val="007F764D"/>
    <w:rsid w:val="00802115"/>
    <w:rsid w:val="008025A1"/>
    <w:rsid w:val="0080402F"/>
    <w:rsid w:val="008042B1"/>
    <w:rsid w:val="008044DE"/>
    <w:rsid w:val="00804605"/>
    <w:rsid w:val="00805978"/>
    <w:rsid w:val="00806443"/>
    <w:rsid w:val="0080724C"/>
    <w:rsid w:val="008074A5"/>
    <w:rsid w:val="00807700"/>
    <w:rsid w:val="00807950"/>
    <w:rsid w:val="00807F82"/>
    <w:rsid w:val="00807FE4"/>
    <w:rsid w:val="008102B4"/>
    <w:rsid w:val="00810742"/>
    <w:rsid w:val="00810836"/>
    <w:rsid w:val="00810AFF"/>
    <w:rsid w:val="00811040"/>
    <w:rsid w:val="00811263"/>
    <w:rsid w:val="00811C8F"/>
    <w:rsid w:val="0081205C"/>
    <w:rsid w:val="00812833"/>
    <w:rsid w:val="008130A6"/>
    <w:rsid w:val="00813973"/>
    <w:rsid w:val="008167B9"/>
    <w:rsid w:val="00816AF6"/>
    <w:rsid w:val="00816CA0"/>
    <w:rsid w:val="00816D16"/>
    <w:rsid w:val="00817E0F"/>
    <w:rsid w:val="008201AD"/>
    <w:rsid w:val="00820976"/>
    <w:rsid w:val="00820CC6"/>
    <w:rsid w:val="00821634"/>
    <w:rsid w:val="0082293B"/>
    <w:rsid w:val="00822E3B"/>
    <w:rsid w:val="00823317"/>
    <w:rsid w:val="008236D6"/>
    <w:rsid w:val="0082373E"/>
    <w:rsid w:val="00823C63"/>
    <w:rsid w:val="0082435A"/>
    <w:rsid w:val="008247BD"/>
    <w:rsid w:val="0082480E"/>
    <w:rsid w:val="008248BD"/>
    <w:rsid w:val="00824B4B"/>
    <w:rsid w:val="0082510F"/>
    <w:rsid w:val="0082544B"/>
    <w:rsid w:val="00826C07"/>
    <w:rsid w:val="00827187"/>
    <w:rsid w:val="00827EFB"/>
    <w:rsid w:val="00830043"/>
    <w:rsid w:val="00830D35"/>
    <w:rsid w:val="00831D05"/>
    <w:rsid w:val="008324BC"/>
    <w:rsid w:val="00832855"/>
    <w:rsid w:val="00832FFC"/>
    <w:rsid w:val="00833AB9"/>
    <w:rsid w:val="00833BCA"/>
    <w:rsid w:val="00834562"/>
    <w:rsid w:val="0083468C"/>
    <w:rsid w:val="00834C14"/>
    <w:rsid w:val="00835AB8"/>
    <w:rsid w:val="00835B72"/>
    <w:rsid w:val="00835C6D"/>
    <w:rsid w:val="00835D28"/>
    <w:rsid w:val="00835E09"/>
    <w:rsid w:val="00836100"/>
    <w:rsid w:val="008363AE"/>
    <w:rsid w:val="00836D9D"/>
    <w:rsid w:val="0083746A"/>
    <w:rsid w:val="00837693"/>
    <w:rsid w:val="00840011"/>
    <w:rsid w:val="00841071"/>
    <w:rsid w:val="00841320"/>
    <w:rsid w:val="00841F2B"/>
    <w:rsid w:val="0084271B"/>
    <w:rsid w:val="00842AB3"/>
    <w:rsid w:val="00844153"/>
    <w:rsid w:val="00844204"/>
    <w:rsid w:val="00844221"/>
    <w:rsid w:val="008448F6"/>
    <w:rsid w:val="008449CF"/>
    <w:rsid w:val="00844AC1"/>
    <w:rsid w:val="008453C9"/>
    <w:rsid w:val="00845440"/>
    <w:rsid w:val="008455BE"/>
    <w:rsid w:val="00845DA5"/>
    <w:rsid w:val="00845E63"/>
    <w:rsid w:val="0084649C"/>
    <w:rsid w:val="00847069"/>
    <w:rsid w:val="0084724E"/>
    <w:rsid w:val="00847D19"/>
    <w:rsid w:val="00850842"/>
    <w:rsid w:val="00851011"/>
    <w:rsid w:val="00851126"/>
    <w:rsid w:val="008518AD"/>
    <w:rsid w:val="0085199A"/>
    <w:rsid w:val="008519D6"/>
    <w:rsid w:val="00851BB7"/>
    <w:rsid w:val="00852A3E"/>
    <w:rsid w:val="008537B4"/>
    <w:rsid w:val="0085547D"/>
    <w:rsid w:val="00855812"/>
    <w:rsid w:val="00856384"/>
    <w:rsid w:val="008564A7"/>
    <w:rsid w:val="008572A8"/>
    <w:rsid w:val="00860C1B"/>
    <w:rsid w:val="00862B73"/>
    <w:rsid w:val="0086348E"/>
    <w:rsid w:val="008634EE"/>
    <w:rsid w:val="00863762"/>
    <w:rsid w:val="00863864"/>
    <w:rsid w:val="00863B0C"/>
    <w:rsid w:val="008643C5"/>
    <w:rsid w:val="00864CD6"/>
    <w:rsid w:val="00864FA3"/>
    <w:rsid w:val="00866419"/>
    <w:rsid w:val="0086780D"/>
    <w:rsid w:val="0086783D"/>
    <w:rsid w:val="00867B1E"/>
    <w:rsid w:val="0087026A"/>
    <w:rsid w:val="008702D4"/>
    <w:rsid w:val="00870EA5"/>
    <w:rsid w:val="00870EB2"/>
    <w:rsid w:val="008712F4"/>
    <w:rsid w:val="00871A36"/>
    <w:rsid w:val="00871DCA"/>
    <w:rsid w:val="0087223C"/>
    <w:rsid w:val="00872C5A"/>
    <w:rsid w:val="00872DD7"/>
    <w:rsid w:val="00873112"/>
    <w:rsid w:val="00873B03"/>
    <w:rsid w:val="00873CDF"/>
    <w:rsid w:val="00873D83"/>
    <w:rsid w:val="00873E2B"/>
    <w:rsid w:val="0087490A"/>
    <w:rsid w:val="00874C28"/>
    <w:rsid w:val="00874CD9"/>
    <w:rsid w:val="00875685"/>
    <w:rsid w:val="00875BBE"/>
    <w:rsid w:val="00875C3C"/>
    <w:rsid w:val="00875F05"/>
    <w:rsid w:val="00876BAE"/>
    <w:rsid w:val="00876CF2"/>
    <w:rsid w:val="008779E6"/>
    <w:rsid w:val="00877B90"/>
    <w:rsid w:val="0088011B"/>
    <w:rsid w:val="0088020E"/>
    <w:rsid w:val="00880B98"/>
    <w:rsid w:val="00880D29"/>
    <w:rsid w:val="00881073"/>
    <w:rsid w:val="00881DB3"/>
    <w:rsid w:val="00881F72"/>
    <w:rsid w:val="00882010"/>
    <w:rsid w:val="00882769"/>
    <w:rsid w:val="0088298D"/>
    <w:rsid w:val="00882C48"/>
    <w:rsid w:val="00883BF1"/>
    <w:rsid w:val="00883CE4"/>
    <w:rsid w:val="00884330"/>
    <w:rsid w:val="008853AE"/>
    <w:rsid w:val="00886880"/>
    <w:rsid w:val="00887164"/>
    <w:rsid w:val="00887435"/>
    <w:rsid w:val="00887B6C"/>
    <w:rsid w:val="00890D55"/>
    <w:rsid w:val="00891444"/>
    <w:rsid w:val="00891848"/>
    <w:rsid w:val="00891971"/>
    <w:rsid w:val="00891A24"/>
    <w:rsid w:val="00891E12"/>
    <w:rsid w:val="00891F91"/>
    <w:rsid w:val="00892362"/>
    <w:rsid w:val="0089321D"/>
    <w:rsid w:val="00893BA1"/>
    <w:rsid w:val="008940F7"/>
    <w:rsid w:val="00894117"/>
    <w:rsid w:val="00895197"/>
    <w:rsid w:val="0089596A"/>
    <w:rsid w:val="0089624D"/>
    <w:rsid w:val="00897505"/>
    <w:rsid w:val="008978B0"/>
    <w:rsid w:val="00897EC9"/>
    <w:rsid w:val="008A027F"/>
    <w:rsid w:val="008A03AA"/>
    <w:rsid w:val="008A05D1"/>
    <w:rsid w:val="008A104E"/>
    <w:rsid w:val="008A1609"/>
    <w:rsid w:val="008A1A2E"/>
    <w:rsid w:val="008A2A2B"/>
    <w:rsid w:val="008A4635"/>
    <w:rsid w:val="008A46A3"/>
    <w:rsid w:val="008A4B06"/>
    <w:rsid w:val="008A4C01"/>
    <w:rsid w:val="008A562B"/>
    <w:rsid w:val="008A5FBC"/>
    <w:rsid w:val="008A65D1"/>
    <w:rsid w:val="008A6AE0"/>
    <w:rsid w:val="008A6E2E"/>
    <w:rsid w:val="008A72D1"/>
    <w:rsid w:val="008A7405"/>
    <w:rsid w:val="008B017F"/>
    <w:rsid w:val="008B01A4"/>
    <w:rsid w:val="008B06F3"/>
    <w:rsid w:val="008B091F"/>
    <w:rsid w:val="008B1075"/>
    <w:rsid w:val="008B12B5"/>
    <w:rsid w:val="008B13DD"/>
    <w:rsid w:val="008B1796"/>
    <w:rsid w:val="008B21C7"/>
    <w:rsid w:val="008B21F8"/>
    <w:rsid w:val="008B2248"/>
    <w:rsid w:val="008B2625"/>
    <w:rsid w:val="008B3399"/>
    <w:rsid w:val="008B3DD5"/>
    <w:rsid w:val="008B4B42"/>
    <w:rsid w:val="008B51F2"/>
    <w:rsid w:val="008B53EF"/>
    <w:rsid w:val="008B5537"/>
    <w:rsid w:val="008B5C36"/>
    <w:rsid w:val="008B5DB5"/>
    <w:rsid w:val="008B6037"/>
    <w:rsid w:val="008B6069"/>
    <w:rsid w:val="008B6185"/>
    <w:rsid w:val="008B6822"/>
    <w:rsid w:val="008B6A20"/>
    <w:rsid w:val="008B7D99"/>
    <w:rsid w:val="008C00E7"/>
    <w:rsid w:val="008C0B25"/>
    <w:rsid w:val="008C0FE0"/>
    <w:rsid w:val="008C1D8A"/>
    <w:rsid w:val="008C2685"/>
    <w:rsid w:val="008C3799"/>
    <w:rsid w:val="008C4613"/>
    <w:rsid w:val="008C4C66"/>
    <w:rsid w:val="008C4CF0"/>
    <w:rsid w:val="008C4DFB"/>
    <w:rsid w:val="008C5E82"/>
    <w:rsid w:val="008C5FFA"/>
    <w:rsid w:val="008C6A22"/>
    <w:rsid w:val="008C6E94"/>
    <w:rsid w:val="008C786A"/>
    <w:rsid w:val="008D0048"/>
    <w:rsid w:val="008D0ABE"/>
    <w:rsid w:val="008D0E90"/>
    <w:rsid w:val="008D112D"/>
    <w:rsid w:val="008D2049"/>
    <w:rsid w:val="008D301E"/>
    <w:rsid w:val="008D398B"/>
    <w:rsid w:val="008D4044"/>
    <w:rsid w:val="008D499C"/>
    <w:rsid w:val="008D6312"/>
    <w:rsid w:val="008D6B8B"/>
    <w:rsid w:val="008D7B9C"/>
    <w:rsid w:val="008E0002"/>
    <w:rsid w:val="008E0CA9"/>
    <w:rsid w:val="008E11F9"/>
    <w:rsid w:val="008E185E"/>
    <w:rsid w:val="008E1B7D"/>
    <w:rsid w:val="008E29AB"/>
    <w:rsid w:val="008E2AA7"/>
    <w:rsid w:val="008E32B6"/>
    <w:rsid w:val="008E390F"/>
    <w:rsid w:val="008E3C70"/>
    <w:rsid w:val="008E403D"/>
    <w:rsid w:val="008E40E5"/>
    <w:rsid w:val="008E4717"/>
    <w:rsid w:val="008E4D8C"/>
    <w:rsid w:val="008E582B"/>
    <w:rsid w:val="008E5B83"/>
    <w:rsid w:val="008E6CC4"/>
    <w:rsid w:val="008E7A67"/>
    <w:rsid w:val="008F0702"/>
    <w:rsid w:val="008F15A1"/>
    <w:rsid w:val="008F21F4"/>
    <w:rsid w:val="008F2511"/>
    <w:rsid w:val="008F32A5"/>
    <w:rsid w:val="008F3DFC"/>
    <w:rsid w:val="008F4786"/>
    <w:rsid w:val="008F48B7"/>
    <w:rsid w:val="008F49A2"/>
    <w:rsid w:val="008F5FBD"/>
    <w:rsid w:val="008F7CDD"/>
    <w:rsid w:val="00900CAA"/>
    <w:rsid w:val="00901377"/>
    <w:rsid w:val="00901951"/>
    <w:rsid w:val="00902143"/>
    <w:rsid w:val="00902338"/>
    <w:rsid w:val="00902F6B"/>
    <w:rsid w:val="009039D9"/>
    <w:rsid w:val="0090471C"/>
    <w:rsid w:val="009049C8"/>
    <w:rsid w:val="009059E5"/>
    <w:rsid w:val="00905A9E"/>
    <w:rsid w:val="00906252"/>
    <w:rsid w:val="009069D2"/>
    <w:rsid w:val="00906F2D"/>
    <w:rsid w:val="009075CB"/>
    <w:rsid w:val="009105AF"/>
    <w:rsid w:val="009106AF"/>
    <w:rsid w:val="00910900"/>
    <w:rsid w:val="00910AB5"/>
    <w:rsid w:val="00910C95"/>
    <w:rsid w:val="00910EFF"/>
    <w:rsid w:val="00911973"/>
    <w:rsid w:val="009123D3"/>
    <w:rsid w:val="0091240D"/>
    <w:rsid w:val="009124B3"/>
    <w:rsid w:val="009129F2"/>
    <w:rsid w:val="00913A13"/>
    <w:rsid w:val="00913A32"/>
    <w:rsid w:val="00913CD1"/>
    <w:rsid w:val="00913F72"/>
    <w:rsid w:val="009142D0"/>
    <w:rsid w:val="009144DB"/>
    <w:rsid w:val="00914700"/>
    <w:rsid w:val="009147E1"/>
    <w:rsid w:val="00914C3C"/>
    <w:rsid w:val="00914DF1"/>
    <w:rsid w:val="00915A02"/>
    <w:rsid w:val="00915C5A"/>
    <w:rsid w:val="00915E72"/>
    <w:rsid w:val="00916D26"/>
    <w:rsid w:val="009176EB"/>
    <w:rsid w:val="00917AB0"/>
    <w:rsid w:val="00917B24"/>
    <w:rsid w:val="00917EE9"/>
    <w:rsid w:val="0092068D"/>
    <w:rsid w:val="00921437"/>
    <w:rsid w:val="00922EE7"/>
    <w:rsid w:val="00922F57"/>
    <w:rsid w:val="009233F2"/>
    <w:rsid w:val="00923C6D"/>
    <w:rsid w:val="00923C7A"/>
    <w:rsid w:val="00923E0A"/>
    <w:rsid w:val="00924149"/>
    <w:rsid w:val="00924657"/>
    <w:rsid w:val="00924C0E"/>
    <w:rsid w:val="00925070"/>
    <w:rsid w:val="00925659"/>
    <w:rsid w:val="00925725"/>
    <w:rsid w:val="0092634A"/>
    <w:rsid w:val="0092681A"/>
    <w:rsid w:val="00927962"/>
    <w:rsid w:val="00927A3B"/>
    <w:rsid w:val="00927E02"/>
    <w:rsid w:val="0093115C"/>
    <w:rsid w:val="009315ED"/>
    <w:rsid w:val="00931AAE"/>
    <w:rsid w:val="00931BF9"/>
    <w:rsid w:val="0093252C"/>
    <w:rsid w:val="00932B79"/>
    <w:rsid w:val="00932D5C"/>
    <w:rsid w:val="00932E0C"/>
    <w:rsid w:val="00933026"/>
    <w:rsid w:val="009336AC"/>
    <w:rsid w:val="0093428D"/>
    <w:rsid w:val="009349A4"/>
    <w:rsid w:val="00934B6A"/>
    <w:rsid w:val="009351B7"/>
    <w:rsid w:val="0093614C"/>
    <w:rsid w:val="009361AF"/>
    <w:rsid w:val="009379EC"/>
    <w:rsid w:val="00940661"/>
    <w:rsid w:val="00940A0E"/>
    <w:rsid w:val="009418A9"/>
    <w:rsid w:val="009429B9"/>
    <w:rsid w:val="00942A41"/>
    <w:rsid w:val="009436DB"/>
    <w:rsid w:val="00944078"/>
    <w:rsid w:val="00944C07"/>
    <w:rsid w:val="009456B1"/>
    <w:rsid w:val="00945A60"/>
    <w:rsid w:val="00945A66"/>
    <w:rsid w:val="00945C9F"/>
    <w:rsid w:val="00945DED"/>
    <w:rsid w:val="0094646E"/>
    <w:rsid w:val="0094674E"/>
    <w:rsid w:val="00946AB4"/>
    <w:rsid w:val="00947656"/>
    <w:rsid w:val="009507C9"/>
    <w:rsid w:val="00951181"/>
    <w:rsid w:val="00951B81"/>
    <w:rsid w:val="00951D3D"/>
    <w:rsid w:val="00952678"/>
    <w:rsid w:val="00952C54"/>
    <w:rsid w:val="00953FFB"/>
    <w:rsid w:val="009542C9"/>
    <w:rsid w:val="00954407"/>
    <w:rsid w:val="009544D2"/>
    <w:rsid w:val="00956C5A"/>
    <w:rsid w:val="00956E0A"/>
    <w:rsid w:val="00957331"/>
    <w:rsid w:val="009575C4"/>
    <w:rsid w:val="0095771D"/>
    <w:rsid w:val="009609EC"/>
    <w:rsid w:val="00960AFB"/>
    <w:rsid w:val="00960D78"/>
    <w:rsid w:val="00961D09"/>
    <w:rsid w:val="00961D6D"/>
    <w:rsid w:val="00962966"/>
    <w:rsid w:val="0096313F"/>
    <w:rsid w:val="00963965"/>
    <w:rsid w:val="00963A01"/>
    <w:rsid w:val="00964A96"/>
    <w:rsid w:val="00964BFD"/>
    <w:rsid w:val="00964C6D"/>
    <w:rsid w:val="009650E1"/>
    <w:rsid w:val="00966067"/>
    <w:rsid w:val="00966473"/>
    <w:rsid w:val="009664A8"/>
    <w:rsid w:val="009666F3"/>
    <w:rsid w:val="00966C57"/>
    <w:rsid w:val="00966EEF"/>
    <w:rsid w:val="009673BA"/>
    <w:rsid w:val="00967794"/>
    <w:rsid w:val="00967A16"/>
    <w:rsid w:val="00967BF0"/>
    <w:rsid w:val="00970359"/>
    <w:rsid w:val="00970CF7"/>
    <w:rsid w:val="00971DD7"/>
    <w:rsid w:val="009745B4"/>
    <w:rsid w:val="00974A5E"/>
    <w:rsid w:val="00974F9B"/>
    <w:rsid w:val="0097506D"/>
    <w:rsid w:val="00975B9A"/>
    <w:rsid w:val="00976906"/>
    <w:rsid w:val="00976CE7"/>
    <w:rsid w:val="009771B7"/>
    <w:rsid w:val="009773AE"/>
    <w:rsid w:val="009806D4"/>
    <w:rsid w:val="0098118B"/>
    <w:rsid w:val="009817E8"/>
    <w:rsid w:val="0098202D"/>
    <w:rsid w:val="00982A57"/>
    <w:rsid w:val="00982D6A"/>
    <w:rsid w:val="00982F8D"/>
    <w:rsid w:val="00983189"/>
    <w:rsid w:val="00984426"/>
    <w:rsid w:val="0098462B"/>
    <w:rsid w:val="00984C57"/>
    <w:rsid w:val="009852D5"/>
    <w:rsid w:val="009859BC"/>
    <w:rsid w:val="009866C5"/>
    <w:rsid w:val="009866E1"/>
    <w:rsid w:val="00986704"/>
    <w:rsid w:val="00986C50"/>
    <w:rsid w:val="0098780F"/>
    <w:rsid w:val="009902BB"/>
    <w:rsid w:val="00990FC2"/>
    <w:rsid w:val="00991309"/>
    <w:rsid w:val="0099194F"/>
    <w:rsid w:val="0099200E"/>
    <w:rsid w:val="009921FE"/>
    <w:rsid w:val="0099256A"/>
    <w:rsid w:val="0099450F"/>
    <w:rsid w:val="00994E29"/>
    <w:rsid w:val="00995F44"/>
    <w:rsid w:val="00996221"/>
    <w:rsid w:val="009964DD"/>
    <w:rsid w:val="00996E18"/>
    <w:rsid w:val="00997155"/>
    <w:rsid w:val="0099761F"/>
    <w:rsid w:val="009A019B"/>
    <w:rsid w:val="009A08B2"/>
    <w:rsid w:val="009A0F5D"/>
    <w:rsid w:val="009A1251"/>
    <w:rsid w:val="009A14C8"/>
    <w:rsid w:val="009A18E2"/>
    <w:rsid w:val="009A1B3D"/>
    <w:rsid w:val="009A1C0C"/>
    <w:rsid w:val="009A2044"/>
    <w:rsid w:val="009A283B"/>
    <w:rsid w:val="009A2BF2"/>
    <w:rsid w:val="009A357E"/>
    <w:rsid w:val="009A39B7"/>
    <w:rsid w:val="009A4DA8"/>
    <w:rsid w:val="009A4E0A"/>
    <w:rsid w:val="009A59B0"/>
    <w:rsid w:val="009A77B2"/>
    <w:rsid w:val="009A7A05"/>
    <w:rsid w:val="009B01B2"/>
    <w:rsid w:val="009B0955"/>
    <w:rsid w:val="009B146A"/>
    <w:rsid w:val="009B299F"/>
    <w:rsid w:val="009B2D03"/>
    <w:rsid w:val="009B365C"/>
    <w:rsid w:val="009B3764"/>
    <w:rsid w:val="009B39FC"/>
    <w:rsid w:val="009B4294"/>
    <w:rsid w:val="009B4427"/>
    <w:rsid w:val="009B447E"/>
    <w:rsid w:val="009B48D4"/>
    <w:rsid w:val="009B6253"/>
    <w:rsid w:val="009B6A45"/>
    <w:rsid w:val="009B6C68"/>
    <w:rsid w:val="009B791D"/>
    <w:rsid w:val="009C0AA5"/>
    <w:rsid w:val="009C0D98"/>
    <w:rsid w:val="009C1618"/>
    <w:rsid w:val="009C23FB"/>
    <w:rsid w:val="009C26B1"/>
    <w:rsid w:val="009C295E"/>
    <w:rsid w:val="009C36B5"/>
    <w:rsid w:val="009C3702"/>
    <w:rsid w:val="009C38C2"/>
    <w:rsid w:val="009C3CAA"/>
    <w:rsid w:val="009C5647"/>
    <w:rsid w:val="009C5D20"/>
    <w:rsid w:val="009C5F1D"/>
    <w:rsid w:val="009C7C37"/>
    <w:rsid w:val="009C7EA5"/>
    <w:rsid w:val="009D0229"/>
    <w:rsid w:val="009D0DEC"/>
    <w:rsid w:val="009D1521"/>
    <w:rsid w:val="009D2965"/>
    <w:rsid w:val="009D2A68"/>
    <w:rsid w:val="009D2BFA"/>
    <w:rsid w:val="009D36D1"/>
    <w:rsid w:val="009D3A06"/>
    <w:rsid w:val="009D4A68"/>
    <w:rsid w:val="009D4A7E"/>
    <w:rsid w:val="009D4E50"/>
    <w:rsid w:val="009D4ED5"/>
    <w:rsid w:val="009D5058"/>
    <w:rsid w:val="009D539E"/>
    <w:rsid w:val="009D5BE7"/>
    <w:rsid w:val="009D6334"/>
    <w:rsid w:val="009D6500"/>
    <w:rsid w:val="009D6814"/>
    <w:rsid w:val="009D6A2E"/>
    <w:rsid w:val="009D6A4B"/>
    <w:rsid w:val="009D6FEB"/>
    <w:rsid w:val="009E047A"/>
    <w:rsid w:val="009E05D5"/>
    <w:rsid w:val="009E07BE"/>
    <w:rsid w:val="009E19B8"/>
    <w:rsid w:val="009E1A31"/>
    <w:rsid w:val="009E287B"/>
    <w:rsid w:val="009E2DCA"/>
    <w:rsid w:val="009E3665"/>
    <w:rsid w:val="009E388C"/>
    <w:rsid w:val="009E3E20"/>
    <w:rsid w:val="009E4AA3"/>
    <w:rsid w:val="009E5339"/>
    <w:rsid w:val="009E5634"/>
    <w:rsid w:val="009E6215"/>
    <w:rsid w:val="009E6659"/>
    <w:rsid w:val="009E732B"/>
    <w:rsid w:val="009E751C"/>
    <w:rsid w:val="009E77FC"/>
    <w:rsid w:val="009E7D76"/>
    <w:rsid w:val="009F013C"/>
    <w:rsid w:val="009F02DD"/>
    <w:rsid w:val="009F10C2"/>
    <w:rsid w:val="009F1FA3"/>
    <w:rsid w:val="009F206F"/>
    <w:rsid w:val="009F2235"/>
    <w:rsid w:val="009F256B"/>
    <w:rsid w:val="009F2628"/>
    <w:rsid w:val="009F29C2"/>
    <w:rsid w:val="009F2AF4"/>
    <w:rsid w:val="009F2E93"/>
    <w:rsid w:val="009F4890"/>
    <w:rsid w:val="009F4976"/>
    <w:rsid w:val="009F57F3"/>
    <w:rsid w:val="009F5B5F"/>
    <w:rsid w:val="009F628B"/>
    <w:rsid w:val="009F6D5F"/>
    <w:rsid w:val="009F6E2B"/>
    <w:rsid w:val="00A003B8"/>
    <w:rsid w:val="00A0067D"/>
    <w:rsid w:val="00A0089E"/>
    <w:rsid w:val="00A00964"/>
    <w:rsid w:val="00A00E28"/>
    <w:rsid w:val="00A012AF"/>
    <w:rsid w:val="00A01305"/>
    <w:rsid w:val="00A0174F"/>
    <w:rsid w:val="00A0191B"/>
    <w:rsid w:val="00A028E0"/>
    <w:rsid w:val="00A029BE"/>
    <w:rsid w:val="00A03453"/>
    <w:rsid w:val="00A0390A"/>
    <w:rsid w:val="00A039AD"/>
    <w:rsid w:val="00A0552E"/>
    <w:rsid w:val="00A05B1B"/>
    <w:rsid w:val="00A078BD"/>
    <w:rsid w:val="00A07932"/>
    <w:rsid w:val="00A101DF"/>
    <w:rsid w:val="00A110FA"/>
    <w:rsid w:val="00A1117E"/>
    <w:rsid w:val="00A11B41"/>
    <w:rsid w:val="00A11CB4"/>
    <w:rsid w:val="00A1252A"/>
    <w:rsid w:val="00A12C7B"/>
    <w:rsid w:val="00A12E93"/>
    <w:rsid w:val="00A1335A"/>
    <w:rsid w:val="00A135E3"/>
    <w:rsid w:val="00A13D05"/>
    <w:rsid w:val="00A14604"/>
    <w:rsid w:val="00A150C7"/>
    <w:rsid w:val="00A15EFF"/>
    <w:rsid w:val="00A15F87"/>
    <w:rsid w:val="00A16181"/>
    <w:rsid w:val="00A1749F"/>
    <w:rsid w:val="00A20ABB"/>
    <w:rsid w:val="00A2111F"/>
    <w:rsid w:val="00A21856"/>
    <w:rsid w:val="00A21929"/>
    <w:rsid w:val="00A21E3D"/>
    <w:rsid w:val="00A21F7A"/>
    <w:rsid w:val="00A22CB2"/>
    <w:rsid w:val="00A23847"/>
    <w:rsid w:val="00A23BAB"/>
    <w:rsid w:val="00A23EF5"/>
    <w:rsid w:val="00A243C1"/>
    <w:rsid w:val="00A2523F"/>
    <w:rsid w:val="00A257A6"/>
    <w:rsid w:val="00A259E5"/>
    <w:rsid w:val="00A25D8C"/>
    <w:rsid w:val="00A25E14"/>
    <w:rsid w:val="00A26040"/>
    <w:rsid w:val="00A2641F"/>
    <w:rsid w:val="00A27D13"/>
    <w:rsid w:val="00A27E94"/>
    <w:rsid w:val="00A307BD"/>
    <w:rsid w:val="00A30A27"/>
    <w:rsid w:val="00A30C36"/>
    <w:rsid w:val="00A3119A"/>
    <w:rsid w:val="00A322A6"/>
    <w:rsid w:val="00A32863"/>
    <w:rsid w:val="00A33172"/>
    <w:rsid w:val="00A341E4"/>
    <w:rsid w:val="00A3445E"/>
    <w:rsid w:val="00A3533A"/>
    <w:rsid w:val="00A35BA7"/>
    <w:rsid w:val="00A35F4E"/>
    <w:rsid w:val="00A368F0"/>
    <w:rsid w:val="00A36FCE"/>
    <w:rsid w:val="00A407E2"/>
    <w:rsid w:val="00A40967"/>
    <w:rsid w:val="00A40E78"/>
    <w:rsid w:val="00A4150B"/>
    <w:rsid w:val="00A415F2"/>
    <w:rsid w:val="00A448D0"/>
    <w:rsid w:val="00A44E96"/>
    <w:rsid w:val="00A4505B"/>
    <w:rsid w:val="00A45B2D"/>
    <w:rsid w:val="00A46772"/>
    <w:rsid w:val="00A4681D"/>
    <w:rsid w:val="00A47178"/>
    <w:rsid w:val="00A47FB2"/>
    <w:rsid w:val="00A50068"/>
    <w:rsid w:val="00A50FAE"/>
    <w:rsid w:val="00A512DD"/>
    <w:rsid w:val="00A52E8A"/>
    <w:rsid w:val="00A544D0"/>
    <w:rsid w:val="00A55DF3"/>
    <w:rsid w:val="00A56124"/>
    <w:rsid w:val="00A56139"/>
    <w:rsid w:val="00A56267"/>
    <w:rsid w:val="00A563D3"/>
    <w:rsid w:val="00A5647E"/>
    <w:rsid w:val="00A56664"/>
    <w:rsid w:val="00A567A8"/>
    <w:rsid w:val="00A5779B"/>
    <w:rsid w:val="00A6047E"/>
    <w:rsid w:val="00A60D8F"/>
    <w:rsid w:val="00A61499"/>
    <w:rsid w:val="00A61CE4"/>
    <w:rsid w:val="00A620C9"/>
    <w:rsid w:val="00A621D6"/>
    <w:rsid w:val="00A62A63"/>
    <w:rsid w:val="00A63D83"/>
    <w:rsid w:val="00A65B13"/>
    <w:rsid w:val="00A663AD"/>
    <w:rsid w:val="00A66933"/>
    <w:rsid w:val="00A67627"/>
    <w:rsid w:val="00A67F1E"/>
    <w:rsid w:val="00A67F4A"/>
    <w:rsid w:val="00A7060F"/>
    <w:rsid w:val="00A70AE2"/>
    <w:rsid w:val="00A71C7A"/>
    <w:rsid w:val="00A7206D"/>
    <w:rsid w:val="00A72427"/>
    <w:rsid w:val="00A72F9B"/>
    <w:rsid w:val="00A73E79"/>
    <w:rsid w:val="00A74434"/>
    <w:rsid w:val="00A75EB3"/>
    <w:rsid w:val="00A75F9C"/>
    <w:rsid w:val="00A76059"/>
    <w:rsid w:val="00A76279"/>
    <w:rsid w:val="00A765B8"/>
    <w:rsid w:val="00A76805"/>
    <w:rsid w:val="00A769BB"/>
    <w:rsid w:val="00A77275"/>
    <w:rsid w:val="00A77976"/>
    <w:rsid w:val="00A77F08"/>
    <w:rsid w:val="00A77F92"/>
    <w:rsid w:val="00A804F8"/>
    <w:rsid w:val="00A80787"/>
    <w:rsid w:val="00A80A86"/>
    <w:rsid w:val="00A80C71"/>
    <w:rsid w:val="00A81F70"/>
    <w:rsid w:val="00A822AF"/>
    <w:rsid w:val="00A829BD"/>
    <w:rsid w:val="00A8335C"/>
    <w:rsid w:val="00A8387A"/>
    <w:rsid w:val="00A83D9D"/>
    <w:rsid w:val="00A83F89"/>
    <w:rsid w:val="00A84477"/>
    <w:rsid w:val="00A84663"/>
    <w:rsid w:val="00A84B1D"/>
    <w:rsid w:val="00A85202"/>
    <w:rsid w:val="00A85B86"/>
    <w:rsid w:val="00A85F06"/>
    <w:rsid w:val="00A86E2E"/>
    <w:rsid w:val="00A873E7"/>
    <w:rsid w:val="00A87A63"/>
    <w:rsid w:val="00A87A71"/>
    <w:rsid w:val="00A87AB9"/>
    <w:rsid w:val="00A87EF7"/>
    <w:rsid w:val="00A9007F"/>
    <w:rsid w:val="00A9091E"/>
    <w:rsid w:val="00A90B48"/>
    <w:rsid w:val="00A91120"/>
    <w:rsid w:val="00A91AD3"/>
    <w:rsid w:val="00A926AF"/>
    <w:rsid w:val="00A92AE2"/>
    <w:rsid w:val="00A93CB7"/>
    <w:rsid w:val="00A94438"/>
    <w:rsid w:val="00A952CD"/>
    <w:rsid w:val="00A95B59"/>
    <w:rsid w:val="00A96D73"/>
    <w:rsid w:val="00A9722C"/>
    <w:rsid w:val="00A97853"/>
    <w:rsid w:val="00AA1053"/>
    <w:rsid w:val="00AA12E1"/>
    <w:rsid w:val="00AA243F"/>
    <w:rsid w:val="00AA2976"/>
    <w:rsid w:val="00AA2C82"/>
    <w:rsid w:val="00AA3D67"/>
    <w:rsid w:val="00AA42CE"/>
    <w:rsid w:val="00AA436D"/>
    <w:rsid w:val="00AA4866"/>
    <w:rsid w:val="00AA4929"/>
    <w:rsid w:val="00AA52AF"/>
    <w:rsid w:val="00AA5473"/>
    <w:rsid w:val="00AA5FE7"/>
    <w:rsid w:val="00AA67E4"/>
    <w:rsid w:val="00AA6C54"/>
    <w:rsid w:val="00AA7C29"/>
    <w:rsid w:val="00AB0A91"/>
    <w:rsid w:val="00AB13B1"/>
    <w:rsid w:val="00AB1AB6"/>
    <w:rsid w:val="00AB2A0F"/>
    <w:rsid w:val="00AB2DC6"/>
    <w:rsid w:val="00AB2EC4"/>
    <w:rsid w:val="00AB3120"/>
    <w:rsid w:val="00AB38B6"/>
    <w:rsid w:val="00AB44A9"/>
    <w:rsid w:val="00AB4E7A"/>
    <w:rsid w:val="00AB51D7"/>
    <w:rsid w:val="00AB5618"/>
    <w:rsid w:val="00AB5650"/>
    <w:rsid w:val="00AB5C25"/>
    <w:rsid w:val="00AB686F"/>
    <w:rsid w:val="00AB6A79"/>
    <w:rsid w:val="00AB6D25"/>
    <w:rsid w:val="00AB71DE"/>
    <w:rsid w:val="00AB7A88"/>
    <w:rsid w:val="00AC00C4"/>
    <w:rsid w:val="00AC040F"/>
    <w:rsid w:val="00AC0616"/>
    <w:rsid w:val="00AC1F0C"/>
    <w:rsid w:val="00AC2129"/>
    <w:rsid w:val="00AC31B7"/>
    <w:rsid w:val="00AC3696"/>
    <w:rsid w:val="00AC3F5E"/>
    <w:rsid w:val="00AC43A5"/>
    <w:rsid w:val="00AC4697"/>
    <w:rsid w:val="00AC541C"/>
    <w:rsid w:val="00AC67E5"/>
    <w:rsid w:val="00AC6827"/>
    <w:rsid w:val="00AC7CCD"/>
    <w:rsid w:val="00AD00F6"/>
    <w:rsid w:val="00AD039F"/>
    <w:rsid w:val="00AD06C8"/>
    <w:rsid w:val="00AD0893"/>
    <w:rsid w:val="00AD23F3"/>
    <w:rsid w:val="00AD2CFB"/>
    <w:rsid w:val="00AD550A"/>
    <w:rsid w:val="00AD56E8"/>
    <w:rsid w:val="00AD5932"/>
    <w:rsid w:val="00AD60C9"/>
    <w:rsid w:val="00AD68E8"/>
    <w:rsid w:val="00AD6B87"/>
    <w:rsid w:val="00AD7014"/>
    <w:rsid w:val="00AD767D"/>
    <w:rsid w:val="00AD77A6"/>
    <w:rsid w:val="00AE0C57"/>
    <w:rsid w:val="00AE0C94"/>
    <w:rsid w:val="00AE1422"/>
    <w:rsid w:val="00AE14A3"/>
    <w:rsid w:val="00AE2183"/>
    <w:rsid w:val="00AE311C"/>
    <w:rsid w:val="00AE333E"/>
    <w:rsid w:val="00AE3A03"/>
    <w:rsid w:val="00AE4815"/>
    <w:rsid w:val="00AE4FE0"/>
    <w:rsid w:val="00AE5231"/>
    <w:rsid w:val="00AE5450"/>
    <w:rsid w:val="00AE6F1B"/>
    <w:rsid w:val="00AE7145"/>
    <w:rsid w:val="00AE7736"/>
    <w:rsid w:val="00AE7F7F"/>
    <w:rsid w:val="00AF0C35"/>
    <w:rsid w:val="00AF1252"/>
    <w:rsid w:val="00AF1328"/>
    <w:rsid w:val="00AF1C7E"/>
    <w:rsid w:val="00AF1C8F"/>
    <w:rsid w:val="00AF2AD4"/>
    <w:rsid w:val="00AF2ECE"/>
    <w:rsid w:val="00AF3B8F"/>
    <w:rsid w:val="00AF4843"/>
    <w:rsid w:val="00AF4A44"/>
    <w:rsid w:val="00AF5281"/>
    <w:rsid w:val="00AF591A"/>
    <w:rsid w:val="00AF5F0E"/>
    <w:rsid w:val="00AF6229"/>
    <w:rsid w:val="00AF65BE"/>
    <w:rsid w:val="00AF6B9A"/>
    <w:rsid w:val="00AF6F35"/>
    <w:rsid w:val="00AF73CC"/>
    <w:rsid w:val="00AF74CC"/>
    <w:rsid w:val="00B01237"/>
    <w:rsid w:val="00B01C18"/>
    <w:rsid w:val="00B01ED9"/>
    <w:rsid w:val="00B03187"/>
    <w:rsid w:val="00B032F9"/>
    <w:rsid w:val="00B049F2"/>
    <w:rsid w:val="00B04E03"/>
    <w:rsid w:val="00B04FEB"/>
    <w:rsid w:val="00B05383"/>
    <w:rsid w:val="00B05F09"/>
    <w:rsid w:val="00B061C7"/>
    <w:rsid w:val="00B066A9"/>
    <w:rsid w:val="00B078FA"/>
    <w:rsid w:val="00B07D78"/>
    <w:rsid w:val="00B101D2"/>
    <w:rsid w:val="00B11664"/>
    <w:rsid w:val="00B11BCA"/>
    <w:rsid w:val="00B12499"/>
    <w:rsid w:val="00B12FF3"/>
    <w:rsid w:val="00B132B7"/>
    <w:rsid w:val="00B13950"/>
    <w:rsid w:val="00B14259"/>
    <w:rsid w:val="00B14E00"/>
    <w:rsid w:val="00B14E21"/>
    <w:rsid w:val="00B15C7C"/>
    <w:rsid w:val="00B16292"/>
    <w:rsid w:val="00B17074"/>
    <w:rsid w:val="00B170FE"/>
    <w:rsid w:val="00B17153"/>
    <w:rsid w:val="00B1721A"/>
    <w:rsid w:val="00B1735A"/>
    <w:rsid w:val="00B176CB"/>
    <w:rsid w:val="00B17795"/>
    <w:rsid w:val="00B20735"/>
    <w:rsid w:val="00B21F33"/>
    <w:rsid w:val="00B22E78"/>
    <w:rsid w:val="00B2347A"/>
    <w:rsid w:val="00B23919"/>
    <w:rsid w:val="00B239D5"/>
    <w:rsid w:val="00B23B9A"/>
    <w:rsid w:val="00B242C5"/>
    <w:rsid w:val="00B2473A"/>
    <w:rsid w:val="00B24B79"/>
    <w:rsid w:val="00B250FA"/>
    <w:rsid w:val="00B2548F"/>
    <w:rsid w:val="00B25C02"/>
    <w:rsid w:val="00B25D5A"/>
    <w:rsid w:val="00B25E4C"/>
    <w:rsid w:val="00B260D2"/>
    <w:rsid w:val="00B268B7"/>
    <w:rsid w:val="00B26952"/>
    <w:rsid w:val="00B27184"/>
    <w:rsid w:val="00B27332"/>
    <w:rsid w:val="00B2750B"/>
    <w:rsid w:val="00B2786D"/>
    <w:rsid w:val="00B3049A"/>
    <w:rsid w:val="00B30B69"/>
    <w:rsid w:val="00B30C19"/>
    <w:rsid w:val="00B30CF9"/>
    <w:rsid w:val="00B31223"/>
    <w:rsid w:val="00B3180E"/>
    <w:rsid w:val="00B31FF9"/>
    <w:rsid w:val="00B324FC"/>
    <w:rsid w:val="00B326A0"/>
    <w:rsid w:val="00B3296A"/>
    <w:rsid w:val="00B32E9E"/>
    <w:rsid w:val="00B34036"/>
    <w:rsid w:val="00B34796"/>
    <w:rsid w:val="00B35884"/>
    <w:rsid w:val="00B36307"/>
    <w:rsid w:val="00B36AA5"/>
    <w:rsid w:val="00B4000E"/>
    <w:rsid w:val="00B40461"/>
    <w:rsid w:val="00B4068D"/>
    <w:rsid w:val="00B409D3"/>
    <w:rsid w:val="00B4170D"/>
    <w:rsid w:val="00B4186A"/>
    <w:rsid w:val="00B41BFE"/>
    <w:rsid w:val="00B424CA"/>
    <w:rsid w:val="00B434A6"/>
    <w:rsid w:val="00B43785"/>
    <w:rsid w:val="00B45F09"/>
    <w:rsid w:val="00B46355"/>
    <w:rsid w:val="00B46977"/>
    <w:rsid w:val="00B470DA"/>
    <w:rsid w:val="00B47384"/>
    <w:rsid w:val="00B47821"/>
    <w:rsid w:val="00B47D72"/>
    <w:rsid w:val="00B50074"/>
    <w:rsid w:val="00B50B5D"/>
    <w:rsid w:val="00B50E57"/>
    <w:rsid w:val="00B50FA6"/>
    <w:rsid w:val="00B51E71"/>
    <w:rsid w:val="00B520DF"/>
    <w:rsid w:val="00B5213C"/>
    <w:rsid w:val="00B5273F"/>
    <w:rsid w:val="00B5283D"/>
    <w:rsid w:val="00B52C95"/>
    <w:rsid w:val="00B5339D"/>
    <w:rsid w:val="00B53416"/>
    <w:rsid w:val="00B535BB"/>
    <w:rsid w:val="00B53DB1"/>
    <w:rsid w:val="00B54918"/>
    <w:rsid w:val="00B54E70"/>
    <w:rsid w:val="00B54FC5"/>
    <w:rsid w:val="00B552B8"/>
    <w:rsid w:val="00B55DF7"/>
    <w:rsid w:val="00B56D03"/>
    <w:rsid w:val="00B57011"/>
    <w:rsid w:val="00B570AF"/>
    <w:rsid w:val="00B57145"/>
    <w:rsid w:val="00B575D1"/>
    <w:rsid w:val="00B576B5"/>
    <w:rsid w:val="00B579E5"/>
    <w:rsid w:val="00B605A5"/>
    <w:rsid w:val="00B6121C"/>
    <w:rsid w:val="00B61636"/>
    <w:rsid w:val="00B620FF"/>
    <w:rsid w:val="00B62C74"/>
    <w:rsid w:val="00B62E28"/>
    <w:rsid w:val="00B631F5"/>
    <w:rsid w:val="00B63DE1"/>
    <w:rsid w:val="00B63E79"/>
    <w:rsid w:val="00B64295"/>
    <w:rsid w:val="00B643D9"/>
    <w:rsid w:val="00B64FC3"/>
    <w:rsid w:val="00B65177"/>
    <w:rsid w:val="00B65273"/>
    <w:rsid w:val="00B6560B"/>
    <w:rsid w:val="00B65AAD"/>
    <w:rsid w:val="00B6609E"/>
    <w:rsid w:val="00B66493"/>
    <w:rsid w:val="00B679EE"/>
    <w:rsid w:val="00B700C0"/>
    <w:rsid w:val="00B704A8"/>
    <w:rsid w:val="00B706BD"/>
    <w:rsid w:val="00B7168D"/>
    <w:rsid w:val="00B725D7"/>
    <w:rsid w:val="00B72927"/>
    <w:rsid w:val="00B7321A"/>
    <w:rsid w:val="00B73DF3"/>
    <w:rsid w:val="00B73E78"/>
    <w:rsid w:val="00B748C2"/>
    <w:rsid w:val="00B74D79"/>
    <w:rsid w:val="00B74DDC"/>
    <w:rsid w:val="00B74E9F"/>
    <w:rsid w:val="00B756BF"/>
    <w:rsid w:val="00B758FD"/>
    <w:rsid w:val="00B76966"/>
    <w:rsid w:val="00B76980"/>
    <w:rsid w:val="00B76D3D"/>
    <w:rsid w:val="00B76D6A"/>
    <w:rsid w:val="00B772B3"/>
    <w:rsid w:val="00B77728"/>
    <w:rsid w:val="00B80FAA"/>
    <w:rsid w:val="00B82847"/>
    <w:rsid w:val="00B83364"/>
    <w:rsid w:val="00B833B8"/>
    <w:rsid w:val="00B8344B"/>
    <w:rsid w:val="00B834F6"/>
    <w:rsid w:val="00B849B1"/>
    <w:rsid w:val="00B84BCD"/>
    <w:rsid w:val="00B85637"/>
    <w:rsid w:val="00B86DD7"/>
    <w:rsid w:val="00B86F4B"/>
    <w:rsid w:val="00B87B91"/>
    <w:rsid w:val="00B87E26"/>
    <w:rsid w:val="00B9062E"/>
    <w:rsid w:val="00B90E98"/>
    <w:rsid w:val="00B90EDA"/>
    <w:rsid w:val="00B9188F"/>
    <w:rsid w:val="00B92064"/>
    <w:rsid w:val="00B927A7"/>
    <w:rsid w:val="00B93702"/>
    <w:rsid w:val="00B93C7C"/>
    <w:rsid w:val="00B93EB0"/>
    <w:rsid w:val="00B941D9"/>
    <w:rsid w:val="00B9468A"/>
    <w:rsid w:val="00B94A95"/>
    <w:rsid w:val="00B95848"/>
    <w:rsid w:val="00B95B1D"/>
    <w:rsid w:val="00B961C6"/>
    <w:rsid w:val="00B972E5"/>
    <w:rsid w:val="00B97568"/>
    <w:rsid w:val="00BA069C"/>
    <w:rsid w:val="00BA0ACD"/>
    <w:rsid w:val="00BA0DB1"/>
    <w:rsid w:val="00BA0E8C"/>
    <w:rsid w:val="00BA0F58"/>
    <w:rsid w:val="00BA0F5D"/>
    <w:rsid w:val="00BA1A8A"/>
    <w:rsid w:val="00BA1BBF"/>
    <w:rsid w:val="00BA2559"/>
    <w:rsid w:val="00BA2660"/>
    <w:rsid w:val="00BA38E5"/>
    <w:rsid w:val="00BA400C"/>
    <w:rsid w:val="00BA4264"/>
    <w:rsid w:val="00BA43C4"/>
    <w:rsid w:val="00BA45B3"/>
    <w:rsid w:val="00BA4A06"/>
    <w:rsid w:val="00BA5152"/>
    <w:rsid w:val="00BA5D53"/>
    <w:rsid w:val="00BA7FFB"/>
    <w:rsid w:val="00BB027A"/>
    <w:rsid w:val="00BB0511"/>
    <w:rsid w:val="00BB099F"/>
    <w:rsid w:val="00BB16D3"/>
    <w:rsid w:val="00BB1792"/>
    <w:rsid w:val="00BB1DB8"/>
    <w:rsid w:val="00BB1E09"/>
    <w:rsid w:val="00BB2E28"/>
    <w:rsid w:val="00BB2E68"/>
    <w:rsid w:val="00BB337B"/>
    <w:rsid w:val="00BB34EB"/>
    <w:rsid w:val="00BB50AB"/>
    <w:rsid w:val="00BB5318"/>
    <w:rsid w:val="00BB6671"/>
    <w:rsid w:val="00BB72E0"/>
    <w:rsid w:val="00BB7D9A"/>
    <w:rsid w:val="00BC110B"/>
    <w:rsid w:val="00BC1204"/>
    <w:rsid w:val="00BC16D4"/>
    <w:rsid w:val="00BC1D02"/>
    <w:rsid w:val="00BC1D85"/>
    <w:rsid w:val="00BC41FA"/>
    <w:rsid w:val="00BC42A4"/>
    <w:rsid w:val="00BC46ED"/>
    <w:rsid w:val="00BC46FF"/>
    <w:rsid w:val="00BC4FD9"/>
    <w:rsid w:val="00BC5097"/>
    <w:rsid w:val="00BC5816"/>
    <w:rsid w:val="00BC582B"/>
    <w:rsid w:val="00BC5A6A"/>
    <w:rsid w:val="00BC689E"/>
    <w:rsid w:val="00BC697D"/>
    <w:rsid w:val="00BC6BCB"/>
    <w:rsid w:val="00BC7ED1"/>
    <w:rsid w:val="00BD0479"/>
    <w:rsid w:val="00BD0927"/>
    <w:rsid w:val="00BD0AC1"/>
    <w:rsid w:val="00BD0BAD"/>
    <w:rsid w:val="00BD0C0F"/>
    <w:rsid w:val="00BD2050"/>
    <w:rsid w:val="00BD24ED"/>
    <w:rsid w:val="00BD2589"/>
    <w:rsid w:val="00BD25E9"/>
    <w:rsid w:val="00BD3EFA"/>
    <w:rsid w:val="00BD478B"/>
    <w:rsid w:val="00BD4908"/>
    <w:rsid w:val="00BD50E6"/>
    <w:rsid w:val="00BD693E"/>
    <w:rsid w:val="00BD69E2"/>
    <w:rsid w:val="00BD6BB7"/>
    <w:rsid w:val="00BD6C49"/>
    <w:rsid w:val="00BD6CCF"/>
    <w:rsid w:val="00BD776C"/>
    <w:rsid w:val="00BD776F"/>
    <w:rsid w:val="00BD7A8A"/>
    <w:rsid w:val="00BE129A"/>
    <w:rsid w:val="00BE18FB"/>
    <w:rsid w:val="00BE1D70"/>
    <w:rsid w:val="00BE1F6F"/>
    <w:rsid w:val="00BE26B7"/>
    <w:rsid w:val="00BE2B12"/>
    <w:rsid w:val="00BE2F36"/>
    <w:rsid w:val="00BE2FAF"/>
    <w:rsid w:val="00BE5297"/>
    <w:rsid w:val="00BE6082"/>
    <w:rsid w:val="00BE6292"/>
    <w:rsid w:val="00BE6419"/>
    <w:rsid w:val="00BE6FEE"/>
    <w:rsid w:val="00BE7D0F"/>
    <w:rsid w:val="00BF00E8"/>
    <w:rsid w:val="00BF0F86"/>
    <w:rsid w:val="00BF0FB4"/>
    <w:rsid w:val="00BF172B"/>
    <w:rsid w:val="00BF1CAB"/>
    <w:rsid w:val="00BF2148"/>
    <w:rsid w:val="00BF22D2"/>
    <w:rsid w:val="00BF260D"/>
    <w:rsid w:val="00BF313A"/>
    <w:rsid w:val="00BF3263"/>
    <w:rsid w:val="00BF449C"/>
    <w:rsid w:val="00BF4AAE"/>
    <w:rsid w:val="00BF5B5C"/>
    <w:rsid w:val="00BF5EE4"/>
    <w:rsid w:val="00BF6D6E"/>
    <w:rsid w:val="00BF70B4"/>
    <w:rsid w:val="00BF71F4"/>
    <w:rsid w:val="00BF77F2"/>
    <w:rsid w:val="00BF7A4E"/>
    <w:rsid w:val="00BF7BFE"/>
    <w:rsid w:val="00BF7F45"/>
    <w:rsid w:val="00BF7FDD"/>
    <w:rsid w:val="00C00CDE"/>
    <w:rsid w:val="00C00D52"/>
    <w:rsid w:val="00C01DD5"/>
    <w:rsid w:val="00C01DFC"/>
    <w:rsid w:val="00C02ACB"/>
    <w:rsid w:val="00C0301E"/>
    <w:rsid w:val="00C0341E"/>
    <w:rsid w:val="00C035CF"/>
    <w:rsid w:val="00C03D29"/>
    <w:rsid w:val="00C04EEE"/>
    <w:rsid w:val="00C051DC"/>
    <w:rsid w:val="00C06517"/>
    <w:rsid w:val="00C0653D"/>
    <w:rsid w:val="00C0746E"/>
    <w:rsid w:val="00C076CC"/>
    <w:rsid w:val="00C118D9"/>
    <w:rsid w:val="00C11AC9"/>
    <w:rsid w:val="00C12BF0"/>
    <w:rsid w:val="00C12FDA"/>
    <w:rsid w:val="00C13052"/>
    <w:rsid w:val="00C132C4"/>
    <w:rsid w:val="00C137AB"/>
    <w:rsid w:val="00C15407"/>
    <w:rsid w:val="00C15484"/>
    <w:rsid w:val="00C155D1"/>
    <w:rsid w:val="00C16A2E"/>
    <w:rsid w:val="00C16F7C"/>
    <w:rsid w:val="00C17138"/>
    <w:rsid w:val="00C17277"/>
    <w:rsid w:val="00C173FA"/>
    <w:rsid w:val="00C174AE"/>
    <w:rsid w:val="00C200ED"/>
    <w:rsid w:val="00C20756"/>
    <w:rsid w:val="00C208E7"/>
    <w:rsid w:val="00C20DFC"/>
    <w:rsid w:val="00C21B8F"/>
    <w:rsid w:val="00C21F48"/>
    <w:rsid w:val="00C2237E"/>
    <w:rsid w:val="00C229EE"/>
    <w:rsid w:val="00C23ACF"/>
    <w:rsid w:val="00C24034"/>
    <w:rsid w:val="00C24A1B"/>
    <w:rsid w:val="00C24C75"/>
    <w:rsid w:val="00C24D41"/>
    <w:rsid w:val="00C24DA3"/>
    <w:rsid w:val="00C24E1E"/>
    <w:rsid w:val="00C2624B"/>
    <w:rsid w:val="00C263F9"/>
    <w:rsid w:val="00C269FF"/>
    <w:rsid w:val="00C26B4E"/>
    <w:rsid w:val="00C26E3D"/>
    <w:rsid w:val="00C27169"/>
    <w:rsid w:val="00C279E8"/>
    <w:rsid w:val="00C27E7D"/>
    <w:rsid w:val="00C3008F"/>
    <w:rsid w:val="00C31344"/>
    <w:rsid w:val="00C31553"/>
    <w:rsid w:val="00C31566"/>
    <w:rsid w:val="00C320E2"/>
    <w:rsid w:val="00C3230E"/>
    <w:rsid w:val="00C3293A"/>
    <w:rsid w:val="00C329F7"/>
    <w:rsid w:val="00C33360"/>
    <w:rsid w:val="00C33B95"/>
    <w:rsid w:val="00C33BE2"/>
    <w:rsid w:val="00C34DC3"/>
    <w:rsid w:val="00C34EBC"/>
    <w:rsid w:val="00C3541B"/>
    <w:rsid w:val="00C35888"/>
    <w:rsid w:val="00C3605E"/>
    <w:rsid w:val="00C36349"/>
    <w:rsid w:val="00C3658A"/>
    <w:rsid w:val="00C3742E"/>
    <w:rsid w:val="00C42FBF"/>
    <w:rsid w:val="00C42FE1"/>
    <w:rsid w:val="00C43213"/>
    <w:rsid w:val="00C43BC8"/>
    <w:rsid w:val="00C43C94"/>
    <w:rsid w:val="00C44666"/>
    <w:rsid w:val="00C44C47"/>
    <w:rsid w:val="00C44FFC"/>
    <w:rsid w:val="00C45BE6"/>
    <w:rsid w:val="00C46745"/>
    <w:rsid w:val="00C47652"/>
    <w:rsid w:val="00C476FD"/>
    <w:rsid w:val="00C47B3A"/>
    <w:rsid w:val="00C47B55"/>
    <w:rsid w:val="00C5010C"/>
    <w:rsid w:val="00C5106C"/>
    <w:rsid w:val="00C51610"/>
    <w:rsid w:val="00C517DF"/>
    <w:rsid w:val="00C51C31"/>
    <w:rsid w:val="00C51D01"/>
    <w:rsid w:val="00C52311"/>
    <w:rsid w:val="00C52357"/>
    <w:rsid w:val="00C528F1"/>
    <w:rsid w:val="00C5290C"/>
    <w:rsid w:val="00C52BE9"/>
    <w:rsid w:val="00C5300B"/>
    <w:rsid w:val="00C532E8"/>
    <w:rsid w:val="00C5405A"/>
    <w:rsid w:val="00C55723"/>
    <w:rsid w:val="00C56218"/>
    <w:rsid w:val="00C56D90"/>
    <w:rsid w:val="00C575E9"/>
    <w:rsid w:val="00C60419"/>
    <w:rsid w:val="00C6113B"/>
    <w:rsid w:val="00C62020"/>
    <w:rsid w:val="00C620D5"/>
    <w:rsid w:val="00C62136"/>
    <w:rsid w:val="00C62185"/>
    <w:rsid w:val="00C62A64"/>
    <w:rsid w:val="00C62EBF"/>
    <w:rsid w:val="00C63FAC"/>
    <w:rsid w:val="00C65703"/>
    <w:rsid w:val="00C65D02"/>
    <w:rsid w:val="00C65D8B"/>
    <w:rsid w:val="00C660FE"/>
    <w:rsid w:val="00C66CA6"/>
    <w:rsid w:val="00C6736A"/>
    <w:rsid w:val="00C67931"/>
    <w:rsid w:val="00C7041F"/>
    <w:rsid w:val="00C706E5"/>
    <w:rsid w:val="00C71E24"/>
    <w:rsid w:val="00C7243E"/>
    <w:rsid w:val="00C729D6"/>
    <w:rsid w:val="00C72BD5"/>
    <w:rsid w:val="00C73492"/>
    <w:rsid w:val="00C7516A"/>
    <w:rsid w:val="00C75BFA"/>
    <w:rsid w:val="00C7602A"/>
    <w:rsid w:val="00C76251"/>
    <w:rsid w:val="00C7669B"/>
    <w:rsid w:val="00C76A82"/>
    <w:rsid w:val="00C77403"/>
    <w:rsid w:val="00C7774D"/>
    <w:rsid w:val="00C777EA"/>
    <w:rsid w:val="00C77A96"/>
    <w:rsid w:val="00C80C11"/>
    <w:rsid w:val="00C81EEB"/>
    <w:rsid w:val="00C822DA"/>
    <w:rsid w:val="00C828AE"/>
    <w:rsid w:val="00C82D68"/>
    <w:rsid w:val="00C8310D"/>
    <w:rsid w:val="00C833F5"/>
    <w:rsid w:val="00C8546D"/>
    <w:rsid w:val="00C87EC1"/>
    <w:rsid w:val="00C90109"/>
    <w:rsid w:val="00C90E95"/>
    <w:rsid w:val="00C91242"/>
    <w:rsid w:val="00C91982"/>
    <w:rsid w:val="00C91E58"/>
    <w:rsid w:val="00C922DF"/>
    <w:rsid w:val="00C9274D"/>
    <w:rsid w:val="00C92D7A"/>
    <w:rsid w:val="00C93668"/>
    <w:rsid w:val="00C954D1"/>
    <w:rsid w:val="00C95A62"/>
    <w:rsid w:val="00C95ADF"/>
    <w:rsid w:val="00C96010"/>
    <w:rsid w:val="00C96986"/>
    <w:rsid w:val="00C96E71"/>
    <w:rsid w:val="00C97061"/>
    <w:rsid w:val="00CA0F52"/>
    <w:rsid w:val="00CA0F94"/>
    <w:rsid w:val="00CA1853"/>
    <w:rsid w:val="00CA237F"/>
    <w:rsid w:val="00CA29CC"/>
    <w:rsid w:val="00CA3739"/>
    <w:rsid w:val="00CA3A46"/>
    <w:rsid w:val="00CA3CC9"/>
    <w:rsid w:val="00CA3CF3"/>
    <w:rsid w:val="00CA4021"/>
    <w:rsid w:val="00CA5064"/>
    <w:rsid w:val="00CA53D0"/>
    <w:rsid w:val="00CA6045"/>
    <w:rsid w:val="00CA6743"/>
    <w:rsid w:val="00CA7076"/>
    <w:rsid w:val="00CA75C9"/>
    <w:rsid w:val="00CA7FDD"/>
    <w:rsid w:val="00CB0461"/>
    <w:rsid w:val="00CB0675"/>
    <w:rsid w:val="00CB139E"/>
    <w:rsid w:val="00CB2551"/>
    <w:rsid w:val="00CB2C03"/>
    <w:rsid w:val="00CB3962"/>
    <w:rsid w:val="00CB3E6A"/>
    <w:rsid w:val="00CB3FB6"/>
    <w:rsid w:val="00CB43AC"/>
    <w:rsid w:val="00CB4F01"/>
    <w:rsid w:val="00CB4FCC"/>
    <w:rsid w:val="00CB5231"/>
    <w:rsid w:val="00CB5308"/>
    <w:rsid w:val="00CB58C5"/>
    <w:rsid w:val="00CB5D7F"/>
    <w:rsid w:val="00CB6158"/>
    <w:rsid w:val="00CB6453"/>
    <w:rsid w:val="00CB65DA"/>
    <w:rsid w:val="00CB6E48"/>
    <w:rsid w:val="00CC0753"/>
    <w:rsid w:val="00CC0B2B"/>
    <w:rsid w:val="00CC176A"/>
    <w:rsid w:val="00CC1D8A"/>
    <w:rsid w:val="00CC24B4"/>
    <w:rsid w:val="00CC2C3C"/>
    <w:rsid w:val="00CC33E7"/>
    <w:rsid w:val="00CC3654"/>
    <w:rsid w:val="00CC410A"/>
    <w:rsid w:val="00CC4B2B"/>
    <w:rsid w:val="00CC53F2"/>
    <w:rsid w:val="00CC5825"/>
    <w:rsid w:val="00CC6B99"/>
    <w:rsid w:val="00CD016E"/>
    <w:rsid w:val="00CD0A94"/>
    <w:rsid w:val="00CD110A"/>
    <w:rsid w:val="00CD1900"/>
    <w:rsid w:val="00CD1B05"/>
    <w:rsid w:val="00CD23F2"/>
    <w:rsid w:val="00CD312C"/>
    <w:rsid w:val="00CD3588"/>
    <w:rsid w:val="00CD35D5"/>
    <w:rsid w:val="00CD389C"/>
    <w:rsid w:val="00CD393C"/>
    <w:rsid w:val="00CD4230"/>
    <w:rsid w:val="00CD4414"/>
    <w:rsid w:val="00CD491A"/>
    <w:rsid w:val="00CD5F6D"/>
    <w:rsid w:val="00CD62B2"/>
    <w:rsid w:val="00CD675E"/>
    <w:rsid w:val="00CD7393"/>
    <w:rsid w:val="00CD783A"/>
    <w:rsid w:val="00CD78ED"/>
    <w:rsid w:val="00CE075B"/>
    <w:rsid w:val="00CE0E9D"/>
    <w:rsid w:val="00CE0F68"/>
    <w:rsid w:val="00CE1255"/>
    <w:rsid w:val="00CE2C6F"/>
    <w:rsid w:val="00CE339B"/>
    <w:rsid w:val="00CE4B3D"/>
    <w:rsid w:val="00CE4D2D"/>
    <w:rsid w:val="00CE507E"/>
    <w:rsid w:val="00CE5509"/>
    <w:rsid w:val="00CE574F"/>
    <w:rsid w:val="00CE68DC"/>
    <w:rsid w:val="00CE7E82"/>
    <w:rsid w:val="00CF0248"/>
    <w:rsid w:val="00CF06C1"/>
    <w:rsid w:val="00CF167A"/>
    <w:rsid w:val="00CF17C0"/>
    <w:rsid w:val="00CF2579"/>
    <w:rsid w:val="00CF3077"/>
    <w:rsid w:val="00CF325B"/>
    <w:rsid w:val="00CF3269"/>
    <w:rsid w:val="00CF401D"/>
    <w:rsid w:val="00CF40D1"/>
    <w:rsid w:val="00CF41CE"/>
    <w:rsid w:val="00CF42A8"/>
    <w:rsid w:val="00CF4523"/>
    <w:rsid w:val="00CF5114"/>
    <w:rsid w:val="00CF5804"/>
    <w:rsid w:val="00CF585A"/>
    <w:rsid w:val="00CF5B8A"/>
    <w:rsid w:val="00CF6225"/>
    <w:rsid w:val="00CF6712"/>
    <w:rsid w:val="00CF6A56"/>
    <w:rsid w:val="00CF71F9"/>
    <w:rsid w:val="00CF729F"/>
    <w:rsid w:val="00CF794F"/>
    <w:rsid w:val="00CF7A50"/>
    <w:rsid w:val="00CF7C29"/>
    <w:rsid w:val="00D004F0"/>
    <w:rsid w:val="00D01131"/>
    <w:rsid w:val="00D018D3"/>
    <w:rsid w:val="00D019B3"/>
    <w:rsid w:val="00D021AA"/>
    <w:rsid w:val="00D02778"/>
    <w:rsid w:val="00D02AEF"/>
    <w:rsid w:val="00D03483"/>
    <w:rsid w:val="00D03A5B"/>
    <w:rsid w:val="00D04231"/>
    <w:rsid w:val="00D04CC8"/>
    <w:rsid w:val="00D04D17"/>
    <w:rsid w:val="00D04D98"/>
    <w:rsid w:val="00D052CE"/>
    <w:rsid w:val="00D068F0"/>
    <w:rsid w:val="00D07430"/>
    <w:rsid w:val="00D07FDF"/>
    <w:rsid w:val="00D10ACF"/>
    <w:rsid w:val="00D11508"/>
    <w:rsid w:val="00D11626"/>
    <w:rsid w:val="00D11BBB"/>
    <w:rsid w:val="00D12BB6"/>
    <w:rsid w:val="00D12D50"/>
    <w:rsid w:val="00D12EA6"/>
    <w:rsid w:val="00D13968"/>
    <w:rsid w:val="00D13B42"/>
    <w:rsid w:val="00D14258"/>
    <w:rsid w:val="00D15045"/>
    <w:rsid w:val="00D15276"/>
    <w:rsid w:val="00D164BB"/>
    <w:rsid w:val="00D164E7"/>
    <w:rsid w:val="00D16D6E"/>
    <w:rsid w:val="00D16F52"/>
    <w:rsid w:val="00D174A9"/>
    <w:rsid w:val="00D1762B"/>
    <w:rsid w:val="00D17A4B"/>
    <w:rsid w:val="00D20132"/>
    <w:rsid w:val="00D204BE"/>
    <w:rsid w:val="00D20A33"/>
    <w:rsid w:val="00D210B2"/>
    <w:rsid w:val="00D21F90"/>
    <w:rsid w:val="00D23247"/>
    <w:rsid w:val="00D240B7"/>
    <w:rsid w:val="00D243E4"/>
    <w:rsid w:val="00D24570"/>
    <w:rsid w:val="00D2498C"/>
    <w:rsid w:val="00D24FFD"/>
    <w:rsid w:val="00D257DE"/>
    <w:rsid w:val="00D25D40"/>
    <w:rsid w:val="00D25EC5"/>
    <w:rsid w:val="00D25FF0"/>
    <w:rsid w:val="00D2624A"/>
    <w:rsid w:val="00D2697F"/>
    <w:rsid w:val="00D317D0"/>
    <w:rsid w:val="00D31D94"/>
    <w:rsid w:val="00D33803"/>
    <w:rsid w:val="00D33C49"/>
    <w:rsid w:val="00D348BE"/>
    <w:rsid w:val="00D34C06"/>
    <w:rsid w:val="00D34E98"/>
    <w:rsid w:val="00D35890"/>
    <w:rsid w:val="00D35B68"/>
    <w:rsid w:val="00D36082"/>
    <w:rsid w:val="00D36D56"/>
    <w:rsid w:val="00D36D71"/>
    <w:rsid w:val="00D372F8"/>
    <w:rsid w:val="00D375E4"/>
    <w:rsid w:val="00D37B08"/>
    <w:rsid w:val="00D41334"/>
    <w:rsid w:val="00D41551"/>
    <w:rsid w:val="00D41D65"/>
    <w:rsid w:val="00D42DD2"/>
    <w:rsid w:val="00D42E9D"/>
    <w:rsid w:val="00D42F63"/>
    <w:rsid w:val="00D436ED"/>
    <w:rsid w:val="00D4390A"/>
    <w:rsid w:val="00D44E40"/>
    <w:rsid w:val="00D451FB"/>
    <w:rsid w:val="00D454B0"/>
    <w:rsid w:val="00D45BE5"/>
    <w:rsid w:val="00D46F20"/>
    <w:rsid w:val="00D47634"/>
    <w:rsid w:val="00D47BDA"/>
    <w:rsid w:val="00D5079A"/>
    <w:rsid w:val="00D51311"/>
    <w:rsid w:val="00D51FC5"/>
    <w:rsid w:val="00D520AF"/>
    <w:rsid w:val="00D528A6"/>
    <w:rsid w:val="00D529C8"/>
    <w:rsid w:val="00D52DE1"/>
    <w:rsid w:val="00D52E4F"/>
    <w:rsid w:val="00D538EE"/>
    <w:rsid w:val="00D53978"/>
    <w:rsid w:val="00D5434B"/>
    <w:rsid w:val="00D546DD"/>
    <w:rsid w:val="00D553F5"/>
    <w:rsid w:val="00D55603"/>
    <w:rsid w:val="00D57908"/>
    <w:rsid w:val="00D57E8C"/>
    <w:rsid w:val="00D57F7B"/>
    <w:rsid w:val="00D604C6"/>
    <w:rsid w:val="00D608C2"/>
    <w:rsid w:val="00D60F9A"/>
    <w:rsid w:val="00D611FB"/>
    <w:rsid w:val="00D613AE"/>
    <w:rsid w:val="00D61B58"/>
    <w:rsid w:val="00D61DEB"/>
    <w:rsid w:val="00D61EFC"/>
    <w:rsid w:val="00D62C99"/>
    <w:rsid w:val="00D63A9D"/>
    <w:rsid w:val="00D6431A"/>
    <w:rsid w:val="00D643D6"/>
    <w:rsid w:val="00D644F2"/>
    <w:rsid w:val="00D646F3"/>
    <w:rsid w:val="00D64E7C"/>
    <w:rsid w:val="00D661E4"/>
    <w:rsid w:val="00D67602"/>
    <w:rsid w:val="00D67655"/>
    <w:rsid w:val="00D67E76"/>
    <w:rsid w:val="00D67FC8"/>
    <w:rsid w:val="00D7071B"/>
    <w:rsid w:val="00D70E0E"/>
    <w:rsid w:val="00D711A8"/>
    <w:rsid w:val="00D714EF"/>
    <w:rsid w:val="00D716B7"/>
    <w:rsid w:val="00D7176D"/>
    <w:rsid w:val="00D71FAF"/>
    <w:rsid w:val="00D73772"/>
    <w:rsid w:val="00D73DF0"/>
    <w:rsid w:val="00D746CD"/>
    <w:rsid w:val="00D7483D"/>
    <w:rsid w:val="00D7553B"/>
    <w:rsid w:val="00D75D82"/>
    <w:rsid w:val="00D7602D"/>
    <w:rsid w:val="00D76E76"/>
    <w:rsid w:val="00D77C14"/>
    <w:rsid w:val="00D800EF"/>
    <w:rsid w:val="00D80161"/>
    <w:rsid w:val="00D8073A"/>
    <w:rsid w:val="00D81296"/>
    <w:rsid w:val="00D8147D"/>
    <w:rsid w:val="00D817D9"/>
    <w:rsid w:val="00D82A03"/>
    <w:rsid w:val="00D82D79"/>
    <w:rsid w:val="00D830EE"/>
    <w:rsid w:val="00D83F39"/>
    <w:rsid w:val="00D851CD"/>
    <w:rsid w:val="00D8541F"/>
    <w:rsid w:val="00D8594A"/>
    <w:rsid w:val="00D85C2F"/>
    <w:rsid w:val="00D85C89"/>
    <w:rsid w:val="00D8644B"/>
    <w:rsid w:val="00D87DCD"/>
    <w:rsid w:val="00D87E52"/>
    <w:rsid w:val="00D90D3D"/>
    <w:rsid w:val="00D91025"/>
    <w:rsid w:val="00D910B3"/>
    <w:rsid w:val="00D91773"/>
    <w:rsid w:val="00D92000"/>
    <w:rsid w:val="00D92830"/>
    <w:rsid w:val="00D92AB3"/>
    <w:rsid w:val="00D9336A"/>
    <w:rsid w:val="00D946E0"/>
    <w:rsid w:val="00D961BB"/>
    <w:rsid w:val="00D9718F"/>
    <w:rsid w:val="00D971BF"/>
    <w:rsid w:val="00D974FE"/>
    <w:rsid w:val="00D97A7F"/>
    <w:rsid w:val="00DA04C8"/>
    <w:rsid w:val="00DA0E08"/>
    <w:rsid w:val="00DA165C"/>
    <w:rsid w:val="00DA17CA"/>
    <w:rsid w:val="00DA1AA0"/>
    <w:rsid w:val="00DA28BE"/>
    <w:rsid w:val="00DA2DD7"/>
    <w:rsid w:val="00DA2FB4"/>
    <w:rsid w:val="00DA3371"/>
    <w:rsid w:val="00DA3F33"/>
    <w:rsid w:val="00DA42EE"/>
    <w:rsid w:val="00DA5267"/>
    <w:rsid w:val="00DA56A5"/>
    <w:rsid w:val="00DA5857"/>
    <w:rsid w:val="00DA6F43"/>
    <w:rsid w:val="00DA7575"/>
    <w:rsid w:val="00DA75DA"/>
    <w:rsid w:val="00DA7C03"/>
    <w:rsid w:val="00DB0143"/>
    <w:rsid w:val="00DB0663"/>
    <w:rsid w:val="00DB0A6C"/>
    <w:rsid w:val="00DB1040"/>
    <w:rsid w:val="00DB1E4D"/>
    <w:rsid w:val="00DB1FF9"/>
    <w:rsid w:val="00DB241A"/>
    <w:rsid w:val="00DB2535"/>
    <w:rsid w:val="00DB2CE5"/>
    <w:rsid w:val="00DB2E9D"/>
    <w:rsid w:val="00DB2FA1"/>
    <w:rsid w:val="00DB3174"/>
    <w:rsid w:val="00DB33EC"/>
    <w:rsid w:val="00DB3E18"/>
    <w:rsid w:val="00DB3E8F"/>
    <w:rsid w:val="00DB45A1"/>
    <w:rsid w:val="00DB46E6"/>
    <w:rsid w:val="00DB524C"/>
    <w:rsid w:val="00DB6D8F"/>
    <w:rsid w:val="00DB76D4"/>
    <w:rsid w:val="00DB7864"/>
    <w:rsid w:val="00DB7C2B"/>
    <w:rsid w:val="00DB7D85"/>
    <w:rsid w:val="00DB7DE5"/>
    <w:rsid w:val="00DC067B"/>
    <w:rsid w:val="00DC0BBC"/>
    <w:rsid w:val="00DC124B"/>
    <w:rsid w:val="00DC1CA2"/>
    <w:rsid w:val="00DC2DEC"/>
    <w:rsid w:val="00DC337A"/>
    <w:rsid w:val="00DC519A"/>
    <w:rsid w:val="00DC61AF"/>
    <w:rsid w:val="00DC6CDF"/>
    <w:rsid w:val="00DC7DEE"/>
    <w:rsid w:val="00DD003D"/>
    <w:rsid w:val="00DD1344"/>
    <w:rsid w:val="00DD23CC"/>
    <w:rsid w:val="00DD2845"/>
    <w:rsid w:val="00DD353C"/>
    <w:rsid w:val="00DD47C6"/>
    <w:rsid w:val="00DD4875"/>
    <w:rsid w:val="00DD48A7"/>
    <w:rsid w:val="00DD499F"/>
    <w:rsid w:val="00DD53BA"/>
    <w:rsid w:val="00DD57D1"/>
    <w:rsid w:val="00DD6174"/>
    <w:rsid w:val="00DD64A2"/>
    <w:rsid w:val="00DD71DC"/>
    <w:rsid w:val="00DE0BDF"/>
    <w:rsid w:val="00DE0D8F"/>
    <w:rsid w:val="00DE1480"/>
    <w:rsid w:val="00DE153A"/>
    <w:rsid w:val="00DE2708"/>
    <w:rsid w:val="00DE2BC4"/>
    <w:rsid w:val="00DE2E69"/>
    <w:rsid w:val="00DE3042"/>
    <w:rsid w:val="00DE33AC"/>
    <w:rsid w:val="00DE399B"/>
    <w:rsid w:val="00DE3B4A"/>
    <w:rsid w:val="00DE3F53"/>
    <w:rsid w:val="00DE418E"/>
    <w:rsid w:val="00DE46C0"/>
    <w:rsid w:val="00DE537A"/>
    <w:rsid w:val="00DE6068"/>
    <w:rsid w:val="00DE6880"/>
    <w:rsid w:val="00DE75C2"/>
    <w:rsid w:val="00DE75D1"/>
    <w:rsid w:val="00DE76DC"/>
    <w:rsid w:val="00DE7FF6"/>
    <w:rsid w:val="00DF007F"/>
    <w:rsid w:val="00DF0407"/>
    <w:rsid w:val="00DF0506"/>
    <w:rsid w:val="00DF0DBC"/>
    <w:rsid w:val="00DF18F1"/>
    <w:rsid w:val="00DF227A"/>
    <w:rsid w:val="00DF381C"/>
    <w:rsid w:val="00DF3978"/>
    <w:rsid w:val="00DF3990"/>
    <w:rsid w:val="00DF4074"/>
    <w:rsid w:val="00DF45C3"/>
    <w:rsid w:val="00DF48C5"/>
    <w:rsid w:val="00DF53DF"/>
    <w:rsid w:val="00DF5D50"/>
    <w:rsid w:val="00DF6B0D"/>
    <w:rsid w:val="00DF7367"/>
    <w:rsid w:val="00DF77C3"/>
    <w:rsid w:val="00DF7A75"/>
    <w:rsid w:val="00E005FC"/>
    <w:rsid w:val="00E00D75"/>
    <w:rsid w:val="00E00E76"/>
    <w:rsid w:val="00E01495"/>
    <w:rsid w:val="00E016EF"/>
    <w:rsid w:val="00E019BB"/>
    <w:rsid w:val="00E021A3"/>
    <w:rsid w:val="00E02531"/>
    <w:rsid w:val="00E0260F"/>
    <w:rsid w:val="00E033C8"/>
    <w:rsid w:val="00E0455D"/>
    <w:rsid w:val="00E04640"/>
    <w:rsid w:val="00E0477F"/>
    <w:rsid w:val="00E04944"/>
    <w:rsid w:val="00E04D42"/>
    <w:rsid w:val="00E04F04"/>
    <w:rsid w:val="00E0567A"/>
    <w:rsid w:val="00E061FC"/>
    <w:rsid w:val="00E06828"/>
    <w:rsid w:val="00E114BC"/>
    <w:rsid w:val="00E114DE"/>
    <w:rsid w:val="00E11BF0"/>
    <w:rsid w:val="00E124E5"/>
    <w:rsid w:val="00E12F32"/>
    <w:rsid w:val="00E13098"/>
    <w:rsid w:val="00E13398"/>
    <w:rsid w:val="00E13FB3"/>
    <w:rsid w:val="00E142C8"/>
    <w:rsid w:val="00E14EF1"/>
    <w:rsid w:val="00E14F95"/>
    <w:rsid w:val="00E15368"/>
    <w:rsid w:val="00E15806"/>
    <w:rsid w:val="00E159BB"/>
    <w:rsid w:val="00E15B09"/>
    <w:rsid w:val="00E16C84"/>
    <w:rsid w:val="00E17012"/>
    <w:rsid w:val="00E1704D"/>
    <w:rsid w:val="00E1784C"/>
    <w:rsid w:val="00E17F91"/>
    <w:rsid w:val="00E20B2B"/>
    <w:rsid w:val="00E21B7D"/>
    <w:rsid w:val="00E226AE"/>
    <w:rsid w:val="00E23E18"/>
    <w:rsid w:val="00E24537"/>
    <w:rsid w:val="00E24DFA"/>
    <w:rsid w:val="00E24F1E"/>
    <w:rsid w:val="00E25086"/>
    <w:rsid w:val="00E250CF"/>
    <w:rsid w:val="00E251C2"/>
    <w:rsid w:val="00E27101"/>
    <w:rsid w:val="00E27B6E"/>
    <w:rsid w:val="00E307CA"/>
    <w:rsid w:val="00E30A18"/>
    <w:rsid w:val="00E31012"/>
    <w:rsid w:val="00E3110E"/>
    <w:rsid w:val="00E315B3"/>
    <w:rsid w:val="00E31E38"/>
    <w:rsid w:val="00E3264A"/>
    <w:rsid w:val="00E32888"/>
    <w:rsid w:val="00E32CCA"/>
    <w:rsid w:val="00E331F2"/>
    <w:rsid w:val="00E33918"/>
    <w:rsid w:val="00E33DB8"/>
    <w:rsid w:val="00E33F37"/>
    <w:rsid w:val="00E34013"/>
    <w:rsid w:val="00E34D56"/>
    <w:rsid w:val="00E35274"/>
    <w:rsid w:val="00E35589"/>
    <w:rsid w:val="00E35DAA"/>
    <w:rsid w:val="00E3629A"/>
    <w:rsid w:val="00E3692C"/>
    <w:rsid w:val="00E36E11"/>
    <w:rsid w:val="00E3726D"/>
    <w:rsid w:val="00E37A09"/>
    <w:rsid w:val="00E37B37"/>
    <w:rsid w:val="00E40183"/>
    <w:rsid w:val="00E402A0"/>
    <w:rsid w:val="00E40B59"/>
    <w:rsid w:val="00E4151D"/>
    <w:rsid w:val="00E4185D"/>
    <w:rsid w:val="00E4198B"/>
    <w:rsid w:val="00E429E4"/>
    <w:rsid w:val="00E42C58"/>
    <w:rsid w:val="00E43216"/>
    <w:rsid w:val="00E43346"/>
    <w:rsid w:val="00E43446"/>
    <w:rsid w:val="00E43D4B"/>
    <w:rsid w:val="00E443C6"/>
    <w:rsid w:val="00E44574"/>
    <w:rsid w:val="00E44A44"/>
    <w:rsid w:val="00E451EE"/>
    <w:rsid w:val="00E4561D"/>
    <w:rsid w:val="00E45B60"/>
    <w:rsid w:val="00E45DA5"/>
    <w:rsid w:val="00E45F27"/>
    <w:rsid w:val="00E46437"/>
    <w:rsid w:val="00E4730D"/>
    <w:rsid w:val="00E47452"/>
    <w:rsid w:val="00E47958"/>
    <w:rsid w:val="00E47F9A"/>
    <w:rsid w:val="00E506F0"/>
    <w:rsid w:val="00E50C94"/>
    <w:rsid w:val="00E50E77"/>
    <w:rsid w:val="00E51EE0"/>
    <w:rsid w:val="00E5216E"/>
    <w:rsid w:val="00E5333F"/>
    <w:rsid w:val="00E5369A"/>
    <w:rsid w:val="00E54FE4"/>
    <w:rsid w:val="00E55BA6"/>
    <w:rsid w:val="00E55D84"/>
    <w:rsid w:val="00E56203"/>
    <w:rsid w:val="00E562AD"/>
    <w:rsid w:val="00E57163"/>
    <w:rsid w:val="00E57AA5"/>
    <w:rsid w:val="00E57FC4"/>
    <w:rsid w:val="00E61EAA"/>
    <w:rsid w:val="00E61F08"/>
    <w:rsid w:val="00E62518"/>
    <w:rsid w:val="00E6279B"/>
    <w:rsid w:val="00E62B65"/>
    <w:rsid w:val="00E63F24"/>
    <w:rsid w:val="00E64068"/>
    <w:rsid w:val="00E64BFF"/>
    <w:rsid w:val="00E64DF8"/>
    <w:rsid w:val="00E65546"/>
    <w:rsid w:val="00E65670"/>
    <w:rsid w:val="00E6587E"/>
    <w:rsid w:val="00E65E1B"/>
    <w:rsid w:val="00E6619C"/>
    <w:rsid w:val="00E66D0E"/>
    <w:rsid w:val="00E66D94"/>
    <w:rsid w:val="00E66E5A"/>
    <w:rsid w:val="00E66F15"/>
    <w:rsid w:val="00E675AD"/>
    <w:rsid w:val="00E71041"/>
    <w:rsid w:val="00E71688"/>
    <w:rsid w:val="00E7169F"/>
    <w:rsid w:val="00E71851"/>
    <w:rsid w:val="00E71E3F"/>
    <w:rsid w:val="00E71F4A"/>
    <w:rsid w:val="00E726AD"/>
    <w:rsid w:val="00E72D99"/>
    <w:rsid w:val="00E72E15"/>
    <w:rsid w:val="00E7352F"/>
    <w:rsid w:val="00E73F00"/>
    <w:rsid w:val="00E74467"/>
    <w:rsid w:val="00E7583C"/>
    <w:rsid w:val="00E75851"/>
    <w:rsid w:val="00E75ECF"/>
    <w:rsid w:val="00E764A4"/>
    <w:rsid w:val="00E7653E"/>
    <w:rsid w:val="00E76E8B"/>
    <w:rsid w:val="00E76F38"/>
    <w:rsid w:val="00E7762B"/>
    <w:rsid w:val="00E80AB7"/>
    <w:rsid w:val="00E80D30"/>
    <w:rsid w:val="00E810E3"/>
    <w:rsid w:val="00E81838"/>
    <w:rsid w:val="00E81AC4"/>
    <w:rsid w:val="00E82527"/>
    <w:rsid w:val="00E82E0B"/>
    <w:rsid w:val="00E8397A"/>
    <w:rsid w:val="00E83ACE"/>
    <w:rsid w:val="00E848F7"/>
    <w:rsid w:val="00E8491D"/>
    <w:rsid w:val="00E84CB4"/>
    <w:rsid w:val="00E84D3C"/>
    <w:rsid w:val="00E861E4"/>
    <w:rsid w:val="00E86522"/>
    <w:rsid w:val="00E865A9"/>
    <w:rsid w:val="00E87C29"/>
    <w:rsid w:val="00E87E8B"/>
    <w:rsid w:val="00E87FB8"/>
    <w:rsid w:val="00E903A5"/>
    <w:rsid w:val="00E90A4B"/>
    <w:rsid w:val="00E92221"/>
    <w:rsid w:val="00E92476"/>
    <w:rsid w:val="00E924B8"/>
    <w:rsid w:val="00E93702"/>
    <w:rsid w:val="00E93B91"/>
    <w:rsid w:val="00E94042"/>
    <w:rsid w:val="00E94343"/>
    <w:rsid w:val="00E9436B"/>
    <w:rsid w:val="00E948BE"/>
    <w:rsid w:val="00E94A31"/>
    <w:rsid w:val="00E9590A"/>
    <w:rsid w:val="00E95B90"/>
    <w:rsid w:val="00E960D3"/>
    <w:rsid w:val="00E97F60"/>
    <w:rsid w:val="00EA0B80"/>
    <w:rsid w:val="00EA158B"/>
    <w:rsid w:val="00EA1794"/>
    <w:rsid w:val="00EA3A85"/>
    <w:rsid w:val="00EA3A94"/>
    <w:rsid w:val="00EA3B42"/>
    <w:rsid w:val="00EA41FA"/>
    <w:rsid w:val="00EA4B6D"/>
    <w:rsid w:val="00EA5043"/>
    <w:rsid w:val="00EA5077"/>
    <w:rsid w:val="00EA5C3B"/>
    <w:rsid w:val="00EA6931"/>
    <w:rsid w:val="00EA6CC9"/>
    <w:rsid w:val="00EA74D0"/>
    <w:rsid w:val="00EB005F"/>
    <w:rsid w:val="00EB0D8E"/>
    <w:rsid w:val="00EB10F5"/>
    <w:rsid w:val="00EB1240"/>
    <w:rsid w:val="00EB14D9"/>
    <w:rsid w:val="00EB152E"/>
    <w:rsid w:val="00EB20FE"/>
    <w:rsid w:val="00EB2A8D"/>
    <w:rsid w:val="00EB2BAD"/>
    <w:rsid w:val="00EB2DE7"/>
    <w:rsid w:val="00EB3099"/>
    <w:rsid w:val="00EB40DE"/>
    <w:rsid w:val="00EB54C5"/>
    <w:rsid w:val="00EB6201"/>
    <w:rsid w:val="00EB6202"/>
    <w:rsid w:val="00EB6484"/>
    <w:rsid w:val="00EB6F93"/>
    <w:rsid w:val="00EB753B"/>
    <w:rsid w:val="00EC019E"/>
    <w:rsid w:val="00EC01DF"/>
    <w:rsid w:val="00EC0F80"/>
    <w:rsid w:val="00EC1022"/>
    <w:rsid w:val="00EC149D"/>
    <w:rsid w:val="00EC1D5D"/>
    <w:rsid w:val="00EC23DB"/>
    <w:rsid w:val="00EC2F41"/>
    <w:rsid w:val="00EC3D7A"/>
    <w:rsid w:val="00EC46F1"/>
    <w:rsid w:val="00EC4947"/>
    <w:rsid w:val="00EC4F93"/>
    <w:rsid w:val="00EC5122"/>
    <w:rsid w:val="00EC5825"/>
    <w:rsid w:val="00EC5F04"/>
    <w:rsid w:val="00EC6A56"/>
    <w:rsid w:val="00EC7345"/>
    <w:rsid w:val="00ED0593"/>
    <w:rsid w:val="00ED06AD"/>
    <w:rsid w:val="00ED17D8"/>
    <w:rsid w:val="00ED21C4"/>
    <w:rsid w:val="00ED2581"/>
    <w:rsid w:val="00ED2672"/>
    <w:rsid w:val="00ED2F81"/>
    <w:rsid w:val="00ED3136"/>
    <w:rsid w:val="00ED3CAA"/>
    <w:rsid w:val="00ED3F7D"/>
    <w:rsid w:val="00ED3FBF"/>
    <w:rsid w:val="00ED3FC5"/>
    <w:rsid w:val="00ED4500"/>
    <w:rsid w:val="00ED49DF"/>
    <w:rsid w:val="00ED4F40"/>
    <w:rsid w:val="00ED4F77"/>
    <w:rsid w:val="00ED5039"/>
    <w:rsid w:val="00ED53F1"/>
    <w:rsid w:val="00ED562A"/>
    <w:rsid w:val="00ED563A"/>
    <w:rsid w:val="00ED580B"/>
    <w:rsid w:val="00ED6863"/>
    <w:rsid w:val="00ED6BCD"/>
    <w:rsid w:val="00ED7721"/>
    <w:rsid w:val="00EE00F1"/>
    <w:rsid w:val="00EE0E7D"/>
    <w:rsid w:val="00EE0F7A"/>
    <w:rsid w:val="00EE32D7"/>
    <w:rsid w:val="00EE3803"/>
    <w:rsid w:val="00EE4097"/>
    <w:rsid w:val="00EE4B08"/>
    <w:rsid w:val="00EE4D7C"/>
    <w:rsid w:val="00EE5878"/>
    <w:rsid w:val="00EE7E3D"/>
    <w:rsid w:val="00EF00BD"/>
    <w:rsid w:val="00EF0BB2"/>
    <w:rsid w:val="00EF0C36"/>
    <w:rsid w:val="00EF0F5B"/>
    <w:rsid w:val="00EF15BB"/>
    <w:rsid w:val="00EF1F28"/>
    <w:rsid w:val="00EF1FC4"/>
    <w:rsid w:val="00EF21BF"/>
    <w:rsid w:val="00EF3BB5"/>
    <w:rsid w:val="00EF4F80"/>
    <w:rsid w:val="00EF5756"/>
    <w:rsid w:val="00EF5B99"/>
    <w:rsid w:val="00EF622C"/>
    <w:rsid w:val="00EF65BC"/>
    <w:rsid w:val="00EF6872"/>
    <w:rsid w:val="00EF7A9F"/>
    <w:rsid w:val="00F00013"/>
    <w:rsid w:val="00F00C13"/>
    <w:rsid w:val="00F017D9"/>
    <w:rsid w:val="00F01996"/>
    <w:rsid w:val="00F01BEF"/>
    <w:rsid w:val="00F0250E"/>
    <w:rsid w:val="00F02D2D"/>
    <w:rsid w:val="00F02D56"/>
    <w:rsid w:val="00F041C0"/>
    <w:rsid w:val="00F04535"/>
    <w:rsid w:val="00F049B5"/>
    <w:rsid w:val="00F04BF7"/>
    <w:rsid w:val="00F04D84"/>
    <w:rsid w:val="00F05263"/>
    <w:rsid w:val="00F055E8"/>
    <w:rsid w:val="00F05D24"/>
    <w:rsid w:val="00F06099"/>
    <w:rsid w:val="00F069F5"/>
    <w:rsid w:val="00F074D1"/>
    <w:rsid w:val="00F10AE9"/>
    <w:rsid w:val="00F10B98"/>
    <w:rsid w:val="00F10CE7"/>
    <w:rsid w:val="00F11069"/>
    <w:rsid w:val="00F116A6"/>
    <w:rsid w:val="00F11A73"/>
    <w:rsid w:val="00F11CC2"/>
    <w:rsid w:val="00F12C5A"/>
    <w:rsid w:val="00F12F48"/>
    <w:rsid w:val="00F13F8D"/>
    <w:rsid w:val="00F14A9E"/>
    <w:rsid w:val="00F14E34"/>
    <w:rsid w:val="00F15020"/>
    <w:rsid w:val="00F17219"/>
    <w:rsid w:val="00F17289"/>
    <w:rsid w:val="00F1737B"/>
    <w:rsid w:val="00F1791B"/>
    <w:rsid w:val="00F17FE5"/>
    <w:rsid w:val="00F201FA"/>
    <w:rsid w:val="00F203BC"/>
    <w:rsid w:val="00F21456"/>
    <w:rsid w:val="00F215F9"/>
    <w:rsid w:val="00F2189B"/>
    <w:rsid w:val="00F21A2E"/>
    <w:rsid w:val="00F21E60"/>
    <w:rsid w:val="00F22876"/>
    <w:rsid w:val="00F22B91"/>
    <w:rsid w:val="00F25BDA"/>
    <w:rsid w:val="00F25F55"/>
    <w:rsid w:val="00F262D0"/>
    <w:rsid w:val="00F26895"/>
    <w:rsid w:val="00F27450"/>
    <w:rsid w:val="00F27B48"/>
    <w:rsid w:val="00F27CD3"/>
    <w:rsid w:val="00F27F92"/>
    <w:rsid w:val="00F303DF"/>
    <w:rsid w:val="00F30A94"/>
    <w:rsid w:val="00F30C4F"/>
    <w:rsid w:val="00F31B83"/>
    <w:rsid w:val="00F32149"/>
    <w:rsid w:val="00F3239B"/>
    <w:rsid w:val="00F3295A"/>
    <w:rsid w:val="00F33D78"/>
    <w:rsid w:val="00F3422A"/>
    <w:rsid w:val="00F3431C"/>
    <w:rsid w:val="00F36A84"/>
    <w:rsid w:val="00F376FB"/>
    <w:rsid w:val="00F377A2"/>
    <w:rsid w:val="00F3788F"/>
    <w:rsid w:val="00F405AE"/>
    <w:rsid w:val="00F406C7"/>
    <w:rsid w:val="00F4174A"/>
    <w:rsid w:val="00F421B3"/>
    <w:rsid w:val="00F4242E"/>
    <w:rsid w:val="00F42BCE"/>
    <w:rsid w:val="00F433AB"/>
    <w:rsid w:val="00F4349F"/>
    <w:rsid w:val="00F43792"/>
    <w:rsid w:val="00F43849"/>
    <w:rsid w:val="00F447B9"/>
    <w:rsid w:val="00F44FD1"/>
    <w:rsid w:val="00F454D0"/>
    <w:rsid w:val="00F45801"/>
    <w:rsid w:val="00F45D2E"/>
    <w:rsid w:val="00F45EC6"/>
    <w:rsid w:val="00F46382"/>
    <w:rsid w:val="00F468B8"/>
    <w:rsid w:val="00F46C93"/>
    <w:rsid w:val="00F46D82"/>
    <w:rsid w:val="00F47C5B"/>
    <w:rsid w:val="00F508BE"/>
    <w:rsid w:val="00F51173"/>
    <w:rsid w:val="00F51F81"/>
    <w:rsid w:val="00F52692"/>
    <w:rsid w:val="00F5291C"/>
    <w:rsid w:val="00F53569"/>
    <w:rsid w:val="00F536B6"/>
    <w:rsid w:val="00F55E10"/>
    <w:rsid w:val="00F564A4"/>
    <w:rsid w:val="00F564B3"/>
    <w:rsid w:val="00F56DE6"/>
    <w:rsid w:val="00F57099"/>
    <w:rsid w:val="00F5726F"/>
    <w:rsid w:val="00F57383"/>
    <w:rsid w:val="00F57A5E"/>
    <w:rsid w:val="00F60D83"/>
    <w:rsid w:val="00F622F8"/>
    <w:rsid w:val="00F6352F"/>
    <w:rsid w:val="00F63B6A"/>
    <w:rsid w:val="00F64336"/>
    <w:rsid w:val="00F64550"/>
    <w:rsid w:val="00F64664"/>
    <w:rsid w:val="00F64AA0"/>
    <w:rsid w:val="00F65801"/>
    <w:rsid w:val="00F658E4"/>
    <w:rsid w:val="00F65C60"/>
    <w:rsid w:val="00F66D06"/>
    <w:rsid w:val="00F67507"/>
    <w:rsid w:val="00F70B1D"/>
    <w:rsid w:val="00F70CA3"/>
    <w:rsid w:val="00F7114C"/>
    <w:rsid w:val="00F71537"/>
    <w:rsid w:val="00F72FDA"/>
    <w:rsid w:val="00F7411C"/>
    <w:rsid w:val="00F74FDB"/>
    <w:rsid w:val="00F75317"/>
    <w:rsid w:val="00F7676C"/>
    <w:rsid w:val="00F76894"/>
    <w:rsid w:val="00F774FA"/>
    <w:rsid w:val="00F777B4"/>
    <w:rsid w:val="00F81A8F"/>
    <w:rsid w:val="00F81B63"/>
    <w:rsid w:val="00F81F2D"/>
    <w:rsid w:val="00F81FA6"/>
    <w:rsid w:val="00F8258B"/>
    <w:rsid w:val="00F82AC4"/>
    <w:rsid w:val="00F82FCD"/>
    <w:rsid w:val="00F83CFE"/>
    <w:rsid w:val="00F841C5"/>
    <w:rsid w:val="00F847E0"/>
    <w:rsid w:val="00F84F79"/>
    <w:rsid w:val="00F873E0"/>
    <w:rsid w:val="00F8762B"/>
    <w:rsid w:val="00F90805"/>
    <w:rsid w:val="00F90C75"/>
    <w:rsid w:val="00F90C94"/>
    <w:rsid w:val="00F90D7F"/>
    <w:rsid w:val="00F90E22"/>
    <w:rsid w:val="00F92386"/>
    <w:rsid w:val="00F92701"/>
    <w:rsid w:val="00F92E55"/>
    <w:rsid w:val="00F9347A"/>
    <w:rsid w:val="00F93B19"/>
    <w:rsid w:val="00F940EA"/>
    <w:rsid w:val="00F9475B"/>
    <w:rsid w:val="00F9487D"/>
    <w:rsid w:val="00F95D14"/>
    <w:rsid w:val="00F95D5E"/>
    <w:rsid w:val="00F95D68"/>
    <w:rsid w:val="00F96799"/>
    <w:rsid w:val="00F96D99"/>
    <w:rsid w:val="00F970E3"/>
    <w:rsid w:val="00F9712D"/>
    <w:rsid w:val="00F97FFD"/>
    <w:rsid w:val="00FA0018"/>
    <w:rsid w:val="00FA005E"/>
    <w:rsid w:val="00FA0197"/>
    <w:rsid w:val="00FA11D7"/>
    <w:rsid w:val="00FA17A1"/>
    <w:rsid w:val="00FA199E"/>
    <w:rsid w:val="00FA20DB"/>
    <w:rsid w:val="00FA2222"/>
    <w:rsid w:val="00FA2AE6"/>
    <w:rsid w:val="00FA326A"/>
    <w:rsid w:val="00FA4785"/>
    <w:rsid w:val="00FA5340"/>
    <w:rsid w:val="00FA5C76"/>
    <w:rsid w:val="00FA6439"/>
    <w:rsid w:val="00FA684A"/>
    <w:rsid w:val="00FA6CED"/>
    <w:rsid w:val="00FB0379"/>
    <w:rsid w:val="00FB1893"/>
    <w:rsid w:val="00FB2B2B"/>
    <w:rsid w:val="00FB2FE2"/>
    <w:rsid w:val="00FB3168"/>
    <w:rsid w:val="00FB3556"/>
    <w:rsid w:val="00FB3905"/>
    <w:rsid w:val="00FB390F"/>
    <w:rsid w:val="00FB42EF"/>
    <w:rsid w:val="00FB4719"/>
    <w:rsid w:val="00FB4E7C"/>
    <w:rsid w:val="00FB6208"/>
    <w:rsid w:val="00FB6A7C"/>
    <w:rsid w:val="00FB79A1"/>
    <w:rsid w:val="00FB7D7D"/>
    <w:rsid w:val="00FB7E91"/>
    <w:rsid w:val="00FC026A"/>
    <w:rsid w:val="00FC0B7F"/>
    <w:rsid w:val="00FC14F0"/>
    <w:rsid w:val="00FC1C86"/>
    <w:rsid w:val="00FC1CE8"/>
    <w:rsid w:val="00FC1FB4"/>
    <w:rsid w:val="00FC34BB"/>
    <w:rsid w:val="00FC3555"/>
    <w:rsid w:val="00FC3771"/>
    <w:rsid w:val="00FC3A94"/>
    <w:rsid w:val="00FC41A2"/>
    <w:rsid w:val="00FC4731"/>
    <w:rsid w:val="00FC484C"/>
    <w:rsid w:val="00FC54C3"/>
    <w:rsid w:val="00FC57B2"/>
    <w:rsid w:val="00FC59A1"/>
    <w:rsid w:val="00FC5C26"/>
    <w:rsid w:val="00FC6604"/>
    <w:rsid w:val="00FD09E5"/>
    <w:rsid w:val="00FD113B"/>
    <w:rsid w:val="00FD1BF4"/>
    <w:rsid w:val="00FD1F5E"/>
    <w:rsid w:val="00FD2C4F"/>
    <w:rsid w:val="00FD324E"/>
    <w:rsid w:val="00FD37CF"/>
    <w:rsid w:val="00FD38CE"/>
    <w:rsid w:val="00FD4989"/>
    <w:rsid w:val="00FD5AAE"/>
    <w:rsid w:val="00FD6265"/>
    <w:rsid w:val="00FD6DB3"/>
    <w:rsid w:val="00FD7056"/>
    <w:rsid w:val="00FD72B9"/>
    <w:rsid w:val="00FD74F7"/>
    <w:rsid w:val="00FD780B"/>
    <w:rsid w:val="00FD79BD"/>
    <w:rsid w:val="00FD7CBE"/>
    <w:rsid w:val="00FE0CF4"/>
    <w:rsid w:val="00FE16BB"/>
    <w:rsid w:val="00FE1B9F"/>
    <w:rsid w:val="00FE1CEA"/>
    <w:rsid w:val="00FE3988"/>
    <w:rsid w:val="00FE3D3E"/>
    <w:rsid w:val="00FE4051"/>
    <w:rsid w:val="00FE41E2"/>
    <w:rsid w:val="00FE482E"/>
    <w:rsid w:val="00FE4B91"/>
    <w:rsid w:val="00FE4C3C"/>
    <w:rsid w:val="00FE52A5"/>
    <w:rsid w:val="00FE5686"/>
    <w:rsid w:val="00FE56A9"/>
    <w:rsid w:val="00FE614B"/>
    <w:rsid w:val="00FE6650"/>
    <w:rsid w:val="00FE67BD"/>
    <w:rsid w:val="00FF02C8"/>
    <w:rsid w:val="00FF03BA"/>
    <w:rsid w:val="00FF0510"/>
    <w:rsid w:val="00FF0621"/>
    <w:rsid w:val="00FF0631"/>
    <w:rsid w:val="00FF0FDF"/>
    <w:rsid w:val="00FF1ADA"/>
    <w:rsid w:val="00FF2D93"/>
    <w:rsid w:val="00FF33EE"/>
    <w:rsid w:val="00FF411D"/>
    <w:rsid w:val="00FF4510"/>
    <w:rsid w:val="00FF4E25"/>
    <w:rsid w:val="00FF5687"/>
    <w:rsid w:val="00FF5DC1"/>
    <w:rsid w:val="00FF5EA1"/>
    <w:rsid w:val="00FF6A27"/>
    <w:rsid w:val="00FF6AA9"/>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9954"/>
  <w15:docId w15:val="{2B00939A-4EB6-48AB-8A5F-C382D27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Body Text 2" w:uiPriority="99"/>
    <w:lsdException w:name="Body Text Indent 2"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link w:val="Heading1Char"/>
    <w:qFormat/>
    <w:pPr>
      <w:keepNext/>
      <w:jc w:val="both"/>
      <w:outlineLvl w:val="0"/>
    </w:pPr>
    <w:rPr>
      <w:b/>
      <w:sz w:val="28"/>
      <w:lang w:val="x-none" w:eastAsia="x-none"/>
    </w:rPr>
  </w:style>
  <w:style w:type="paragraph" w:styleId="Heading2">
    <w:name w:val="heading 2"/>
    <w:basedOn w:val="Normal"/>
    <w:next w:val="Normal"/>
    <w:link w:val="Heading2Char"/>
    <w:uiPriority w:val="9"/>
    <w:qFormat/>
    <w:pPr>
      <w:keepNext/>
      <w:jc w:val="center"/>
      <w:outlineLvl w:val="1"/>
    </w:pPr>
    <w:rPr>
      <w:rFonts w:ascii="VNI-Times" w:hAnsi="VNI-Times"/>
      <w:i/>
      <w:sz w:val="28"/>
      <w:szCs w:val="20"/>
      <w:lang w:val="x-none" w:eastAsia="x-none"/>
    </w:rPr>
  </w:style>
  <w:style w:type="paragraph" w:styleId="Heading3">
    <w:name w:val="heading 3"/>
    <w:basedOn w:val="Normal"/>
    <w:next w:val="Normal"/>
    <w:link w:val="Heading3Char"/>
    <w:qFormat/>
    <w:pPr>
      <w:keepNext/>
      <w:jc w:val="right"/>
      <w:outlineLvl w:val="2"/>
    </w:pPr>
    <w:rPr>
      <w:rFonts w:ascii="VNI-Times" w:hAnsi="VNI-Times"/>
      <w:i/>
      <w:sz w:val="28"/>
      <w:szCs w:val="20"/>
      <w:lang w:val="x-none" w:eastAsia="x-none"/>
    </w:rPr>
  </w:style>
  <w:style w:type="paragraph" w:styleId="Heading4">
    <w:name w:val="heading 4"/>
    <w:basedOn w:val="Normal"/>
    <w:next w:val="Normal"/>
    <w:link w:val="Heading4Char"/>
    <w:qFormat/>
    <w:pPr>
      <w:keepNext/>
      <w:ind w:firstLine="808"/>
      <w:jc w:val="both"/>
      <w:outlineLvl w:val="3"/>
    </w:pPr>
    <w:rPr>
      <w:i/>
      <w:iCs/>
      <w:sz w:val="28"/>
      <w:lang w:val="x-none" w:eastAsia="x-none"/>
    </w:rPr>
  </w:style>
  <w:style w:type="paragraph" w:styleId="Heading5">
    <w:name w:val="heading 5"/>
    <w:basedOn w:val="Normal"/>
    <w:next w:val="Normal"/>
    <w:link w:val="Heading5Char"/>
    <w:qFormat/>
    <w:pPr>
      <w:keepNext/>
      <w:ind w:firstLine="808"/>
      <w:outlineLvl w:val="4"/>
    </w:pPr>
    <w:rPr>
      <w:bCs/>
      <w:i/>
      <w:iCs/>
      <w:sz w:val="28"/>
      <w:lang w:val="x-none" w:eastAsia="x-none"/>
    </w:rPr>
  </w:style>
  <w:style w:type="paragraph" w:styleId="Heading6">
    <w:name w:val="heading 6"/>
    <w:basedOn w:val="Normal"/>
    <w:next w:val="Normal"/>
    <w:link w:val="Heading6Char"/>
    <w:qFormat/>
    <w:pPr>
      <w:keepNext/>
      <w:ind w:left="-108"/>
      <w:jc w:val="center"/>
      <w:outlineLvl w:val="5"/>
    </w:pPr>
    <w:rPr>
      <w:rFonts w:ascii="VNI-Times" w:hAnsi="VNI-Times"/>
      <w:b/>
      <w:noProof/>
      <w:szCs w:val="20"/>
      <w:lang w:val="x-none" w:eastAsia="x-none"/>
    </w:rPr>
  </w:style>
  <w:style w:type="paragraph" w:styleId="Heading7">
    <w:name w:val="heading 7"/>
    <w:basedOn w:val="Normal"/>
    <w:next w:val="Normal"/>
    <w:link w:val="Heading7Char"/>
    <w:qFormat/>
    <w:pPr>
      <w:keepNext/>
      <w:jc w:val="center"/>
      <w:outlineLvl w:val="6"/>
    </w:pPr>
    <w:rPr>
      <w:b/>
      <w:sz w:val="28"/>
      <w:szCs w:val="28"/>
      <w:lang w:val="es-ES" w:eastAsia="x-none"/>
    </w:rPr>
  </w:style>
  <w:style w:type="paragraph" w:styleId="Heading8">
    <w:name w:val="heading 8"/>
    <w:basedOn w:val="Normal"/>
    <w:next w:val="Normal"/>
    <w:link w:val="Heading8Char"/>
    <w:qFormat/>
    <w:pPr>
      <w:keepNext/>
      <w:spacing w:before="120" w:after="120"/>
      <w:ind w:firstLine="607"/>
      <w:outlineLvl w:val="7"/>
    </w:pPr>
    <w:rPr>
      <w:bCs/>
      <w:i/>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716A"/>
    <w:rPr>
      <w:b/>
      <w:sz w:val="28"/>
      <w:szCs w:val="26"/>
    </w:rPr>
  </w:style>
  <w:style w:type="character" w:customStyle="1" w:styleId="Heading2Char">
    <w:name w:val="Heading 2 Char"/>
    <w:link w:val="Heading2"/>
    <w:uiPriority w:val="9"/>
    <w:rsid w:val="0046716A"/>
    <w:rPr>
      <w:rFonts w:ascii="VNI-Times" w:hAnsi="VNI-Times"/>
      <w:i/>
      <w:sz w:val="28"/>
    </w:rPr>
  </w:style>
  <w:style w:type="character" w:customStyle="1" w:styleId="Heading3Char">
    <w:name w:val="Heading 3 Char"/>
    <w:link w:val="Heading3"/>
    <w:rsid w:val="0046716A"/>
    <w:rPr>
      <w:rFonts w:ascii="VNI-Times" w:hAnsi="VNI-Times"/>
      <w:i/>
      <w:sz w:val="28"/>
    </w:rPr>
  </w:style>
  <w:style w:type="character" w:customStyle="1" w:styleId="Heading4Char">
    <w:name w:val="Heading 4 Char"/>
    <w:link w:val="Heading4"/>
    <w:rsid w:val="0046716A"/>
    <w:rPr>
      <w:i/>
      <w:iCs/>
      <w:sz w:val="28"/>
      <w:szCs w:val="26"/>
    </w:rPr>
  </w:style>
  <w:style w:type="character" w:customStyle="1" w:styleId="Heading5Char">
    <w:name w:val="Heading 5 Char"/>
    <w:link w:val="Heading5"/>
    <w:rsid w:val="0046716A"/>
    <w:rPr>
      <w:bCs/>
      <w:i/>
      <w:iCs/>
      <w:sz w:val="28"/>
      <w:szCs w:val="26"/>
    </w:rPr>
  </w:style>
  <w:style w:type="character" w:customStyle="1" w:styleId="Heading6Char">
    <w:name w:val="Heading 6 Char"/>
    <w:link w:val="Heading6"/>
    <w:rsid w:val="0046716A"/>
    <w:rPr>
      <w:rFonts w:ascii="VNI-Times" w:hAnsi="VNI-Times"/>
      <w:b/>
      <w:noProof/>
      <w:sz w:val="26"/>
    </w:rPr>
  </w:style>
  <w:style w:type="character" w:customStyle="1" w:styleId="Heading7Char">
    <w:name w:val="Heading 7 Char"/>
    <w:link w:val="Heading7"/>
    <w:rsid w:val="0046716A"/>
    <w:rPr>
      <w:b/>
      <w:sz w:val="28"/>
      <w:szCs w:val="28"/>
      <w:lang w:val="es-ES"/>
    </w:rPr>
  </w:style>
  <w:style w:type="character" w:customStyle="1" w:styleId="Heading8Char">
    <w:name w:val="Heading 8 Char"/>
    <w:link w:val="Heading8"/>
    <w:rsid w:val="0046716A"/>
    <w:rPr>
      <w:bCs/>
      <w:i/>
      <w:sz w:val="28"/>
      <w:szCs w:val="28"/>
    </w:rPr>
  </w:style>
  <w:style w:type="paragraph" w:styleId="BodyTextIndent">
    <w:name w:val="Body Text Indent"/>
    <w:aliases w:val=" Char Char,Char,Body Text Indent Char Char Char Char,Body Text Indent Char Char Char,Body Text Indent Char Char Char Char Char Char Char,Body Text Indent Char Char"/>
    <w:basedOn w:val="Normal"/>
    <w:link w:val="BodyTextIndentChar"/>
    <w:pPr>
      <w:ind w:left="-108"/>
      <w:jc w:val="center"/>
    </w:pPr>
    <w:rPr>
      <w:iCs/>
      <w:color w:val="000000"/>
    </w:rPr>
  </w:style>
  <w:style w:type="character" w:customStyle="1" w:styleId="BodyTextIndentChar">
    <w:name w:val="Body Text Indent Char"/>
    <w:aliases w:val=" Char Char Char,Char Char,Body Text Indent Char Char Char Char Char,Body Text Indent Char Char Char Char1,Body Text Indent Char Char Char Char Char Char Char Char,Body Text Indent Char Char Char1"/>
    <w:link w:val="BodyTextIndent"/>
    <w:locked/>
    <w:rsid w:val="009B4427"/>
    <w:rPr>
      <w:iCs/>
      <w:color w:val="000000"/>
      <w:sz w:val="26"/>
      <w:szCs w:val="26"/>
      <w:lang w:val="en-US" w:eastAsia="en-US" w:bidi="ar-SA"/>
    </w:rPr>
  </w:style>
  <w:style w:type="paragraph" w:styleId="BodyTextIndent2">
    <w:name w:val="Body Text Indent 2"/>
    <w:basedOn w:val="Normal"/>
    <w:link w:val="BodyTextIndent2Char"/>
    <w:uiPriority w:val="99"/>
    <w:pPr>
      <w:ind w:firstLine="851"/>
      <w:jc w:val="both"/>
    </w:pPr>
    <w:rPr>
      <w:rFonts w:ascii="VNI-Times" w:hAnsi="VNI-Times"/>
      <w:color w:val="000000"/>
      <w:kern w:val="36"/>
      <w:szCs w:val="20"/>
      <w:lang w:val="x-none" w:eastAsia="x-none"/>
    </w:rPr>
  </w:style>
  <w:style w:type="character" w:customStyle="1" w:styleId="BodyTextIndent2Char">
    <w:name w:val="Body Text Indent 2 Char"/>
    <w:link w:val="BodyTextIndent2"/>
    <w:uiPriority w:val="99"/>
    <w:rsid w:val="0046716A"/>
    <w:rPr>
      <w:rFonts w:ascii="VNI-Times" w:hAnsi="VNI-Times"/>
      <w:color w:val="000000"/>
      <w:kern w:val="36"/>
      <w:sz w:val="26"/>
    </w:rPr>
  </w:style>
  <w:style w:type="paragraph" w:styleId="BodyTextIndent3">
    <w:name w:val="Body Text Indent 3"/>
    <w:basedOn w:val="Normal"/>
    <w:link w:val="BodyTextIndent3Char"/>
    <w:pPr>
      <w:ind w:firstLine="808"/>
      <w:jc w:val="both"/>
    </w:pPr>
    <w:rPr>
      <w:sz w:val="28"/>
      <w:lang w:val="x-none" w:eastAsia="x-none"/>
    </w:rPr>
  </w:style>
  <w:style w:type="character" w:customStyle="1" w:styleId="BodyTextIndent3Char">
    <w:name w:val="Body Text Indent 3 Char"/>
    <w:link w:val="BodyTextIndent3"/>
    <w:rsid w:val="0046716A"/>
    <w:rPr>
      <w:sz w:val="28"/>
      <w:szCs w:val="26"/>
    </w:rPr>
  </w:style>
  <w:style w:type="paragraph" w:styleId="BodyText2">
    <w:name w:val="Body Text 2"/>
    <w:basedOn w:val="Normal"/>
    <w:link w:val="BodyText2Char"/>
    <w:uiPriority w:val="99"/>
    <w:pPr>
      <w:jc w:val="center"/>
    </w:pPr>
    <w:rPr>
      <w:rFonts w:ascii="VNI-Times" w:hAnsi="VNI-Times"/>
      <w:b/>
      <w:sz w:val="28"/>
      <w:szCs w:val="20"/>
      <w:lang w:val="x-none" w:eastAsia="x-none"/>
    </w:rPr>
  </w:style>
  <w:style w:type="character" w:customStyle="1" w:styleId="BodyText2Char">
    <w:name w:val="Body Text 2 Char"/>
    <w:link w:val="BodyText2"/>
    <w:uiPriority w:val="99"/>
    <w:rsid w:val="004F1194"/>
    <w:rPr>
      <w:rFonts w:ascii="VNI-Times" w:hAnsi="VNI-Times"/>
      <w:b/>
      <w:sz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pPr>
      <w:widowControl w:val="0"/>
      <w:autoSpaceDE w:val="0"/>
      <w:autoSpaceDN w:val="0"/>
      <w:spacing w:before="50" w:after="50"/>
      <w:jc w:val="both"/>
    </w:pPr>
    <w:rPr>
      <w:sz w:val="28"/>
      <w:szCs w:val="28"/>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DF3978"/>
    <w:rPr>
      <w:sz w:val="28"/>
      <w:szCs w:val="28"/>
      <w:lang w:val="en-US" w:eastAsia="en-US" w:bidi="ar-SA"/>
    </w:rPr>
  </w:style>
  <w:style w:type="paragraph" w:customStyle="1" w:styleId="abc">
    <w:name w:val="abc"/>
    <w:basedOn w:val="Normal"/>
    <w:pPr>
      <w:widowControl w:val="0"/>
      <w:ind w:firstLine="720"/>
      <w:jc w:val="both"/>
    </w:pPr>
    <w:rPr>
      <w:rFonts w:ascii=".VnTime" w:hAnsi=".VnTime"/>
      <w:sz w:val="28"/>
      <w:szCs w:val="20"/>
    </w:rPr>
  </w:style>
  <w:style w:type="character" w:styleId="Emphasis">
    <w:name w:val="Emphasis"/>
    <w:uiPriority w:val="20"/>
    <w:qFormat/>
    <w:rPr>
      <w:i/>
      <w:iCs/>
    </w:rPr>
  </w:style>
  <w:style w:type="paragraph" w:styleId="BlockText">
    <w:name w:val="Block Text"/>
    <w:basedOn w:val="Normal"/>
    <w:pPr>
      <w:tabs>
        <w:tab w:val="left" w:pos="567"/>
      </w:tabs>
      <w:autoSpaceDE w:val="0"/>
      <w:autoSpaceDN w:val="0"/>
      <w:spacing w:line="320" w:lineRule="exact"/>
      <w:ind w:left="210" w:right="-284"/>
      <w:jc w:val="both"/>
    </w:pPr>
    <w:rPr>
      <w:sz w:val="28"/>
      <w:szCs w:val="28"/>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A0390A"/>
    <w:rPr>
      <w:sz w:val="26"/>
      <w:szCs w:val="26"/>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sid w:val="000E70B8"/>
    <w:rPr>
      <w:sz w:val="26"/>
      <w:szCs w:val="26"/>
    </w:rPr>
  </w:style>
  <w:style w:type="paragraph" w:styleId="BodyText3">
    <w:name w:val="Body Text 3"/>
    <w:basedOn w:val="Normal"/>
    <w:link w:val="BodyText3Char"/>
    <w:pPr>
      <w:jc w:val="center"/>
    </w:pPr>
    <w:rPr>
      <w:rFonts w:ascii="VNI-Couri" w:hAnsi="VNI-Couri"/>
      <w:b/>
      <w:color w:val="000000"/>
      <w:kern w:val="36"/>
      <w:sz w:val="32"/>
      <w:szCs w:val="20"/>
      <w:lang w:val="x-none" w:eastAsia="x-none"/>
    </w:rPr>
  </w:style>
  <w:style w:type="character" w:customStyle="1" w:styleId="BodyText3Char">
    <w:name w:val="Body Text 3 Char"/>
    <w:link w:val="BodyText3"/>
    <w:rsid w:val="0046716A"/>
    <w:rPr>
      <w:rFonts w:ascii="VNI-Couri" w:hAnsi="VNI-Couri"/>
      <w:b/>
      <w:color w:val="000000"/>
      <w:kern w:val="36"/>
      <w:sz w:val="32"/>
    </w:rPr>
  </w:style>
  <w:style w:type="character" w:customStyle="1" w:styleId="fftimenewsromanfs12pt1">
    <w:name w:val="ff_time_news_roman_fs_12pt1"/>
    <w:rPr>
      <w:rFonts w:ascii="Times New Roman" w:hAnsi="Times New Roman" w:cs="Times New Roman" w:hint="default"/>
      <w:sz w:val="24"/>
      <w:szCs w:val="24"/>
    </w:rPr>
  </w:style>
  <w:style w:type="paragraph" w:customStyle="1" w:styleId="Char">
    <w:name w:val="Char"/>
    <w:basedOn w:val="Normal"/>
    <w:rsid w:val="003874DF"/>
    <w:pPr>
      <w:pageBreakBefore/>
      <w:spacing w:before="100" w:beforeAutospacing="1" w:after="100" w:afterAutospacing="1"/>
    </w:pPr>
    <w:rPr>
      <w:rFonts w:ascii="Tahoma" w:hAnsi="Tahoma" w:cs="Tahoma"/>
      <w:noProof/>
      <w:sz w:val="20"/>
      <w:szCs w:val="20"/>
    </w:rPr>
  </w:style>
  <w:style w:type="paragraph" w:customStyle="1" w:styleId="CharCharCharCharCharCharChar">
    <w:name w:val="Char Char Char Char Char Char Char"/>
    <w:basedOn w:val="Normal"/>
    <w:semiHidden/>
    <w:rsid w:val="00534EDC"/>
    <w:pPr>
      <w:spacing w:after="160" w:line="240" w:lineRule="exact"/>
    </w:pPr>
    <w:rPr>
      <w:rFonts w:ascii="Arial" w:hAnsi="Arial"/>
      <w:sz w:val="22"/>
      <w:szCs w:val="22"/>
    </w:rPr>
  </w:style>
  <w:style w:type="character" w:customStyle="1" w:styleId="dnnalignleft">
    <w:name w:val="dnnalignleft"/>
    <w:basedOn w:val="DefaultParagraphFont"/>
    <w:rsid w:val="00812833"/>
  </w:style>
  <w:style w:type="paragraph" w:customStyle="1" w:styleId="CharCharChar">
    <w:name w:val="Char Char Char"/>
    <w:basedOn w:val="Normal"/>
    <w:autoRedefine/>
    <w:rsid w:val="009B44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9B4427"/>
    <w:pPr>
      <w:spacing w:before="100" w:after="119"/>
    </w:pPr>
    <w:rPr>
      <w:sz w:val="24"/>
      <w:szCs w:val="24"/>
      <w:lang w:val="x-none" w:eastAsia="ar-SA"/>
    </w:rPr>
  </w:style>
  <w:style w:type="character" w:customStyle="1" w:styleId="NormalWebChar">
    <w:name w:val="Normal (Web) Char"/>
    <w:link w:val="NormalWeb"/>
    <w:uiPriority w:val="99"/>
    <w:locked/>
    <w:rsid w:val="00C3605E"/>
    <w:rPr>
      <w:sz w:val="24"/>
      <w:szCs w:val="24"/>
      <w:lang w:eastAsia="ar-SA"/>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autoRedefine/>
    <w:rsid w:val="00E675AD"/>
    <w:pPr>
      <w:widowControl w:val="0"/>
      <w:jc w:val="both"/>
    </w:pPr>
    <w:rPr>
      <w:rFonts w:eastAsia="SimSun"/>
      <w:kern w:val="2"/>
      <w:sz w:val="24"/>
      <w:szCs w:val="24"/>
      <w:lang w:eastAsia="zh-CN"/>
    </w:rPr>
  </w:style>
  <w:style w:type="paragraph" w:styleId="DocumentMap">
    <w:name w:val="Document Map"/>
    <w:basedOn w:val="Normal"/>
    <w:link w:val="DocumentMapChar"/>
    <w:semiHidden/>
    <w:rsid w:val="00E675AD"/>
    <w:pPr>
      <w:shd w:val="clear" w:color="auto" w:fill="000080"/>
    </w:pPr>
    <w:rPr>
      <w:rFonts w:ascii="Tahoma" w:hAnsi="Tahoma"/>
      <w:sz w:val="20"/>
      <w:szCs w:val="20"/>
      <w:lang w:val="x-none" w:eastAsia="x-none"/>
    </w:rPr>
  </w:style>
  <w:style w:type="character" w:customStyle="1" w:styleId="DocumentMapChar">
    <w:name w:val="Document Map Char"/>
    <w:link w:val="DocumentMap"/>
    <w:semiHidden/>
    <w:rsid w:val="0046716A"/>
    <w:rPr>
      <w:rFonts w:ascii="Tahoma" w:hAnsi="Tahoma" w:cs="Tahoma"/>
      <w:shd w:val="clear" w:color="auto" w:fill="000080"/>
    </w:rPr>
  </w:style>
  <w:style w:type="paragraph" w:customStyle="1" w:styleId="CharCharCharCharCharCharCharCharCharCharCharCharCharCharCharChar">
    <w:name w:val="Char Char Char Char Char Char Char Char Char Char Char Char Char Char Char Char"/>
    <w:next w:val="Normal"/>
    <w:autoRedefine/>
    <w:semiHidden/>
    <w:rsid w:val="008025A1"/>
    <w:pPr>
      <w:spacing w:after="160" w:line="240" w:lineRule="exact"/>
      <w:jc w:val="both"/>
    </w:pPr>
    <w:rPr>
      <w:sz w:val="28"/>
      <w:szCs w:val="22"/>
    </w:rPr>
  </w:style>
  <w:style w:type="character" w:styleId="Strong">
    <w:name w:val="Strong"/>
    <w:qFormat/>
    <w:rsid w:val="005F3DBA"/>
    <w:rPr>
      <w:b/>
      <w:bCs/>
    </w:rPr>
  </w:style>
  <w:style w:type="table" w:styleId="TableGrid">
    <w:name w:val="Table Grid"/>
    <w:basedOn w:val="TableNormal"/>
    <w:uiPriority w:val="59"/>
    <w:rsid w:val="00111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EF15BB"/>
    <w:pPr>
      <w:tabs>
        <w:tab w:val="num" w:pos="720"/>
      </w:tabs>
      <w:spacing w:after="120"/>
      <w:ind w:left="357"/>
    </w:pPr>
    <w:rPr>
      <w:sz w:val="24"/>
      <w:szCs w:val="24"/>
    </w:rPr>
  </w:style>
  <w:style w:type="paragraph" w:customStyle="1" w:styleId="CharCharChar0">
    <w:name w:val="Char Char Char"/>
    <w:basedOn w:val="Normal"/>
    <w:rsid w:val="009418A9"/>
    <w:pPr>
      <w:spacing w:after="160" w:line="240" w:lineRule="exact"/>
      <w:ind w:firstLine="709"/>
    </w:pPr>
    <w:rPr>
      <w:rFonts w:ascii="Verdana" w:hAnsi="Verdana" w:cs="Verdana"/>
      <w:noProof/>
      <w:sz w:val="3276"/>
      <w:szCs w:val="3276"/>
    </w:rPr>
  </w:style>
  <w:style w:type="paragraph" w:customStyle="1" w:styleId="CharCharCharCharCharCharCharCharCharCharCharCharCharCharChar">
    <w:name w:val="Char Char Char Char Char Char Char Char Char Char Char Char Char Char Char"/>
    <w:basedOn w:val="Normal"/>
    <w:rsid w:val="001037CA"/>
    <w:pPr>
      <w:spacing w:after="160" w:line="240" w:lineRule="exact"/>
    </w:pPr>
    <w:rPr>
      <w:rFonts w:ascii="Verdana" w:hAnsi="Verdana"/>
      <w:noProof/>
      <w:sz w:val="3276"/>
      <w:szCs w:val="20"/>
    </w:rPr>
  </w:style>
  <w:style w:type="character" w:customStyle="1" w:styleId="apple-converted-space">
    <w:name w:val="apple-converted-space"/>
    <w:basedOn w:val="DefaultParagraphFont"/>
    <w:rsid w:val="00784187"/>
  </w:style>
  <w:style w:type="character" w:customStyle="1" w:styleId="grame">
    <w:name w:val="grame"/>
    <w:basedOn w:val="DefaultParagraphFont"/>
    <w:rsid w:val="00784187"/>
  </w:style>
  <w:style w:type="character" w:customStyle="1" w:styleId="Bodytext0">
    <w:name w:val="Body text_"/>
    <w:link w:val="Bodytext1"/>
    <w:uiPriority w:val="99"/>
    <w:locked/>
    <w:rsid w:val="00EC2F41"/>
    <w:rPr>
      <w:sz w:val="29"/>
      <w:shd w:val="clear" w:color="auto" w:fill="FFFFFF"/>
      <w:lang w:bidi="ar-SA"/>
    </w:rPr>
  </w:style>
  <w:style w:type="paragraph" w:customStyle="1" w:styleId="Bodytext1">
    <w:name w:val="Body text1"/>
    <w:basedOn w:val="Normal"/>
    <w:link w:val="Bodytext0"/>
    <w:uiPriority w:val="99"/>
    <w:rsid w:val="00EC2F41"/>
    <w:pPr>
      <w:widowControl w:val="0"/>
      <w:shd w:val="clear" w:color="auto" w:fill="FFFFFF"/>
      <w:spacing w:after="120" w:line="240" w:lineRule="atLeast"/>
      <w:ind w:hanging="340"/>
      <w:jc w:val="center"/>
    </w:pPr>
    <w:rPr>
      <w:sz w:val="29"/>
      <w:szCs w:val="20"/>
      <w:shd w:val="clear" w:color="auto" w:fill="FFFFFF"/>
      <w:lang w:val="x-none" w:eastAsia="x-none"/>
    </w:rPr>
  </w:style>
  <w:style w:type="character" w:customStyle="1" w:styleId="Heading42">
    <w:name w:val="Heading #4 (2)_"/>
    <w:link w:val="Heading420"/>
    <w:locked/>
    <w:rsid w:val="00EC2F41"/>
    <w:rPr>
      <w:b/>
      <w:bCs/>
      <w:sz w:val="26"/>
      <w:szCs w:val="26"/>
      <w:lang w:bidi="ar-SA"/>
    </w:rPr>
  </w:style>
  <w:style w:type="paragraph" w:customStyle="1" w:styleId="Heading420">
    <w:name w:val="Heading #4 (2)"/>
    <w:basedOn w:val="Normal"/>
    <w:link w:val="Heading42"/>
    <w:rsid w:val="00EC2F41"/>
    <w:pPr>
      <w:widowControl w:val="0"/>
      <w:shd w:val="clear" w:color="auto" w:fill="FFFFFF"/>
      <w:spacing w:before="120" w:after="120" w:line="240" w:lineRule="atLeast"/>
      <w:ind w:firstLine="700"/>
      <w:jc w:val="both"/>
      <w:outlineLvl w:val="3"/>
    </w:pPr>
    <w:rPr>
      <w:b/>
      <w:bCs/>
      <w:lang w:val="x-none" w:eastAsia="x-none"/>
    </w:rPr>
  </w:style>
  <w:style w:type="character" w:customStyle="1" w:styleId="Bodytext20">
    <w:name w:val="Body text (2)_"/>
    <w:link w:val="Bodytext21"/>
    <w:rsid w:val="00606E1A"/>
    <w:rPr>
      <w:sz w:val="26"/>
      <w:szCs w:val="26"/>
      <w:lang w:bidi="ar-SA"/>
    </w:rPr>
  </w:style>
  <w:style w:type="paragraph" w:customStyle="1" w:styleId="Bodytext21">
    <w:name w:val="Body text (2)"/>
    <w:basedOn w:val="Normal"/>
    <w:link w:val="Bodytext20"/>
    <w:rsid w:val="00606E1A"/>
    <w:pPr>
      <w:widowControl w:val="0"/>
      <w:shd w:val="clear" w:color="auto" w:fill="FFFFFF"/>
      <w:spacing w:before="900" w:after="120" w:line="374" w:lineRule="exact"/>
      <w:jc w:val="both"/>
    </w:pPr>
    <w:rPr>
      <w:lang w:val="x-none" w:eastAsia="x-none"/>
    </w:rPr>
  </w:style>
  <w:style w:type="character" w:customStyle="1" w:styleId="Heading10">
    <w:name w:val="Heading #1_"/>
    <w:link w:val="Heading11"/>
    <w:rsid w:val="00606E1A"/>
    <w:rPr>
      <w:b/>
      <w:bCs/>
      <w:sz w:val="26"/>
      <w:szCs w:val="26"/>
      <w:lang w:bidi="ar-SA"/>
    </w:rPr>
  </w:style>
  <w:style w:type="paragraph" w:customStyle="1" w:styleId="Heading11">
    <w:name w:val="Heading #1"/>
    <w:basedOn w:val="Normal"/>
    <w:link w:val="Heading10"/>
    <w:rsid w:val="00606E1A"/>
    <w:pPr>
      <w:widowControl w:val="0"/>
      <w:shd w:val="clear" w:color="auto" w:fill="FFFFFF"/>
      <w:spacing w:after="120" w:line="0" w:lineRule="atLeast"/>
      <w:jc w:val="both"/>
      <w:outlineLvl w:val="0"/>
    </w:pPr>
    <w:rPr>
      <w:b/>
      <w:bCs/>
      <w:lang w:val="x-none" w:eastAsia="x-none"/>
    </w:rPr>
  </w:style>
  <w:style w:type="character" w:customStyle="1" w:styleId="Bodytext214pt">
    <w:name w:val="Body text (2) + 14 pt"/>
    <w:rsid w:val="00606E1A"/>
    <w:rPr>
      <w:color w:val="000000"/>
      <w:spacing w:val="0"/>
      <w:w w:val="100"/>
      <w:position w:val="0"/>
      <w:sz w:val="28"/>
      <w:szCs w:val="28"/>
      <w:lang w:val="vi-VN" w:eastAsia="vi-VN" w:bidi="vi-VN"/>
    </w:rPr>
  </w:style>
  <w:style w:type="paragraph" w:customStyle="1" w:styleId="CharCharCharCharCharCharChar0">
    <w:name w:val="Char Char Char Char Char Char Char"/>
    <w:basedOn w:val="Normal"/>
    <w:semiHidden/>
    <w:rsid w:val="00443352"/>
    <w:pPr>
      <w:spacing w:after="160" w:line="240" w:lineRule="exact"/>
    </w:pPr>
    <w:rPr>
      <w:rFonts w:ascii="Arial" w:hAnsi="Arial"/>
      <w:sz w:val="22"/>
      <w:szCs w:val="22"/>
    </w:rPr>
  </w:style>
  <w:style w:type="paragraph" w:customStyle="1" w:styleId="CharChar2CharChar">
    <w:name w:val="Char Char2 Char Char"/>
    <w:basedOn w:val="Normal"/>
    <w:next w:val="Heading2"/>
    <w:rsid w:val="000C2A2B"/>
    <w:pPr>
      <w:spacing w:after="160" w:line="240" w:lineRule="exact"/>
      <w:jc w:val="both"/>
    </w:pPr>
    <w:rPr>
      <w:b/>
      <w:noProof/>
      <w:sz w:val="28"/>
      <w:szCs w:val="20"/>
    </w:rPr>
  </w:style>
  <w:style w:type="character" w:styleId="Hyperlink">
    <w:name w:val="Hyperlink"/>
    <w:rsid w:val="00DF3978"/>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qFormat/>
    <w:rsid w:val="00922F57"/>
    <w:rPr>
      <w:rFonts w:ascii=".VnTime"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qFormat/>
    <w:rsid w:val="00922F57"/>
    <w:rPr>
      <w:rFonts w:ascii=".VnTime" w:hAnsi=".VnTim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sid w:val="00922F57"/>
    <w:rPr>
      <w:vertAlign w:val="superscript"/>
    </w:rPr>
  </w:style>
  <w:style w:type="paragraph" w:styleId="ListParagraph">
    <w:name w:val="List Paragraph"/>
    <w:basedOn w:val="Normal"/>
    <w:qFormat/>
    <w:rsid w:val="007956C0"/>
    <w:pPr>
      <w:ind w:left="720"/>
      <w:contextualSpacing/>
      <w:jc w:val="both"/>
    </w:pPr>
    <w:rPr>
      <w:rFonts w:eastAsia="Calibri"/>
      <w:sz w:val="28"/>
      <w:szCs w:val="22"/>
    </w:rPr>
  </w:style>
  <w:style w:type="paragraph" w:styleId="BalloonText">
    <w:name w:val="Balloon Text"/>
    <w:basedOn w:val="Normal"/>
    <w:link w:val="BalloonTextChar"/>
    <w:rsid w:val="00400C30"/>
    <w:rPr>
      <w:rFonts w:ascii="Tahoma" w:hAnsi="Tahoma"/>
      <w:sz w:val="16"/>
      <w:szCs w:val="16"/>
      <w:lang w:val="x-none" w:eastAsia="x-none"/>
    </w:rPr>
  </w:style>
  <w:style w:type="character" w:customStyle="1" w:styleId="BalloonTextChar">
    <w:name w:val="Balloon Text Char"/>
    <w:link w:val="BalloonText"/>
    <w:rsid w:val="00400C30"/>
    <w:rPr>
      <w:rFonts w:ascii="Tahoma" w:hAnsi="Tahoma" w:cs="Tahoma"/>
      <w:sz w:val="16"/>
      <w:szCs w:val="16"/>
    </w:rPr>
  </w:style>
  <w:style w:type="character" w:customStyle="1" w:styleId="NormalWebChar1">
    <w:name w:val="Normal (Web) Char1"/>
    <w:aliases w:val="Normal (Web) Char Char"/>
    <w:rsid w:val="0001142A"/>
    <w:rPr>
      <w:rFonts w:eastAsia="Times New Roman"/>
      <w:sz w:val="24"/>
      <w:szCs w:val="24"/>
    </w:rPr>
  </w:style>
  <w:style w:type="paragraph" w:customStyle="1" w:styleId="tb">
    <w:name w:val="tb"/>
    <w:basedOn w:val="Normal"/>
    <w:rsid w:val="001F5238"/>
    <w:pPr>
      <w:spacing w:before="120"/>
      <w:ind w:firstLine="720"/>
      <w:jc w:val="both"/>
    </w:pPr>
    <w:rPr>
      <w:sz w:val="28"/>
    </w:rPr>
  </w:style>
  <w:style w:type="paragraph" w:customStyle="1" w:styleId="CharChar7">
    <w:name w:val="Char Char7"/>
    <w:basedOn w:val="Normal"/>
    <w:next w:val="Normal"/>
    <w:autoRedefine/>
    <w:semiHidden/>
    <w:rsid w:val="00976CE7"/>
    <w:pPr>
      <w:spacing w:before="120" w:after="120" w:line="312" w:lineRule="auto"/>
    </w:pPr>
    <w:rPr>
      <w:sz w:val="28"/>
      <w:szCs w:val="28"/>
    </w:rPr>
  </w:style>
  <w:style w:type="character" w:styleId="FollowedHyperlink">
    <w:name w:val="FollowedHyperlink"/>
    <w:uiPriority w:val="99"/>
    <w:unhideWhenUsed/>
    <w:rsid w:val="0046716A"/>
    <w:rPr>
      <w:color w:val="800080"/>
      <w:u w:val="single"/>
    </w:rPr>
  </w:style>
  <w:style w:type="paragraph" w:customStyle="1" w:styleId="xl66">
    <w:name w:val="xl66"/>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68">
    <w:name w:val="xl68"/>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694FE3"/>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0">
    <w:name w:val="xl80"/>
    <w:basedOn w:val="Normal"/>
    <w:rsid w:val="00694FE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82">
    <w:name w:val="xl82"/>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694FE3"/>
    <w:pPr>
      <w:spacing w:before="100" w:beforeAutospacing="1" w:after="100" w:afterAutospacing="1"/>
    </w:pPr>
    <w:rPr>
      <w:rFonts w:ascii="Arial" w:hAnsi="Arial" w:cs="Arial"/>
      <w:sz w:val="24"/>
      <w:szCs w:val="24"/>
    </w:rPr>
  </w:style>
  <w:style w:type="paragraph" w:customStyle="1" w:styleId="xl84">
    <w:name w:val="xl84"/>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Normal"/>
    <w:rsid w:val="00694FE3"/>
    <w:pPr>
      <w:spacing w:before="100" w:beforeAutospacing="1" w:after="100" w:afterAutospacing="1"/>
      <w:jc w:val="center"/>
    </w:pPr>
    <w:rPr>
      <w:sz w:val="24"/>
      <w:szCs w:val="24"/>
    </w:rPr>
  </w:style>
  <w:style w:type="paragraph" w:customStyle="1" w:styleId="xl86">
    <w:name w:val="xl86"/>
    <w:basedOn w:val="Normal"/>
    <w:rsid w:val="00694FE3"/>
    <w:pPr>
      <w:spacing w:before="100" w:beforeAutospacing="1" w:after="100" w:afterAutospacing="1"/>
      <w:jc w:val="center"/>
    </w:pPr>
    <w:rPr>
      <w:rFonts w:ascii="Arial" w:hAnsi="Arial" w:cs="Arial"/>
      <w:sz w:val="24"/>
      <w:szCs w:val="24"/>
    </w:rPr>
  </w:style>
  <w:style w:type="paragraph" w:customStyle="1" w:styleId="xl87">
    <w:name w:val="xl87"/>
    <w:basedOn w:val="Normal"/>
    <w:rsid w:val="00694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1CharCharCharCharCharCharCharCharCharCharCharCharCharCharCharCharCharCharCharCharCharCharCharCharCharCharCharCharChar1CharCharChar1CharCharCharChar0">
    <w:name w:val="Char Char Char1 Char Char Char Char Char Char Char Char Char Char Char Char Char Char Char Char Char Char Char Char Char Char Char Char Char Char Char Char Char1 Char Char Char1 Char Char Char Char"/>
    <w:basedOn w:val="DocumentMap"/>
    <w:autoRedefine/>
    <w:rsid w:val="00841320"/>
    <w:pPr>
      <w:widowControl w:val="0"/>
      <w:jc w:val="both"/>
    </w:pPr>
    <w:rPr>
      <w:rFonts w:eastAsia="SimSun"/>
      <w:kern w:val="2"/>
      <w:sz w:val="24"/>
      <w:szCs w:val="24"/>
      <w:lang w:eastAsia="zh-CN"/>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autoRedefine/>
    <w:rsid w:val="00841320"/>
    <w:pPr>
      <w:tabs>
        <w:tab w:val="num" w:pos="720"/>
      </w:tabs>
      <w:spacing w:after="120"/>
      <w:ind w:left="357"/>
    </w:pPr>
    <w:rPr>
      <w:sz w:val="24"/>
      <w:szCs w:val="24"/>
    </w:rPr>
  </w:style>
  <w:style w:type="paragraph" w:customStyle="1" w:styleId="CharCharCharCharCharCharCharCharCharCharCharCharCharCharChar0">
    <w:name w:val="Char Char Char Char Char Char Char Char Char Char Char Char Char Char Char"/>
    <w:basedOn w:val="Normal"/>
    <w:rsid w:val="00841320"/>
    <w:pPr>
      <w:spacing w:after="160" w:line="240" w:lineRule="exact"/>
    </w:pPr>
    <w:rPr>
      <w:rFonts w:ascii="Verdana" w:hAnsi="Verdana"/>
      <w:noProof/>
      <w:sz w:val="3276"/>
      <w:szCs w:val="20"/>
    </w:rPr>
  </w:style>
  <w:style w:type="paragraph" w:customStyle="1" w:styleId="CharChar2CharChar0">
    <w:name w:val="Char Char2 Char Char"/>
    <w:basedOn w:val="Normal"/>
    <w:next w:val="Heading2"/>
    <w:rsid w:val="00841320"/>
    <w:pPr>
      <w:spacing w:after="160" w:line="240" w:lineRule="exact"/>
      <w:jc w:val="both"/>
    </w:pPr>
    <w:rPr>
      <w:b/>
      <w:noProof/>
      <w:sz w:val="28"/>
      <w:szCs w:val="20"/>
    </w:rPr>
  </w:style>
  <w:style w:type="paragraph" w:styleId="EndnoteText">
    <w:name w:val="endnote text"/>
    <w:basedOn w:val="Normal"/>
    <w:link w:val="EndnoteTextChar"/>
    <w:rsid w:val="00C26B4E"/>
    <w:rPr>
      <w:sz w:val="20"/>
      <w:szCs w:val="20"/>
    </w:rPr>
  </w:style>
  <w:style w:type="character" w:customStyle="1" w:styleId="EndnoteTextChar">
    <w:name w:val="Endnote Text Char"/>
    <w:basedOn w:val="DefaultParagraphFont"/>
    <w:link w:val="EndnoteText"/>
    <w:rsid w:val="00C26B4E"/>
  </w:style>
  <w:style w:type="character" w:styleId="EndnoteReference">
    <w:name w:val="endnote reference"/>
    <w:rsid w:val="00C26B4E"/>
    <w:rPr>
      <w:vertAlign w:val="superscript"/>
    </w:rPr>
  </w:style>
  <w:style w:type="paragraph" w:customStyle="1" w:styleId="Normal1">
    <w:name w:val="Normal1"/>
    <w:basedOn w:val="Normal"/>
    <w:rsid w:val="009436DB"/>
    <w:pPr>
      <w:jc w:val="center"/>
    </w:pPr>
    <w:rPr>
      <w:rFonts w:eastAsia="MS Mincho"/>
      <w:color w:val="000000"/>
      <w:sz w:val="17"/>
      <w:szCs w:val="17"/>
    </w:rPr>
  </w:style>
  <w:style w:type="character" w:customStyle="1" w:styleId="fontstyle01">
    <w:name w:val="fontstyle01"/>
    <w:rsid w:val="008702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7656">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sChild>
        <w:div w:id="656347564">
          <w:marLeft w:val="0"/>
          <w:marRight w:val="0"/>
          <w:marTop w:val="0"/>
          <w:marBottom w:val="0"/>
          <w:divBdr>
            <w:top w:val="none" w:sz="0" w:space="0" w:color="auto"/>
            <w:left w:val="none" w:sz="0" w:space="0" w:color="auto"/>
            <w:bottom w:val="none" w:sz="0" w:space="0" w:color="auto"/>
            <w:right w:val="none" w:sz="0" w:space="0" w:color="auto"/>
          </w:divBdr>
          <w:divsChild>
            <w:div w:id="731077276">
              <w:marLeft w:val="0"/>
              <w:marRight w:val="0"/>
              <w:marTop w:val="0"/>
              <w:marBottom w:val="0"/>
              <w:divBdr>
                <w:top w:val="none" w:sz="0" w:space="0" w:color="auto"/>
                <w:left w:val="none" w:sz="0" w:space="0" w:color="auto"/>
                <w:bottom w:val="none" w:sz="0" w:space="0" w:color="auto"/>
                <w:right w:val="none" w:sz="0" w:space="0" w:color="auto"/>
              </w:divBdr>
              <w:divsChild>
                <w:div w:id="1307735933">
                  <w:marLeft w:val="0"/>
                  <w:marRight w:val="0"/>
                  <w:marTop w:val="0"/>
                  <w:marBottom w:val="0"/>
                  <w:divBdr>
                    <w:top w:val="none" w:sz="0" w:space="0" w:color="auto"/>
                    <w:left w:val="none" w:sz="0" w:space="0" w:color="auto"/>
                    <w:bottom w:val="none" w:sz="0" w:space="0" w:color="auto"/>
                    <w:right w:val="none" w:sz="0" w:space="0" w:color="auto"/>
                  </w:divBdr>
                  <w:divsChild>
                    <w:div w:id="13250130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245967247">
      <w:bodyDiv w:val="1"/>
      <w:marLeft w:val="0"/>
      <w:marRight w:val="0"/>
      <w:marTop w:val="0"/>
      <w:marBottom w:val="0"/>
      <w:divBdr>
        <w:top w:val="none" w:sz="0" w:space="0" w:color="auto"/>
        <w:left w:val="none" w:sz="0" w:space="0" w:color="auto"/>
        <w:bottom w:val="none" w:sz="0" w:space="0" w:color="auto"/>
        <w:right w:val="none" w:sz="0" w:space="0" w:color="auto"/>
      </w:divBdr>
    </w:div>
    <w:div w:id="399597755">
      <w:bodyDiv w:val="1"/>
      <w:marLeft w:val="0"/>
      <w:marRight w:val="0"/>
      <w:marTop w:val="0"/>
      <w:marBottom w:val="0"/>
      <w:divBdr>
        <w:top w:val="none" w:sz="0" w:space="0" w:color="auto"/>
        <w:left w:val="none" w:sz="0" w:space="0" w:color="auto"/>
        <w:bottom w:val="none" w:sz="0" w:space="0" w:color="auto"/>
        <w:right w:val="none" w:sz="0" w:space="0" w:color="auto"/>
      </w:divBdr>
    </w:div>
    <w:div w:id="459691118">
      <w:bodyDiv w:val="1"/>
      <w:marLeft w:val="0"/>
      <w:marRight w:val="0"/>
      <w:marTop w:val="0"/>
      <w:marBottom w:val="0"/>
      <w:divBdr>
        <w:top w:val="none" w:sz="0" w:space="0" w:color="auto"/>
        <w:left w:val="none" w:sz="0" w:space="0" w:color="auto"/>
        <w:bottom w:val="none" w:sz="0" w:space="0" w:color="auto"/>
        <w:right w:val="none" w:sz="0" w:space="0" w:color="auto"/>
      </w:divBdr>
    </w:div>
    <w:div w:id="511846922">
      <w:bodyDiv w:val="1"/>
      <w:marLeft w:val="0"/>
      <w:marRight w:val="0"/>
      <w:marTop w:val="0"/>
      <w:marBottom w:val="0"/>
      <w:divBdr>
        <w:top w:val="none" w:sz="0" w:space="0" w:color="auto"/>
        <w:left w:val="none" w:sz="0" w:space="0" w:color="auto"/>
        <w:bottom w:val="none" w:sz="0" w:space="0" w:color="auto"/>
        <w:right w:val="none" w:sz="0" w:space="0" w:color="auto"/>
      </w:divBdr>
    </w:div>
    <w:div w:id="606893727">
      <w:bodyDiv w:val="1"/>
      <w:marLeft w:val="0"/>
      <w:marRight w:val="0"/>
      <w:marTop w:val="0"/>
      <w:marBottom w:val="0"/>
      <w:divBdr>
        <w:top w:val="none" w:sz="0" w:space="0" w:color="auto"/>
        <w:left w:val="none" w:sz="0" w:space="0" w:color="auto"/>
        <w:bottom w:val="none" w:sz="0" w:space="0" w:color="auto"/>
        <w:right w:val="none" w:sz="0" w:space="0" w:color="auto"/>
      </w:divBdr>
    </w:div>
    <w:div w:id="646786373">
      <w:bodyDiv w:val="1"/>
      <w:marLeft w:val="0"/>
      <w:marRight w:val="0"/>
      <w:marTop w:val="0"/>
      <w:marBottom w:val="0"/>
      <w:divBdr>
        <w:top w:val="none" w:sz="0" w:space="0" w:color="auto"/>
        <w:left w:val="none" w:sz="0" w:space="0" w:color="auto"/>
        <w:bottom w:val="none" w:sz="0" w:space="0" w:color="auto"/>
        <w:right w:val="none" w:sz="0" w:space="0" w:color="auto"/>
      </w:divBdr>
    </w:div>
    <w:div w:id="651636191">
      <w:bodyDiv w:val="1"/>
      <w:marLeft w:val="0"/>
      <w:marRight w:val="0"/>
      <w:marTop w:val="0"/>
      <w:marBottom w:val="0"/>
      <w:divBdr>
        <w:top w:val="none" w:sz="0" w:space="0" w:color="auto"/>
        <w:left w:val="none" w:sz="0" w:space="0" w:color="auto"/>
        <w:bottom w:val="none" w:sz="0" w:space="0" w:color="auto"/>
        <w:right w:val="none" w:sz="0" w:space="0" w:color="auto"/>
      </w:divBdr>
    </w:div>
    <w:div w:id="760687669">
      <w:bodyDiv w:val="1"/>
      <w:marLeft w:val="0"/>
      <w:marRight w:val="0"/>
      <w:marTop w:val="0"/>
      <w:marBottom w:val="0"/>
      <w:divBdr>
        <w:top w:val="none" w:sz="0" w:space="0" w:color="auto"/>
        <w:left w:val="none" w:sz="0" w:space="0" w:color="auto"/>
        <w:bottom w:val="none" w:sz="0" w:space="0" w:color="auto"/>
        <w:right w:val="none" w:sz="0" w:space="0" w:color="auto"/>
      </w:divBdr>
    </w:div>
    <w:div w:id="988829992">
      <w:bodyDiv w:val="1"/>
      <w:marLeft w:val="0"/>
      <w:marRight w:val="0"/>
      <w:marTop w:val="0"/>
      <w:marBottom w:val="0"/>
      <w:divBdr>
        <w:top w:val="none" w:sz="0" w:space="0" w:color="auto"/>
        <w:left w:val="none" w:sz="0" w:space="0" w:color="auto"/>
        <w:bottom w:val="none" w:sz="0" w:space="0" w:color="auto"/>
        <w:right w:val="none" w:sz="0" w:space="0" w:color="auto"/>
      </w:divBdr>
    </w:div>
    <w:div w:id="1083139956">
      <w:bodyDiv w:val="1"/>
      <w:marLeft w:val="0"/>
      <w:marRight w:val="0"/>
      <w:marTop w:val="0"/>
      <w:marBottom w:val="0"/>
      <w:divBdr>
        <w:top w:val="none" w:sz="0" w:space="0" w:color="auto"/>
        <w:left w:val="none" w:sz="0" w:space="0" w:color="auto"/>
        <w:bottom w:val="none" w:sz="0" w:space="0" w:color="auto"/>
        <w:right w:val="none" w:sz="0" w:space="0" w:color="auto"/>
      </w:divBdr>
    </w:div>
    <w:div w:id="1240678808">
      <w:bodyDiv w:val="1"/>
      <w:marLeft w:val="0"/>
      <w:marRight w:val="0"/>
      <w:marTop w:val="0"/>
      <w:marBottom w:val="0"/>
      <w:divBdr>
        <w:top w:val="none" w:sz="0" w:space="0" w:color="auto"/>
        <w:left w:val="none" w:sz="0" w:space="0" w:color="auto"/>
        <w:bottom w:val="none" w:sz="0" w:space="0" w:color="auto"/>
        <w:right w:val="none" w:sz="0" w:space="0" w:color="auto"/>
      </w:divBdr>
    </w:div>
    <w:div w:id="1415204260">
      <w:bodyDiv w:val="1"/>
      <w:marLeft w:val="0"/>
      <w:marRight w:val="0"/>
      <w:marTop w:val="0"/>
      <w:marBottom w:val="0"/>
      <w:divBdr>
        <w:top w:val="none" w:sz="0" w:space="0" w:color="auto"/>
        <w:left w:val="none" w:sz="0" w:space="0" w:color="auto"/>
        <w:bottom w:val="none" w:sz="0" w:space="0" w:color="auto"/>
        <w:right w:val="none" w:sz="0" w:space="0" w:color="auto"/>
      </w:divBdr>
    </w:div>
    <w:div w:id="1440753586">
      <w:bodyDiv w:val="1"/>
      <w:marLeft w:val="0"/>
      <w:marRight w:val="0"/>
      <w:marTop w:val="0"/>
      <w:marBottom w:val="0"/>
      <w:divBdr>
        <w:top w:val="none" w:sz="0" w:space="0" w:color="auto"/>
        <w:left w:val="none" w:sz="0" w:space="0" w:color="auto"/>
        <w:bottom w:val="none" w:sz="0" w:space="0" w:color="auto"/>
        <w:right w:val="none" w:sz="0" w:space="0" w:color="auto"/>
      </w:divBdr>
    </w:div>
    <w:div w:id="1569535353">
      <w:bodyDiv w:val="1"/>
      <w:marLeft w:val="0"/>
      <w:marRight w:val="0"/>
      <w:marTop w:val="0"/>
      <w:marBottom w:val="0"/>
      <w:divBdr>
        <w:top w:val="none" w:sz="0" w:space="0" w:color="auto"/>
        <w:left w:val="none" w:sz="0" w:space="0" w:color="auto"/>
        <w:bottom w:val="none" w:sz="0" w:space="0" w:color="auto"/>
        <w:right w:val="none" w:sz="0" w:space="0" w:color="auto"/>
      </w:divBdr>
    </w:div>
    <w:div w:id="1795321451">
      <w:bodyDiv w:val="1"/>
      <w:marLeft w:val="0"/>
      <w:marRight w:val="0"/>
      <w:marTop w:val="0"/>
      <w:marBottom w:val="0"/>
      <w:divBdr>
        <w:top w:val="none" w:sz="0" w:space="0" w:color="auto"/>
        <w:left w:val="none" w:sz="0" w:space="0" w:color="auto"/>
        <w:bottom w:val="none" w:sz="0" w:space="0" w:color="auto"/>
        <w:right w:val="none" w:sz="0" w:space="0" w:color="auto"/>
      </w:divBdr>
    </w:div>
    <w:div w:id="17989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8660-F034-4A15-891C-5CFA10E9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So KHDT tinh An Giang</vt:lpstr>
    </vt:vector>
  </TitlesOfParts>
  <Company>Grizli777</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Windows xp sp2 Full</dc:creator>
  <cp:lastModifiedBy>Trần Hòa</cp:lastModifiedBy>
  <cp:revision>40</cp:revision>
  <cp:lastPrinted>2023-06-05T02:16:00Z</cp:lastPrinted>
  <dcterms:created xsi:type="dcterms:W3CDTF">2023-06-04T15:36:00Z</dcterms:created>
  <dcterms:modified xsi:type="dcterms:W3CDTF">2023-09-21T09:24:00Z</dcterms:modified>
</cp:coreProperties>
</file>